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EB" w:rsidRPr="00E339EB" w:rsidRDefault="00E339EB" w:rsidP="009604E1">
      <w:pPr>
        <w:spacing w:after="240"/>
        <w:jc w:val="center"/>
        <w:rPr>
          <w:rFonts w:ascii="TH SarabunPSK" w:hAnsi="TH SarabunPSK" w:cs="TH SarabunPSK"/>
          <w:b/>
          <w:bCs/>
          <w:sz w:val="44"/>
          <w:szCs w:val="44"/>
        </w:rPr>
      </w:pPr>
      <w:r>
        <w:rPr>
          <w:rFonts w:ascii="TH SarabunPSK" w:hAnsi="TH SarabunPSK" w:cs="TH SarabunPSK"/>
          <w:b/>
          <w:bCs/>
          <w:noProof/>
          <w:sz w:val="36"/>
          <w:szCs w:val="36"/>
        </w:rPr>
        <w:drawing>
          <wp:inline distT="0" distB="0" distL="0" distR="0" wp14:anchorId="7B10459C" wp14:editId="3A4B5E52">
            <wp:extent cx="1143000" cy="1143000"/>
            <wp:effectExtent l="0" t="0" r="0" b="0"/>
            <wp:docPr id="2" name="รูปภาพ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โลโก วิจัย.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E339EB" w:rsidRPr="00AC093F" w:rsidRDefault="00E339EB" w:rsidP="00E339EB">
      <w:pPr>
        <w:spacing w:before="240" w:after="0" w:line="240" w:lineRule="auto"/>
        <w:rPr>
          <w:rFonts w:ascii="TH SarabunPSK" w:hAnsi="TH SarabunPSK" w:cs="TH SarabunPSK"/>
          <w:b/>
          <w:bCs/>
          <w:sz w:val="40"/>
          <w:szCs w:val="40"/>
        </w:rPr>
      </w:pPr>
      <w:r w:rsidRPr="00AC093F">
        <w:rPr>
          <w:rFonts w:ascii="TH SarabunPSK" w:hAnsi="TH SarabunPSK" w:cs="TH SarabunPSK"/>
          <w:b/>
          <w:bCs/>
          <w:sz w:val="40"/>
          <w:szCs w:val="40"/>
          <w:cs/>
        </w:rPr>
        <w:t xml:space="preserve">การมีส่วนร่วมของประชาชนในการพัฒนาชุมชนในเขตเทศบาลเมืองสระแก้ว </w:t>
      </w:r>
    </w:p>
    <w:p w:rsidR="00E339EB" w:rsidRPr="00E339EB" w:rsidRDefault="00E339EB" w:rsidP="00E339EB">
      <w:pPr>
        <w:spacing w:after="0" w:line="240" w:lineRule="auto"/>
        <w:jc w:val="center"/>
        <w:rPr>
          <w:rFonts w:ascii="TH SarabunPSK" w:hAnsi="TH SarabunPSK" w:cs="TH SarabunPSK"/>
          <w:b/>
          <w:bCs/>
          <w:sz w:val="40"/>
          <w:szCs w:val="40"/>
        </w:rPr>
      </w:pPr>
      <w:r w:rsidRPr="00AC093F">
        <w:rPr>
          <w:rFonts w:ascii="TH SarabunPSK" w:hAnsi="TH SarabunPSK" w:cs="TH SarabunPSK"/>
          <w:b/>
          <w:bCs/>
          <w:sz w:val="40"/>
          <w:szCs w:val="40"/>
          <w:cs/>
        </w:rPr>
        <w:t>จังหวัดสระแก้ว</w:t>
      </w:r>
    </w:p>
    <w:p w:rsidR="007C71CC" w:rsidRPr="00EB7D1F" w:rsidRDefault="007C71CC" w:rsidP="003B210E">
      <w:pPr>
        <w:spacing w:before="120" w:after="0" w:line="360" w:lineRule="auto"/>
        <w:jc w:val="center"/>
        <w:rPr>
          <w:rFonts w:ascii="TH SarabunPSK" w:hAnsi="TH SarabunPSK" w:cs="TH SarabunPSK"/>
          <w:b/>
          <w:bCs/>
          <w:sz w:val="36"/>
          <w:szCs w:val="36"/>
        </w:rPr>
      </w:pPr>
      <w:r w:rsidRPr="00EB7D1F">
        <w:rPr>
          <w:rFonts w:ascii="TH SarabunPSK" w:hAnsi="TH SarabunPSK" w:cs="TH SarabunPSK"/>
          <w:b/>
          <w:bCs/>
          <w:sz w:val="36"/>
          <w:szCs w:val="36"/>
        </w:rPr>
        <w:t xml:space="preserve">PEOPLE PARTICIPATION </w:t>
      </w:r>
      <w:r w:rsidR="00CD2A7C" w:rsidRPr="00EB7D1F">
        <w:rPr>
          <w:rFonts w:ascii="TH SarabunPSK" w:hAnsi="TH SarabunPSK" w:cs="TH SarabunPSK"/>
          <w:b/>
          <w:bCs/>
          <w:sz w:val="36"/>
          <w:szCs w:val="36"/>
        </w:rPr>
        <w:t xml:space="preserve">FOR </w:t>
      </w:r>
      <w:r w:rsidRPr="00EB7D1F">
        <w:rPr>
          <w:rFonts w:ascii="TH SarabunPSK" w:hAnsi="TH SarabunPSK" w:cs="TH SarabunPSK"/>
          <w:b/>
          <w:bCs/>
          <w:sz w:val="36"/>
          <w:szCs w:val="36"/>
        </w:rPr>
        <w:t>COMMUNITY DEVELOPMENT O</w:t>
      </w:r>
      <w:r w:rsidR="003B210E" w:rsidRPr="00EB7D1F">
        <w:rPr>
          <w:rFonts w:ascii="TH SarabunPSK" w:hAnsi="TH SarabunPSK" w:cs="TH SarabunPSK"/>
          <w:b/>
          <w:bCs/>
          <w:sz w:val="36"/>
          <w:szCs w:val="36"/>
        </w:rPr>
        <w:t>F SAK</w:t>
      </w:r>
      <w:r w:rsidR="00057A75" w:rsidRPr="00EB7D1F">
        <w:rPr>
          <w:rFonts w:ascii="TH SarabunPSK" w:hAnsi="TH SarabunPSK" w:cs="TH SarabunPSK"/>
          <w:b/>
          <w:bCs/>
          <w:sz w:val="36"/>
          <w:szCs w:val="36"/>
        </w:rPr>
        <w:t>A</w:t>
      </w:r>
      <w:r w:rsidR="003B210E" w:rsidRPr="00EB7D1F">
        <w:rPr>
          <w:rFonts w:ascii="TH SarabunPSK" w:hAnsi="TH SarabunPSK" w:cs="TH SarabunPSK"/>
          <w:b/>
          <w:bCs/>
          <w:sz w:val="36"/>
          <w:szCs w:val="36"/>
        </w:rPr>
        <w:t xml:space="preserve">EW </w:t>
      </w:r>
      <w:r w:rsidR="00CD2A7C" w:rsidRPr="00EB7D1F">
        <w:rPr>
          <w:rFonts w:ascii="TH SarabunPSK" w:hAnsi="TH SarabunPSK" w:cs="TH SarabunPSK"/>
          <w:b/>
          <w:bCs/>
          <w:sz w:val="36"/>
          <w:szCs w:val="36"/>
        </w:rPr>
        <w:t>TOWN</w:t>
      </w:r>
      <w:r w:rsidR="003B210E" w:rsidRPr="00EB7D1F">
        <w:rPr>
          <w:rFonts w:ascii="TH SarabunPSK" w:hAnsi="TH SarabunPSK" w:cs="TH SarabunPSK"/>
          <w:b/>
          <w:bCs/>
          <w:sz w:val="36"/>
          <w:szCs w:val="36"/>
        </w:rPr>
        <w:t xml:space="preserve"> MUNICIPALITY, </w:t>
      </w:r>
      <w:r w:rsidRPr="00EB7D1F">
        <w:rPr>
          <w:rFonts w:ascii="TH SarabunPSK" w:hAnsi="TH SarabunPSK" w:cs="TH SarabunPSK"/>
          <w:b/>
          <w:bCs/>
          <w:sz w:val="36"/>
          <w:szCs w:val="36"/>
        </w:rPr>
        <w:t>SAK</w:t>
      </w:r>
      <w:r w:rsidR="00057A75" w:rsidRPr="00EB7D1F">
        <w:rPr>
          <w:rFonts w:ascii="TH SarabunPSK" w:hAnsi="TH SarabunPSK" w:cs="TH SarabunPSK"/>
          <w:b/>
          <w:bCs/>
          <w:sz w:val="36"/>
          <w:szCs w:val="36"/>
        </w:rPr>
        <w:t>A</w:t>
      </w:r>
      <w:r w:rsidRPr="00EB7D1F">
        <w:rPr>
          <w:rFonts w:ascii="TH SarabunPSK" w:hAnsi="TH SarabunPSK" w:cs="TH SarabunPSK"/>
          <w:b/>
          <w:bCs/>
          <w:sz w:val="36"/>
          <w:szCs w:val="36"/>
        </w:rPr>
        <w:t>EW PROVINCE</w:t>
      </w:r>
    </w:p>
    <w:p w:rsidR="00555356" w:rsidRPr="0016384C" w:rsidRDefault="00555356" w:rsidP="0016384C">
      <w:pPr>
        <w:spacing w:before="240" w:after="0" w:line="360" w:lineRule="auto"/>
        <w:jc w:val="center"/>
        <w:rPr>
          <w:rFonts w:ascii="Times New Roman" w:hAnsi="Times New Roman" w:cs="Times New Roman"/>
          <w:b/>
          <w:bCs/>
          <w:color w:val="000000"/>
          <w:sz w:val="26"/>
          <w:szCs w:val="26"/>
        </w:rPr>
      </w:pPr>
    </w:p>
    <w:p w:rsidR="000C7049" w:rsidRPr="00EB7D1F" w:rsidRDefault="000C7049" w:rsidP="00F807D2">
      <w:pPr>
        <w:spacing w:before="240" w:after="0" w:line="240" w:lineRule="auto"/>
        <w:rPr>
          <w:rFonts w:ascii="TH SarabunPSK" w:hAnsi="TH SarabunPSK" w:cs="TH SarabunPSK"/>
          <w:b/>
          <w:bCs/>
          <w:sz w:val="20"/>
          <w:szCs w:val="20"/>
        </w:rPr>
      </w:pPr>
    </w:p>
    <w:p w:rsidR="00926E64" w:rsidRPr="00DD3431" w:rsidRDefault="00926E64" w:rsidP="00AE2B44">
      <w:pPr>
        <w:spacing w:after="0" w:line="240" w:lineRule="auto"/>
        <w:rPr>
          <w:rFonts w:ascii="TH SarabunPSK" w:hAnsi="TH SarabunPSK" w:cs="TH SarabunPSK"/>
          <w:b/>
          <w:bCs/>
          <w:sz w:val="40"/>
          <w:szCs w:val="40"/>
        </w:rPr>
      </w:pPr>
    </w:p>
    <w:p w:rsidR="007C71CC" w:rsidRPr="00DD3431" w:rsidRDefault="007C71CC" w:rsidP="007C71CC">
      <w:pPr>
        <w:spacing w:after="0" w:line="240" w:lineRule="auto"/>
        <w:jc w:val="center"/>
        <w:rPr>
          <w:rFonts w:ascii="TH SarabunPSK" w:hAnsi="TH SarabunPSK" w:cs="TH SarabunPSK"/>
          <w:b/>
          <w:bCs/>
          <w:sz w:val="40"/>
          <w:szCs w:val="40"/>
        </w:rPr>
      </w:pPr>
    </w:p>
    <w:p w:rsidR="00CB0898" w:rsidRDefault="00B446A7" w:rsidP="00B446A7">
      <w:pPr>
        <w:spacing w:after="0" w:line="240" w:lineRule="auto"/>
        <w:jc w:val="center"/>
        <w:rPr>
          <w:rFonts w:ascii="TH SarabunPSK" w:hAnsi="TH SarabunPSK" w:cs="TH SarabunPSK"/>
          <w:b/>
          <w:bCs/>
          <w:sz w:val="36"/>
          <w:szCs w:val="36"/>
        </w:rPr>
      </w:pPr>
      <w:r w:rsidRPr="00507570">
        <w:rPr>
          <w:rFonts w:ascii="TH SarabunPSK" w:hAnsi="TH SarabunPSK" w:cs="TH SarabunPSK"/>
          <w:b/>
          <w:bCs/>
          <w:sz w:val="36"/>
          <w:szCs w:val="36"/>
          <w:cs/>
        </w:rPr>
        <w:t>พระ</w:t>
      </w:r>
      <w:r>
        <w:rPr>
          <w:rFonts w:ascii="TH SarabunPSK" w:hAnsi="TH SarabunPSK" w:cs="TH SarabunPSK"/>
          <w:b/>
          <w:bCs/>
          <w:sz w:val="36"/>
          <w:szCs w:val="36"/>
          <w:cs/>
        </w:rPr>
        <w:t xml:space="preserve">ธวัชชัย </w:t>
      </w:r>
      <w:proofErr w:type="spellStart"/>
      <w:r>
        <w:rPr>
          <w:rFonts w:ascii="TH SarabunPSK" w:hAnsi="TH SarabunPSK" w:cs="TH SarabunPSK"/>
          <w:b/>
          <w:bCs/>
          <w:sz w:val="36"/>
          <w:szCs w:val="36"/>
          <w:cs/>
        </w:rPr>
        <w:t>สนฺติธมฺ</w:t>
      </w:r>
      <w:proofErr w:type="spellEnd"/>
      <w:r>
        <w:rPr>
          <w:rFonts w:ascii="TH SarabunPSK" w:hAnsi="TH SarabunPSK" w:cs="TH SarabunPSK"/>
          <w:b/>
          <w:bCs/>
          <w:sz w:val="36"/>
          <w:szCs w:val="36"/>
          <w:cs/>
        </w:rPr>
        <w:t>โม (วรรณนา</w:t>
      </w:r>
      <w:proofErr w:type="spellStart"/>
      <w:r>
        <w:rPr>
          <w:rFonts w:ascii="TH SarabunPSK" w:hAnsi="TH SarabunPSK" w:cs="TH SarabunPSK"/>
          <w:b/>
          <w:bCs/>
          <w:sz w:val="36"/>
          <w:szCs w:val="36"/>
          <w:cs/>
        </w:rPr>
        <w:t>วิน</w:t>
      </w:r>
      <w:proofErr w:type="spellEnd"/>
      <w:r w:rsidRPr="00507570">
        <w:rPr>
          <w:rFonts w:ascii="TH SarabunPSK" w:hAnsi="TH SarabunPSK" w:cs="TH SarabunPSK"/>
          <w:b/>
          <w:bCs/>
          <w:sz w:val="36"/>
          <w:szCs w:val="36"/>
          <w:cs/>
        </w:rPr>
        <w:t>)</w:t>
      </w:r>
    </w:p>
    <w:p w:rsidR="00555356" w:rsidRDefault="00555356" w:rsidP="00E351C1">
      <w:pPr>
        <w:spacing w:after="0" w:line="240" w:lineRule="auto"/>
        <w:rPr>
          <w:rFonts w:ascii="TH SarabunPSK" w:hAnsi="TH SarabunPSK" w:cs="TH SarabunPSK"/>
          <w:b/>
          <w:bCs/>
          <w:sz w:val="36"/>
          <w:szCs w:val="36"/>
        </w:rPr>
      </w:pPr>
    </w:p>
    <w:p w:rsidR="000C7049" w:rsidRPr="00DD3431" w:rsidRDefault="000C7049" w:rsidP="00E351C1">
      <w:pPr>
        <w:spacing w:after="0" w:line="240" w:lineRule="auto"/>
        <w:rPr>
          <w:rFonts w:ascii="TH SarabunPSK" w:hAnsi="TH SarabunPSK" w:cs="TH SarabunPSK"/>
          <w:b/>
          <w:bCs/>
          <w:sz w:val="32"/>
          <w:szCs w:val="32"/>
        </w:rPr>
      </w:pPr>
    </w:p>
    <w:p w:rsidR="005F3E1D" w:rsidRPr="00EB7D1F" w:rsidRDefault="005F3E1D" w:rsidP="00E351C1">
      <w:pPr>
        <w:spacing w:after="0" w:line="240" w:lineRule="auto"/>
        <w:rPr>
          <w:rFonts w:ascii="TH SarabunPSK" w:hAnsi="TH SarabunPSK" w:cs="TH SarabunPSK"/>
          <w:b/>
          <w:bCs/>
          <w:sz w:val="10"/>
          <w:szCs w:val="10"/>
        </w:rPr>
      </w:pPr>
    </w:p>
    <w:p w:rsidR="00F1254A" w:rsidRDefault="00F1254A" w:rsidP="00E351C1">
      <w:pPr>
        <w:spacing w:after="0" w:line="240" w:lineRule="auto"/>
        <w:rPr>
          <w:rFonts w:ascii="TH SarabunPSK" w:hAnsi="TH SarabunPSK" w:cs="TH SarabunPSK"/>
          <w:b/>
          <w:bCs/>
          <w:sz w:val="28"/>
        </w:rPr>
      </w:pPr>
    </w:p>
    <w:p w:rsidR="003B210E" w:rsidRPr="003B210E" w:rsidRDefault="003B210E" w:rsidP="00E351C1">
      <w:pPr>
        <w:spacing w:after="0" w:line="240" w:lineRule="auto"/>
        <w:rPr>
          <w:rFonts w:ascii="TH SarabunPSK" w:hAnsi="TH SarabunPSK" w:cs="TH SarabunPSK"/>
          <w:b/>
          <w:bCs/>
          <w:sz w:val="32"/>
          <w:szCs w:val="32"/>
        </w:rPr>
      </w:pPr>
    </w:p>
    <w:p w:rsidR="003B210E" w:rsidRPr="00EB7D1F" w:rsidRDefault="003B210E" w:rsidP="00E351C1">
      <w:pPr>
        <w:spacing w:after="0" w:line="240" w:lineRule="auto"/>
        <w:rPr>
          <w:rFonts w:ascii="TH SarabunPSK" w:hAnsi="TH SarabunPSK" w:cs="TH SarabunPSK"/>
          <w:b/>
          <w:bCs/>
          <w:sz w:val="20"/>
          <w:szCs w:val="20"/>
        </w:rPr>
      </w:pPr>
    </w:p>
    <w:p w:rsidR="00E339EB" w:rsidRDefault="00E339EB" w:rsidP="00E351C1">
      <w:pPr>
        <w:spacing w:after="0" w:line="240" w:lineRule="auto"/>
        <w:rPr>
          <w:rFonts w:ascii="TH SarabunPSK" w:hAnsi="TH SarabunPSK" w:cs="TH SarabunPSK"/>
          <w:b/>
          <w:bCs/>
          <w:sz w:val="18"/>
          <w:szCs w:val="18"/>
        </w:rPr>
      </w:pPr>
    </w:p>
    <w:p w:rsidR="00E339EB" w:rsidRPr="00E339EB" w:rsidRDefault="00E339EB" w:rsidP="00E351C1">
      <w:pPr>
        <w:spacing w:after="0" w:line="240" w:lineRule="auto"/>
        <w:rPr>
          <w:rFonts w:ascii="TH SarabunPSK" w:hAnsi="TH SarabunPSK" w:cs="TH SarabunPSK"/>
          <w:b/>
          <w:bCs/>
          <w:sz w:val="24"/>
          <w:szCs w:val="24"/>
        </w:rPr>
      </w:pPr>
    </w:p>
    <w:p w:rsidR="00F1254A" w:rsidRPr="00F1254A" w:rsidRDefault="00F1254A" w:rsidP="00E351C1">
      <w:pPr>
        <w:spacing w:after="0" w:line="240" w:lineRule="auto"/>
        <w:rPr>
          <w:rFonts w:ascii="TH SarabunPSK" w:hAnsi="TH SarabunPSK" w:cs="TH SarabunPSK"/>
          <w:b/>
          <w:bCs/>
          <w:sz w:val="20"/>
          <w:szCs w:val="20"/>
        </w:rPr>
      </w:pPr>
    </w:p>
    <w:p w:rsidR="0025461B" w:rsidRPr="00D23E98" w:rsidRDefault="00771BEF"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lang w:val="th-TH"/>
        </w:rPr>
        <w:t>สาร</w:t>
      </w:r>
      <w:r w:rsidR="009D6C2B" w:rsidRPr="00D23E98">
        <w:rPr>
          <w:rFonts w:ascii="TH SarabunPSK" w:hAnsi="TH SarabunPSK" w:cs="TH SarabunPSK"/>
          <w:sz w:val="36"/>
          <w:szCs w:val="36"/>
          <w:cs/>
          <w:lang w:val="th-TH"/>
        </w:rPr>
        <w:t>นิพนธ์</w:t>
      </w:r>
      <w:r w:rsidR="0025461B" w:rsidRPr="00D23E98">
        <w:rPr>
          <w:rFonts w:ascii="TH SarabunPSK" w:hAnsi="TH SarabunPSK" w:cs="TH SarabunPSK" w:hint="cs"/>
          <w:sz w:val="36"/>
          <w:szCs w:val="36"/>
          <w:cs/>
        </w:rPr>
        <w:t>นี้เป็นส่วนหนึ่งของการศึกษา</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w:t>
      </w:r>
      <w:r w:rsidR="009D6C2B" w:rsidRPr="00D23E98">
        <w:rPr>
          <w:rFonts w:ascii="TH SarabunPSK" w:hAnsi="TH SarabunPSK" w:cs="TH SarabunPSK" w:hint="cs"/>
          <w:sz w:val="36"/>
          <w:szCs w:val="36"/>
          <w:cs/>
        </w:rPr>
        <w:t>รัฐ</w:t>
      </w:r>
      <w:proofErr w:type="spellStart"/>
      <w:r w:rsidR="009D6C2B" w:rsidRPr="00D23E98">
        <w:rPr>
          <w:rFonts w:ascii="TH SarabunPSK" w:hAnsi="TH SarabunPSK" w:cs="TH SarabunPSK" w:hint="cs"/>
          <w:sz w:val="36"/>
          <w:szCs w:val="36"/>
          <w:cs/>
        </w:rPr>
        <w:t>ประศาสนศาสตร</w:t>
      </w:r>
      <w:proofErr w:type="spellEnd"/>
      <w:r w:rsidR="00F655E2" w:rsidRPr="00D23E98">
        <w:rPr>
          <w:rFonts w:ascii="TH SarabunPSK" w:hAnsi="TH SarabunPSK" w:cs="TH SarabunPSK"/>
          <w:sz w:val="36"/>
          <w:szCs w:val="36"/>
          <w:cs/>
          <w:lang w:val="th-TH"/>
        </w:rPr>
        <w:t>มหา</w:t>
      </w:r>
      <w:r w:rsidRPr="00D23E98">
        <w:rPr>
          <w:rFonts w:ascii="TH SarabunPSK" w:hAnsi="TH SarabunPSK" w:cs="TH SarabunPSK" w:hint="cs"/>
          <w:sz w:val="36"/>
          <w:szCs w:val="36"/>
          <w:cs/>
        </w:rPr>
        <w:t>บัณฑิต</w:t>
      </w:r>
    </w:p>
    <w:p w:rsidR="002700F3" w:rsidRPr="00D23E98" w:rsidRDefault="002700F3" w:rsidP="0052033D">
      <w:pPr>
        <w:pStyle w:val="a5"/>
        <w:spacing w:after="0" w:line="240" w:lineRule="auto"/>
        <w:ind w:left="0"/>
        <w:jc w:val="center"/>
        <w:rPr>
          <w:rFonts w:ascii="TH SarabunPSK" w:hAnsi="TH SarabunPSK" w:cs="TH SarabunPSK"/>
          <w:sz w:val="36"/>
          <w:szCs w:val="36"/>
          <w:cs/>
          <w:lang w:val="th-TH"/>
        </w:rPr>
      </w:pP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w:t>
      </w:r>
      <w:proofErr w:type="spellStart"/>
      <w:r w:rsidRPr="00D23E98">
        <w:rPr>
          <w:rFonts w:ascii="TH SarabunPSK" w:hAnsi="TH SarabunPSK" w:cs="TH SarabunPSK" w:hint="cs"/>
          <w:sz w:val="36"/>
          <w:szCs w:val="36"/>
          <w:cs/>
        </w:rPr>
        <w:t>กรณ</w:t>
      </w:r>
      <w:proofErr w:type="spellEnd"/>
      <w:r w:rsidRPr="00D23E98">
        <w:rPr>
          <w:rFonts w:ascii="TH SarabunPSK" w:hAnsi="TH SarabunPSK" w:cs="TH SarabunPSK" w:hint="cs"/>
          <w:sz w:val="36"/>
          <w:szCs w:val="36"/>
          <w:cs/>
        </w:rPr>
        <w:t>ราชวิทยาลัย</w:t>
      </w:r>
    </w:p>
    <w:p w:rsidR="004677CD" w:rsidRDefault="0025461B" w:rsidP="00735C79">
      <w:pPr>
        <w:pStyle w:val="a5"/>
        <w:spacing w:after="0" w:line="240" w:lineRule="auto"/>
        <w:ind w:left="0"/>
        <w:jc w:val="center"/>
        <w:rPr>
          <w:rFonts w:ascii="TH SarabunPSK" w:hAnsi="TH SarabunPSK" w:cs="TH SarabunPSK" w:hint="cs"/>
          <w:sz w:val="36"/>
          <w:szCs w:val="36"/>
        </w:rPr>
      </w:pPr>
      <w:r w:rsidRPr="00D23E98">
        <w:rPr>
          <w:rFonts w:ascii="TH SarabunPSK" w:hAnsi="TH SarabunPSK" w:cs="TH SarabunPSK" w:hint="cs"/>
          <w:sz w:val="36"/>
          <w:szCs w:val="36"/>
          <w:cs/>
        </w:rPr>
        <w:t>พุทธศักราช ๒๕</w:t>
      </w:r>
      <w:r w:rsidR="0052033D" w:rsidRPr="00D23E98">
        <w:rPr>
          <w:rFonts w:ascii="TH SarabunPSK" w:hAnsi="TH SarabunPSK" w:cs="TH SarabunPSK" w:hint="cs"/>
          <w:sz w:val="36"/>
          <w:szCs w:val="36"/>
          <w:cs/>
        </w:rPr>
        <w:t>๖๑</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lastRenderedPageBreak/>
        <w:t>ชื่อสารนิพนธ์</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color w:val="000000"/>
          <w:sz w:val="32"/>
          <w:szCs w:val="32"/>
          <w:cs/>
        </w:rPr>
        <w:t>การมีส่วนร่วมของประชาชนในการพัฒนาชุมชนในเขตเทศบาลเมือง</w:t>
      </w:r>
      <w:r w:rsidRPr="00F807D2">
        <w:rPr>
          <w:rFonts w:ascii="TH SarabunPSK" w:eastAsia="Calibri" w:hAnsi="TH SarabunPSK" w:cs="TH SarabunPSK"/>
          <w:color w:val="000000"/>
          <w:sz w:val="32"/>
          <w:szCs w:val="32"/>
          <w:cs/>
        </w:rPr>
        <w:br/>
      </w:r>
      <w:r w:rsidRPr="00F807D2">
        <w:rPr>
          <w:rFonts w:ascii="TH SarabunPSK" w:eastAsia="Calibri" w:hAnsi="TH SarabunPSK" w:cs="TH SarabunPSK"/>
          <w:color w:val="000000"/>
          <w:sz w:val="32"/>
          <w:szCs w:val="32"/>
          <w:cs/>
        </w:rPr>
        <w:tab/>
      </w:r>
      <w:r w:rsidRPr="00F807D2">
        <w:rPr>
          <w:rFonts w:ascii="TH SarabunPSK" w:eastAsia="Calibri" w:hAnsi="TH SarabunPSK" w:cs="TH SarabunPSK"/>
          <w:color w:val="000000"/>
          <w:sz w:val="32"/>
          <w:szCs w:val="32"/>
          <w:cs/>
        </w:rPr>
        <w:tab/>
      </w:r>
      <w:r w:rsidRPr="00F807D2">
        <w:rPr>
          <w:rFonts w:ascii="TH SarabunPSK" w:eastAsia="Calibri" w:hAnsi="TH SarabunPSK" w:cs="TH SarabunPSK"/>
          <w:color w:val="000000"/>
          <w:sz w:val="32"/>
          <w:szCs w:val="32"/>
          <w:cs/>
        </w:rPr>
        <w:tab/>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สระแก้ว</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จังหวัดสระแก้ว</w:t>
      </w:r>
    </w:p>
    <w:p w:rsidR="00F807D2" w:rsidRPr="00F807D2" w:rsidRDefault="00F807D2" w:rsidP="00F807D2">
      <w:pPr>
        <w:spacing w:before="120" w:after="0" w:line="240" w:lineRule="auto"/>
        <w:rPr>
          <w:rFonts w:ascii="TH SarabunPSK" w:eastAsia="Calibri" w:hAnsi="TH SarabunPSK" w:cs="TH SarabunPSK"/>
          <w:sz w:val="32"/>
          <w:szCs w:val="32"/>
          <w:cs/>
        </w:rPr>
      </w:pPr>
      <w:r w:rsidRPr="00F807D2">
        <w:rPr>
          <w:rFonts w:ascii="TH SarabunPSK" w:eastAsia="Calibri" w:hAnsi="TH SarabunPSK" w:cs="TH SarabunPSK"/>
          <w:b/>
          <w:bCs/>
          <w:sz w:val="32"/>
          <w:szCs w:val="32"/>
          <w:cs/>
        </w:rPr>
        <w:t>ผู้วิจัย</w:t>
      </w:r>
      <w:r w:rsidRPr="00F807D2">
        <w:rPr>
          <w:rFonts w:ascii="TH SarabunPSK" w:eastAsia="Calibri" w:hAnsi="TH SarabunPSK" w:cs="TH SarabunPSK"/>
          <w:b/>
          <w:bCs/>
          <w:sz w:val="32"/>
          <w:szCs w:val="32"/>
          <w:cs/>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t>:</w:t>
      </w:r>
      <w:r w:rsidRPr="00F807D2">
        <w:rPr>
          <w:rFonts w:ascii="TH SarabunPSK" w:eastAsia="Calibri" w:hAnsi="TH SarabunPSK" w:cs="TH SarabunPSK"/>
          <w:sz w:val="32"/>
          <w:szCs w:val="32"/>
          <w:cs/>
        </w:rPr>
        <w:t xml:space="preserve"> พระธวัชชัย </w:t>
      </w:r>
      <w:proofErr w:type="spellStart"/>
      <w:r w:rsidRPr="00F807D2">
        <w:rPr>
          <w:rFonts w:ascii="TH SarabunPSK" w:eastAsia="Calibri" w:hAnsi="TH SarabunPSK" w:cs="TH SarabunPSK"/>
          <w:sz w:val="32"/>
          <w:szCs w:val="32"/>
          <w:cs/>
        </w:rPr>
        <w:t>สนฺติธมฺ</w:t>
      </w:r>
      <w:proofErr w:type="spellEnd"/>
      <w:r w:rsidRPr="00F807D2">
        <w:rPr>
          <w:rFonts w:ascii="TH SarabunPSK" w:eastAsia="Calibri" w:hAnsi="TH SarabunPSK" w:cs="TH SarabunPSK"/>
          <w:sz w:val="32"/>
          <w:szCs w:val="32"/>
          <w:cs/>
        </w:rPr>
        <w:t>โม (วรรณนา</w:t>
      </w:r>
      <w:proofErr w:type="spellStart"/>
      <w:r w:rsidRPr="00F807D2">
        <w:rPr>
          <w:rFonts w:ascii="TH SarabunPSK" w:eastAsia="Calibri" w:hAnsi="TH SarabunPSK" w:cs="TH SarabunPSK"/>
          <w:sz w:val="32"/>
          <w:szCs w:val="32"/>
          <w:cs/>
        </w:rPr>
        <w:t>วิน</w:t>
      </w:r>
      <w:proofErr w:type="spellEnd"/>
      <w:r w:rsidRPr="00F807D2">
        <w:rPr>
          <w:rFonts w:ascii="TH SarabunPSK" w:eastAsia="Calibri" w:hAnsi="TH SarabunPSK" w:cs="TH SarabunPSK"/>
          <w:sz w:val="32"/>
          <w:szCs w:val="32"/>
          <w:cs/>
        </w:rPr>
        <w:t>)</w:t>
      </w:r>
    </w:p>
    <w:p w:rsidR="00F807D2" w:rsidRPr="00F807D2" w:rsidRDefault="00F807D2" w:rsidP="00F807D2">
      <w:pPr>
        <w:spacing w:before="120" w:after="0" w:line="240" w:lineRule="auto"/>
        <w:jc w:val="thaiDistribute"/>
        <w:rPr>
          <w:rFonts w:ascii="TH SarabunPSK" w:eastAsia="Calibri" w:hAnsi="TH SarabunPSK" w:cs="TH SarabunPSK"/>
          <w:sz w:val="32"/>
          <w:szCs w:val="32"/>
          <w:cs/>
        </w:rPr>
      </w:pPr>
      <w:r w:rsidRPr="00F807D2">
        <w:rPr>
          <w:rFonts w:ascii="TH SarabunPSK" w:eastAsia="Calibri" w:hAnsi="TH SarabunPSK" w:cs="TH SarabunPSK"/>
          <w:b/>
          <w:bCs/>
          <w:sz w:val="32"/>
          <w:szCs w:val="32"/>
          <w:cs/>
        </w:rPr>
        <w:t>ปริญญา</w:t>
      </w:r>
      <w:r w:rsidRPr="00F807D2">
        <w:rPr>
          <w:rFonts w:ascii="TH SarabunPSK" w:eastAsia="Calibri" w:hAnsi="TH SarabunPSK" w:cs="TH SarabunPSK"/>
          <w:b/>
          <w:bCs/>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 xml:space="preserve"> รัฐ</w:t>
      </w:r>
      <w:proofErr w:type="spellStart"/>
      <w:r w:rsidRPr="00F807D2">
        <w:rPr>
          <w:rFonts w:ascii="TH SarabunPSK" w:eastAsia="Calibri" w:hAnsi="TH SarabunPSK" w:cs="TH SarabunPSK"/>
          <w:sz w:val="32"/>
          <w:szCs w:val="32"/>
          <w:cs/>
        </w:rPr>
        <w:t>ประศาสนศาสตร</w:t>
      </w:r>
      <w:proofErr w:type="spellEnd"/>
      <w:r w:rsidRPr="00F807D2">
        <w:rPr>
          <w:rFonts w:ascii="TH SarabunPSK" w:eastAsia="Calibri" w:hAnsi="TH SarabunPSK" w:cs="TH SarabunPSK"/>
          <w:sz w:val="32"/>
          <w:szCs w:val="32"/>
          <w:cs/>
        </w:rPr>
        <w:t>มหาบัณฑิต</w:t>
      </w:r>
      <w:r w:rsidRPr="00F807D2">
        <w:rPr>
          <w:rFonts w:ascii="TH SarabunPSK" w:eastAsia="Calibri" w:hAnsi="TH SarabunPSK" w:cs="TH SarabunPSK"/>
          <w:sz w:val="32"/>
          <w:szCs w:val="32"/>
        </w:rPr>
        <w:t xml:space="preserve"> </w:t>
      </w:r>
    </w:p>
    <w:p w:rsidR="00F807D2" w:rsidRPr="00F807D2" w:rsidRDefault="00F807D2" w:rsidP="00F807D2">
      <w:pPr>
        <w:spacing w:before="120" w:after="0" w:line="240" w:lineRule="auto"/>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คณะกรรมการควบคุมสารนิพนธ์</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rPr>
        <w:tab/>
      </w:r>
      <w:r w:rsidRPr="00F807D2">
        <w:rPr>
          <w:rFonts w:ascii="TH SarabunPSK" w:eastAsia="Calibri" w:hAnsi="TH SarabunPSK" w:cs="TH SarabunPSK"/>
          <w:b/>
          <w:bCs/>
          <w:sz w:val="32"/>
          <w:szCs w:val="32"/>
        </w:rPr>
        <w:tab/>
      </w:r>
      <w:r w:rsidRPr="00F807D2">
        <w:rPr>
          <w:rFonts w:ascii="TH SarabunPSK" w:eastAsia="Calibri" w:hAnsi="TH SarabunPSK" w:cs="TH SarabunPSK"/>
          <w:sz w:val="32"/>
          <w:szCs w:val="32"/>
        </w:rPr>
        <w:tab/>
        <w:t>:</w:t>
      </w:r>
      <w:r w:rsidRPr="00F807D2">
        <w:rPr>
          <w:rFonts w:ascii="TH SarabunPSK" w:eastAsia="Calibri" w:hAnsi="TH SarabunPSK" w:cs="TH SarabunPSK"/>
          <w:sz w:val="32"/>
          <w:szCs w:val="32"/>
          <w:cs/>
        </w:rPr>
        <w:t xml:space="preserve"> ผศ.</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 xml:space="preserve">ดร.อนุวัต กระสังข์, </w:t>
      </w:r>
      <w:proofErr w:type="spellStart"/>
      <w:r w:rsidRPr="00F807D2">
        <w:rPr>
          <w:rFonts w:ascii="TH SarabunPSK" w:eastAsia="Calibri" w:hAnsi="TH SarabunPSK" w:cs="TH SarabunPSK"/>
          <w:sz w:val="32"/>
          <w:szCs w:val="32"/>
          <w:cs/>
        </w:rPr>
        <w:t>พธ.บ</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 xml:space="preserve">(พระพุทธศาสนา), </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 xml:space="preserve">  </w:t>
      </w:r>
      <w:proofErr w:type="spellStart"/>
      <w:r w:rsidRPr="00F807D2">
        <w:rPr>
          <w:rFonts w:ascii="TH SarabunPSK" w:eastAsia="Calibri" w:hAnsi="TH SarabunPSK" w:cs="TH SarabunPSK"/>
          <w:sz w:val="32"/>
          <w:szCs w:val="32"/>
          <w:cs/>
        </w:rPr>
        <w:t>พธ</w:t>
      </w:r>
      <w:proofErr w:type="spellEnd"/>
      <w:r w:rsidRPr="00F807D2">
        <w:rPr>
          <w:rFonts w:ascii="TH SarabunPSK" w:eastAsia="Calibri" w:hAnsi="TH SarabunPSK" w:cs="TH SarabunPSK"/>
          <w:sz w:val="32"/>
          <w:szCs w:val="32"/>
          <w:cs/>
        </w:rPr>
        <w:t>.ม.</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 xml:space="preserve">(พระพุทธศาสนา), </w:t>
      </w:r>
      <w:proofErr w:type="spellStart"/>
      <w:r w:rsidRPr="00F807D2">
        <w:rPr>
          <w:rFonts w:ascii="TH SarabunPSK" w:eastAsia="Calibri" w:hAnsi="TH SarabunPSK" w:cs="TH SarabunPSK"/>
          <w:sz w:val="32"/>
          <w:szCs w:val="32"/>
          <w:cs/>
        </w:rPr>
        <w:t>พธ.ด</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(รัฐ</w:t>
      </w:r>
      <w:proofErr w:type="spellStart"/>
      <w:r w:rsidRPr="00F807D2">
        <w:rPr>
          <w:rFonts w:ascii="TH SarabunPSK" w:eastAsia="Calibri" w:hAnsi="TH SarabunPSK" w:cs="TH SarabunPSK"/>
          <w:sz w:val="32"/>
          <w:szCs w:val="32"/>
          <w:cs/>
        </w:rPr>
        <w:t>ประศาสน</w:t>
      </w:r>
      <w:proofErr w:type="spellEnd"/>
      <w:r w:rsidRPr="00F807D2">
        <w:rPr>
          <w:rFonts w:ascii="TH SarabunPSK" w:eastAsia="Calibri" w:hAnsi="TH SarabunPSK" w:cs="TH SarabunPSK"/>
          <w:sz w:val="32"/>
          <w:szCs w:val="32"/>
          <w:cs/>
        </w:rPr>
        <w:t>ศาสตร์)</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ab/>
      </w:r>
      <w:r w:rsidRPr="00F807D2">
        <w:rPr>
          <w:rFonts w:ascii="TH SarabunPSK" w:eastAsia="Calibri" w:hAnsi="TH SarabunPSK" w:cs="TH SarabunPSK"/>
          <w:b/>
          <w:bCs/>
          <w:sz w:val="32"/>
          <w:szCs w:val="32"/>
          <w:cs/>
        </w:rPr>
        <w:tab/>
      </w:r>
      <w:r w:rsidRPr="00F807D2">
        <w:rPr>
          <w:rFonts w:ascii="TH SarabunPSK" w:eastAsia="Calibri" w:hAnsi="TH SarabunPSK" w:cs="TH SarabunPSK"/>
          <w:b/>
          <w:bCs/>
          <w:sz w:val="32"/>
          <w:szCs w:val="32"/>
          <w:cs/>
        </w:rPr>
        <w:tab/>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 xml:space="preserve"> ผศ.</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 xml:space="preserve">ดร.เกียรติศักดิ์ สุขเหลือง, </w:t>
      </w:r>
      <w:proofErr w:type="spellStart"/>
      <w:r w:rsidRPr="00F807D2">
        <w:rPr>
          <w:rFonts w:ascii="TH SarabunPSK" w:eastAsia="Calibri" w:hAnsi="TH SarabunPSK" w:cs="TH SarabunPSK"/>
          <w:sz w:val="32"/>
          <w:szCs w:val="32"/>
          <w:cs/>
        </w:rPr>
        <w:t>พธ.บ</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(การบริหารรัฐกิจ),</w:t>
      </w:r>
    </w:p>
    <w:p w:rsidR="00F807D2" w:rsidRPr="00F807D2" w:rsidRDefault="00F807D2" w:rsidP="00F807D2">
      <w:pPr>
        <w:spacing w:after="0" w:line="240" w:lineRule="auto"/>
        <w:jc w:val="thaiDistribute"/>
        <w:rPr>
          <w:rFonts w:ascii="TH SarabunPSK" w:eastAsia="Calibri" w:hAnsi="TH SarabunPSK" w:cs="TH SarabunPSK"/>
          <w:b/>
          <w:bCs/>
          <w:sz w:val="32"/>
          <w:szCs w:val="32"/>
          <w:cs/>
        </w:rPr>
      </w:pP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hint="cs"/>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 xml:space="preserve"> </w:t>
      </w:r>
      <w:proofErr w:type="spellStart"/>
      <w:r w:rsidRPr="00F807D2">
        <w:rPr>
          <w:rFonts w:ascii="TH SarabunPSK" w:eastAsia="Calibri" w:hAnsi="TH SarabunPSK" w:cs="TH SarabunPSK"/>
          <w:sz w:val="32"/>
          <w:szCs w:val="32"/>
          <w:cs/>
        </w:rPr>
        <w:t>ศศ</w:t>
      </w:r>
      <w:proofErr w:type="spellEnd"/>
      <w:r w:rsidRPr="00F807D2">
        <w:rPr>
          <w:rFonts w:ascii="TH SarabunPSK" w:eastAsia="Calibri" w:hAnsi="TH SarabunPSK" w:cs="TH SarabunPSK"/>
          <w:sz w:val="32"/>
          <w:szCs w:val="32"/>
          <w:cs/>
        </w:rPr>
        <w:t xml:space="preserve">.ม. (การจัดการการพัฒนาสังคม), </w:t>
      </w:r>
      <w:proofErr w:type="spellStart"/>
      <w:r w:rsidRPr="00F807D2">
        <w:rPr>
          <w:rFonts w:ascii="TH SarabunPSK" w:eastAsia="Calibri" w:hAnsi="TH SarabunPSK" w:cs="TH SarabunPSK"/>
          <w:sz w:val="32"/>
          <w:szCs w:val="32"/>
          <w:cs/>
        </w:rPr>
        <w:t>รป.ด</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(รัฐ</w:t>
      </w:r>
      <w:proofErr w:type="spellStart"/>
      <w:r w:rsidRPr="00F807D2">
        <w:rPr>
          <w:rFonts w:ascii="TH SarabunPSK" w:eastAsia="Calibri" w:hAnsi="TH SarabunPSK" w:cs="TH SarabunPSK"/>
          <w:sz w:val="32"/>
          <w:szCs w:val="32"/>
          <w:cs/>
        </w:rPr>
        <w:t>ประศาสน</w:t>
      </w:r>
      <w:proofErr w:type="spellEnd"/>
      <w:r w:rsidRPr="00F807D2">
        <w:rPr>
          <w:rFonts w:ascii="TH SarabunPSK" w:eastAsia="Calibri" w:hAnsi="TH SarabunPSK" w:cs="TH SarabunPSK"/>
          <w:sz w:val="32"/>
          <w:szCs w:val="32"/>
          <w:cs/>
        </w:rPr>
        <w:t>ศาสตร์)</w:t>
      </w:r>
    </w:p>
    <w:p w:rsidR="00F807D2" w:rsidRPr="00F807D2" w:rsidRDefault="00F807D2" w:rsidP="00F807D2">
      <w:pPr>
        <w:spacing w:before="120"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วันสำเร็จ</w:t>
      </w:r>
      <w:r w:rsidRPr="00F807D2">
        <w:rPr>
          <w:rFonts w:ascii="TH SarabunPSK" w:eastAsia="Calibri" w:hAnsi="TH SarabunPSK" w:cs="TH SarabunPSK" w:hint="cs"/>
          <w:b/>
          <w:bCs/>
          <w:sz w:val="32"/>
          <w:szCs w:val="32"/>
          <w:cs/>
        </w:rPr>
        <w:t>การศึกษา</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hint="cs"/>
          <w:sz w:val="32"/>
          <w:szCs w:val="32"/>
          <w:cs/>
        </w:rPr>
        <w:t xml:space="preserve">๑๔ มีนาคม </w:t>
      </w:r>
      <w:r w:rsidRPr="00F807D2">
        <w:rPr>
          <w:rFonts w:ascii="TH SarabunPSK" w:eastAsia="Calibri" w:hAnsi="TH SarabunPSK" w:cs="TH SarabunPSK"/>
          <w:sz w:val="32"/>
          <w:szCs w:val="32"/>
          <w:cs/>
        </w:rPr>
        <w:t>๒๕๖๒</w:t>
      </w:r>
    </w:p>
    <w:p w:rsidR="00F807D2" w:rsidRPr="00F807D2" w:rsidRDefault="00F807D2" w:rsidP="00F807D2">
      <w:pPr>
        <w:spacing w:after="0" w:line="240" w:lineRule="auto"/>
        <w:rPr>
          <w:rFonts w:ascii="TH SarabunPSK" w:eastAsia="Calibri" w:hAnsi="TH SarabunPSK" w:cs="TH SarabunPSK"/>
          <w:sz w:val="32"/>
          <w:szCs w:val="32"/>
        </w:rPr>
      </w:pPr>
    </w:p>
    <w:p w:rsidR="00F807D2" w:rsidRPr="00F807D2" w:rsidRDefault="00F807D2" w:rsidP="00F807D2">
      <w:pPr>
        <w:spacing w:after="0" w:line="240" w:lineRule="auto"/>
        <w:jc w:val="center"/>
        <w:rPr>
          <w:rFonts w:ascii="TH SarabunPSK" w:eastAsia="Calibri" w:hAnsi="TH SarabunPSK" w:cs="TH SarabunPSK"/>
          <w:b/>
          <w:bCs/>
          <w:sz w:val="36"/>
          <w:szCs w:val="36"/>
        </w:rPr>
      </w:pPr>
      <w:r w:rsidRPr="00F807D2">
        <w:rPr>
          <w:rFonts w:ascii="TH SarabunPSK" w:eastAsia="Calibri" w:hAnsi="TH SarabunPSK" w:cs="TH SarabunPSK"/>
          <w:b/>
          <w:bCs/>
          <w:sz w:val="36"/>
          <w:szCs w:val="36"/>
          <w:cs/>
        </w:rPr>
        <w:t>บทคัดย่อ</w:t>
      </w:r>
    </w:p>
    <w:p w:rsidR="00F807D2" w:rsidRPr="00F807D2" w:rsidRDefault="00F807D2" w:rsidP="00F807D2">
      <w:pPr>
        <w:spacing w:before="120" w:after="0" w:line="240" w:lineRule="auto"/>
        <w:ind w:firstLine="1008"/>
        <w:jc w:val="thaiDistribute"/>
        <w:rPr>
          <w:rFonts w:ascii="TH SarabunPSK" w:eastAsia="Calibri" w:hAnsi="TH SarabunPSK" w:cs="TH SarabunPSK"/>
          <w:b/>
          <w:bCs/>
          <w:color w:val="000000"/>
          <w:sz w:val="36"/>
          <w:szCs w:val="36"/>
        </w:rPr>
      </w:pPr>
      <w:r w:rsidRPr="00F807D2">
        <w:rPr>
          <w:rFonts w:ascii="TH SarabunPSK" w:eastAsia="Calibri" w:hAnsi="TH SarabunPSK" w:cs="TH SarabunPSK"/>
          <w:sz w:val="32"/>
          <w:szCs w:val="32"/>
          <w:cs/>
        </w:rPr>
        <w:t>การวิจัยนี้มีวัตถุประสงค์</w:t>
      </w:r>
      <w:r w:rsidRPr="00F807D2">
        <w:rPr>
          <w:rFonts w:ascii="TH SarabunPSK" w:eastAsia="Calibri" w:hAnsi="TH SarabunPSK" w:cs="TH SarabunPSK" w:hint="cs"/>
          <w:sz w:val="32"/>
          <w:szCs w:val="32"/>
          <w:cs/>
        </w:rPr>
        <w:t xml:space="preserve"> คือ</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color w:val="000000"/>
          <w:sz w:val="32"/>
          <w:szCs w:val="32"/>
          <w:cs/>
        </w:rPr>
        <w:t>๑.</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เพื่อศึกษา</w:t>
      </w:r>
      <w:r w:rsidRPr="00F807D2">
        <w:rPr>
          <w:rFonts w:ascii="TH SarabunPSK" w:eastAsia="Calibri" w:hAnsi="TH SarabunPSK" w:cs="TH SarabunPSK" w:hint="cs"/>
          <w:color w:val="000000"/>
          <w:sz w:val="32"/>
          <w:szCs w:val="32"/>
          <w:cs/>
        </w:rPr>
        <w:t>ระดับ</w:t>
      </w:r>
      <w:r w:rsidRPr="00F807D2">
        <w:rPr>
          <w:rFonts w:ascii="TH SarabunPSK" w:eastAsia="Calibri" w:hAnsi="TH SarabunPSK" w:cs="TH SarabunPSK"/>
          <w:color w:val="000000"/>
          <w:sz w:val="32"/>
          <w:szCs w:val="32"/>
          <w:cs/>
        </w:rPr>
        <w:t>การมีส่วนร่วมของประชาชนในการพัฒนาชุมชนในเขตเทศบาลเมืองสระแก้ว จังหวัดสระแก้ว</w:t>
      </w:r>
      <w:r w:rsidRPr="00F807D2">
        <w:rPr>
          <w:rFonts w:ascii="TH SarabunPSK" w:eastAsia="Calibri" w:hAnsi="TH SarabunPSK" w:cs="TH SarabunPSK" w:hint="cs"/>
          <w:color w:val="000000"/>
          <w:sz w:val="36"/>
          <w:szCs w:val="36"/>
          <w:cs/>
        </w:rPr>
        <w:t xml:space="preserve"> </w:t>
      </w:r>
      <w:r w:rsidRPr="00F807D2">
        <w:rPr>
          <w:rFonts w:ascii="TH SarabunPSK" w:eastAsia="Calibri" w:hAnsi="TH SarabunPSK" w:cs="TH SarabunPSK"/>
          <w:color w:val="000000"/>
          <w:sz w:val="32"/>
          <w:szCs w:val="32"/>
          <w:cs/>
        </w:rPr>
        <w:t>๒.</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เพื่อเปรียบเทียบการมีส่วนร่วมของประชาชนในการพัฒนาชุมชนในเขตเทศบาลเมืองสระแก้ว จังหวัดสระแก้ว โดยจำแนกตามปัจจัยส่วนบุคคล๓. เพื่อศึกษาปัญหาอุปสรรค และข้อเสนอแนะต่อการมีส่วนร่วมของประชาชนในการพัฒนาชุมชนในเขตเทศบาลเมืองสระแก้ว จังหวัดสระแก้ว</w:t>
      </w:r>
    </w:p>
    <w:p w:rsidR="00F807D2" w:rsidRPr="00F807D2" w:rsidRDefault="00F807D2" w:rsidP="00F807D2">
      <w:pPr>
        <w:spacing w:before="120" w:after="0" w:line="259" w:lineRule="auto"/>
        <w:ind w:firstLine="1008"/>
        <w:jc w:val="thaiDistribute"/>
        <w:rPr>
          <w:rFonts w:ascii="TH SarabunPSK" w:eastAsia="Calibri" w:hAnsi="TH SarabunPSK" w:cs="TH SarabunPSK"/>
        </w:rPr>
      </w:pPr>
      <w:r w:rsidRPr="00F807D2">
        <w:rPr>
          <w:rFonts w:ascii="TH SarabunPSK" w:eastAsia="Calibri" w:hAnsi="TH SarabunPSK" w:cs="TH SarabunPSK"/>
          <w:sz w:val="32"/>
          <w:szCs w:val="32"/>
          <w:cs/>
        </w:rPr>
        <w:t>ดำเนินการตามระเบียบวิธีวิจัยเป็นแบบผสานวิธี โดยการวิจัยเชิงปริมาณ ใช้</w:t>
      </w:r>
      <w:r w:rsidRPr="00F807D2">
        <w:rPr>
          <w:rFonts w:ascii="TH SarabunPSK" w:eastAsia="Calibri" w:hAnsi="TH SarabunPSK" w:cs="TH SarabunPSK" w:hint="cs"/>
          <w:sz w:val="32"/>
          <w:szCs w:val="32"/>
          <w:cs/>
        </w:rPr>
        <w:t xml:space="preserve">เครื่องมือการวิจัยคือแบบสอบถาม ซึ่งมีค่าความเชื่อมั่นทั้งฉบับเท่ากับ </w:t>
      </w:r>
      <w:r w:rsidRPr="00F807D2">
        <w:rPr>
          <w:rFonts w:ascii="TH SarabunPSK" w:eastAsia="Calibri" w:hAnsi="TH SarabunPSK" w:cs="TH SarabunPSK" w:hint="cs"/>
          <w:color w:val="000000"/>
          <w:sz w:val="32"/>
          <w:szCs w:val="32"/>
          <w:cs/>
        </w:rPr>
        <w:t>๐.๙๘๘</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สำรวมกลุ่มตัวอย่าง คือประชาชนในพื้นที่</w:t>
      </w:r>
      <w:r w:rsidRPr="00F807D2">
        <w:rPr>
          <w:rFonts w:ascii="TH SarabunPSK" w:eastAsia="Calibri" w:hAnsi="TH SarabunPSK" w:cs="TH SarabunPSK"/>
          <w:color w:val="000000"/>
          <w:sz w:val="32"/>
          <w:szCs w:val="32"/>
          <w:cs/>
        </w:rPr>
        <w:t>เทศบาลเมืองสระแก้ว</w:t>
      </w:r>
      <w:r w:rsidRPr="00F807D2">
        <w:rPr>
          <w:rFonts w:ascii="TH SarabunPSK" w:eastAsia="Calibri" w:hAnsi="TH SarabunPSK" w:cs="TH SarabunPSK"/>
          <w:sz w:val="32"/>
          <w:szCs w:val="32"/>
          <w:cs/>
        </w:rPr>
        <w:t xml:space="preserve"> จำนวน ๓๙๒ คน วิเคราะห์ข้อมูลโดยหาความถี่ ค่าร้อยละ ค่าเฉลี่ย และค่าเบี่ยงเบนมาตรฐาน</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การทดสอบค่าที และการทดสอบค่า</w:t>
      </w:r>
      <w:proofErr w:type="spellStart"/>
      <w:r w:rsidRPr="00F807D2">
        <w:rPr>
          <w:rFonts w:ascii="TH SarabunPSK" w:eastAsia="Calibri" w:hAnsi="TH SarabunPSK" w:cs="TH SarabunPSK"/>
          <w:sz w:val="32"/>
          <w:szCs w:val="32"/>
          <w:cs/>
        </w:rPr>
        <w:t>เอฟ</w:t>
      </w:r>
      <w:proofErr w:type="spellEnd"/>
      <w:r w:rsidRPr="00F807D2">
        <w:rPr>
          <w:rFonts w:ascii="TH SarabunPSK" w:eastAsia="Calibri" w:hAnsi="TH SarabunPSK" w:cs="TH SarabunPSK"/>
          <w:sz w:val="32"/>
          <w:szCs w:val="32"/>
          <w:cs/>
        </w:rPr>
        <w:t xml:space="preserve"> ด้วยวิธีการวิเคราะห์ความแปรปรวนทางเดียว</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เมื่อพบว่ามีความแตกต่างจะทำการเปรียบเทียบความแตกต่างค่าเฉลี่ยเป็นรายคู่ด้วยวิธีผลต่างนัยสำคัญน้อยที่สุด และการวิจัยเชิงคุณภาพ</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ใช้วิธีการสัมภาษณ์เชิงลึกกับผู้ให้ข้อมูลสำคัญ</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จำนวน ๑๒</w:t>
      </w:r>
      <w:r w:rsidRPr="00F807D2">
        <w:rPr>
          <w:rFonts w:ascii="TH SarabunPSK" w:eastAsia="Calibri" w:hAnsi="TH SarabunPSK" w:cs="TH SarabunPSK" w:hint="cs"/>
          <w:sz w:val="32"/>
          <w:szCs w:val="32"/>
          <w:cs/>
        </w:rPr>
        <w:t xml:space="preserve"> คน</w:t>
      </w:r>
      <w:r w:rsidRPr="00F807D2">
        <w:rPr>
          <w:rFonts w:ascii="TH SarabunPSK" w:eastAsia="Calibri" w:hAnsi="TH SarabunPSK" w:cs="TH SarabunPSK"/>
          <w:sz w:val="32"/>
          <w:szCs w:val="32"/>
          <w:cs/>
        </w:rPr>
        <w:t xml:space="preserve"> แบบตัวต่อตัว วิเคราะห์ข้อมูลโดยการวิเคราะห์เนื้อหาเชิงพรรณนา</w:t>
      </w:r>
    </w:p>
    <w:p w:rsidR="00F807D2" w:rsidRPr="00F807D2" w:rsidRDefault="00F807D2" w:rsidP="00F807D2">
      <w:pPr>
        <w:spacing w:before="120" w:after="0" w:line="240" w:lineRule="auto"/>
        <w:ind w:firstLine="1008"/>
        <w:jc w:val="thaiDistribute"/>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ผลการวิจัยพบว่า</w:t>
      </w:r>
    </w:p>
    <w:p w:rsidR="00F807D2" w:rsidRPr="00F807D2" w:rsidRDefault="00F807D2" w:rsidP="00F807D2">
      <w:pPr>
        <w:spacing w:before="120" w:after="0" w:line="240" w:lineRule="auto"/>
        <w:ind w:firstLine="1008"/>
        <w:jc w:val="thaiDistribute"/>
        <w:rPr>
          <w:rFonts w:ascii="TH SarabunPSK" w:eastAsia="Calibri" w:hAnsi="TH SarabunPSK" w:cs="TH SarabunPSK"/>
          <w:b/>
          <w:bCs/>
          <w:i/>
          <w:sz w:val="32"/>
          <w:szCs w:val="32"/>
          <w:cs/>
        </w:rPr>
      </w:pPr>
      <w:r w:rsidRPr="00F807D2">
        <w:rPr>
          <w:rFonts w:ascii="TH SarabunPSK" w:eastAsia="Calibri" w:hAnsi="TH SarabunPSK" w:cs="TH SarabunPSK"/>
          <w:sz w:val="32"/>
          <w:szCs w:val="32"/>
          <w:cs/>
        </w:rPr>
        <w:t xml:space="preserve">๑. </w:t>
      </w:r>
      <w:r w:rsidRPr="00F807D2">
        <w:rPr>
          <w:rFonts w:ascii="TH SarabunPSK" w:eastAsia="Calibri" w:hAnsi="TH SarabunPSK" w:cs="TH SarabunPSK"/>
          <w:color w:val="000000"/>
          <w:sz w:val="32"/>
          <w:szCs w:val="32"/>
          <w:cs/>
        </w:rPr>
        <w:t xml:space="preserve">ระดับการมีส่วนร่วมของประชาชนในการพัฒนาชุมชนในเขตเทศบาลเมืองสระแก้ว จังหวัดสระแก้ว โดยภาพรวมอยู่ในระดับปานกลาง </w:t>
      </w:r>
      <m:oMath>
        <m:r>
          <m:rPr>
            <m:sty m:val="p"/>
          </m:rPr>
          <w:rPr>
            <w:rFonts w:ascii="Cambria Math" w:eastAsia="Calibri" w:hAnsi="Cambria Math" w:cs="TH SarabunPSK"/>
            <w:color w:val="000000"/>
            <w:sz w:val="32"/>
            <w:szCs w:val="32"/>
          </w:rPr>
          <m:t> </m:t>
        </m:r>
      </m:oMath>
      <w:r w:rsidRPr="00F807D2">
        <w:rPr>
          <w:rFonts w:ascii="TH SarabunPSK" w:eastAsia="Calibri" w:hAnsi="TH SarabunPSK" w:cs="TH SarabunPSK"/>
          <w:color w:val="000000"/>
          <w:sz w:val="32"/>
          <w:szCs w:val="32"/>
          <w:cs/>
        </w:rPr>
        <w:t>(</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๓.๒๕</w:t>
      </w:r>
      <w:r w:rsidRPr="00F807D2">
        <w:rPr>
          <w:rFonts w:ascii="TH SarabunPSK" w:eastAsia="Calibri" w:hAnsi="TH SarabunPSK" w:cs="TH SarabunPSK"/>
          <w:color w:val="000000"/>
          <w:sz w:val="32"/>
          <w:szCs w:val="32"/>
        </w:rPr>
        <w:t>)</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 xml:space="preserve">เมื่อพิจารณาเป็นรายด้านพบว่า </w:t>
      </w:r>
      <w:r w:rsidRPr="00F807D2">
        <w:rPr>
          <w:rFonts w:ascii="TH SarabunPSK" w:eastAsia="Calibri" w:hAnsi="TH SarabunPSK" w:cs="TH SarabunPSK"/>
          <w:color w:val="000000"/>
          <w:sz w:val="32"/>
          <w:szCs w:val="32"/>
          <w:cs/>
        </w:rPr>
        <w:t>ด้านการมีส่วนร่วมในการตัดสินใจ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๓.๒๖</w:t>
      </w:r>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 xml:space="preserve"> ด้านการมีส่วนร่วมในการดำเนินงาน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๓.๒๘</w:t>
      </w:r>
      <w:r w:rsidRPr="00F807D2">
        <w:rPr>
          <w:rFonts w:ascii="TH SarabunPSK" w:eastAsia="Calibri" w:hAnsi="TH SarabunPSK" w:cs="TH SarabunPSK"/>
          <w:color w:val="000000"/>
          <w:sz w:val="32"/>
          <w:szCs w:val="32"/>
        </w:rPr>
        <w:t xml:space="preserve">) </w:t>
      </w:r>
      <w:r w:rsidRPr="00F807D2">
        <w:rPr>
          <w:rFonts w:ascii="TH SarabunPSK" w:eastAsia="Calibri" w:hAnsi="TH SarabunPSK" w:cs="TH SarabunPSK"/>
          <w:color w:val="000000"/>
          <w:sz w:val="32"/>
          <w:szCs w:val="32"/>
          <w:cs/>
        </w:rPr>
        <w:t>ด้านการมี</w:t>
      </w:r>
      <w:r w:rsidRPr="00F807D2">
        <w:rPr>
          <w:rFonts w:ascii="TH SarabunPSK" w:eastAsia="Calibri" w:hAnsi="TH SarabunPSK" w:cs="TH SarabunPSK"/>
          <w:color w:val="000000"/>
          <w:sz w:val="32"/>
          <w:szCs w:val="32"/>
          <w:cs/>
        </w:rPr>
        <w:lastRenderedPageBreak/>
        <w:t>ส่วนร่วมในการประเมินผล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๓.๑๒</w:t>
      </w:r>
      <w:r w:rsidRPr="00F807D2">
        <w:rPr>
          <w:rFonts w:ascii="TH SarabunPSK" w:eastAsia="Calibri" w:hAnsi="TH SarabunPSK" w:cs="TH SarabunPSK"/>
          <w:color w:val="000000"/>
          <w:sz w:val="32"/>
          <w:szCs w:val="32"/>
        </w:rPr>
        <w:t xml:space="preserve">) </w:t>
      </w:r>
      <w:r w:rsidRPr="00F807D2">
        <w:rPr>
          <w:rFonts w:ascii="TH SarabunPSK" w:eastAsia="Calibri" w:hAnsi="TH SarabunPSK" w:cs="TH SarabunPSK"/>
          <w:color w:val="000000"/>
          <w:sz w:val="32"/>
          <w:szCs w:val="32"/>
          <w:cs/>
        </w:rPr>
        <w:t>และด้านการมีส่วนร่วมในการรับผลประโยชน์</w:t>
      </w:r>
      <w:r w:rsidRPr="00F807D2">
        <w:rPr>
          <w:rFonts w:ascii="TH SarabunPSK" w:eastAsia="Calibri" w:hAnsi="TH SarabunPSK" w:cs="TH SarabunPSK"/>
          <w:color w:val="000000"/>
          <w:sz w:val="32"/>
          <w:szCs w:val="32"/>
        </w:rPr>
        <w:t xml:space="preserve"> </w:t>
      </w:r>
      <w:r w:rsidRPr="00F807D2">
        <w:rPr>
          <w:rFonts w:ascii="TH SarabunPSK" w:eastAsia="Calibri" w:hAnsi="TH SarabunPSK" w:cs="TH SarabunPSK"/>
          <w:color w:val="000000"/>
          <w:sz w:val="32"/>
          <w:szCs w:val="32"/>
          <w:cs/>
        </w:rPr>
        <w:t>(</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๓.๓๕</w:t>
      </w:r>
      <w:r w:rsidRPr="00F807D2">
        <w:rPr>
          <w:rFonts w:ascii="TH SarabunPSK" w:eastAsia="Calibri" w:hAnsi="TH SarabunPSK" w:cs="TH SarabunPSK"/>
          <w:color w:val="000000"/>
          <w:sz w:val="32"/>
          <w:szCs w:val="32"/>
        </w:rPr>
        <w:t>)</w:t>
      </w:r>
      <w:r w:rsidRPr="00F807D2">
        <w:rPr>
          <w:rFonts w:ascii="TH SarabunPSK" w:eastAsia="Calibri" w:hAnsi="TH SarabunPSK" w:cs="TH SarabunPSK"/>
          <w:color w:val="000000"/>
          <w:sz w:val="32"/>
          <w:szCs w:val="32"/>
          <w:cs/>
        </w:rPr>
        <w:t xml:space="preserve"> ทุกด้านอยู่ในระดับปานกลาง</w:t>
      </w:r>
    </w:p>
    <w:p w:rsidR="00F807D2" w:rsidRPr="00F807D2" w:rsidRDefault="00F807D2" w:rsidP="00F807D2">
      <w:pPr>
        <w:spacing w:before="120" w:after="0" w:line="240" w:lineRule="auto"/>
        <w:ind w:firstLine="1008"/>
        <w:jc w:val="thaiDistribute"/>
        <w:rPr>
          <w:rFonts w:ascii="TH SarabunPSK" w:eastAsia="Calibri" w:hAnsi="TH SarabunPSK" w:cs="TH SarabunPSK"/>
          <w:color w:val="000000"/>
          <w:sz w:val="32"/>
          <w:szCs w:val="32"/>
        </w:rPr>
      </w:pPr>
      <w:r w:rsidRPr="00F807D2">
        <w:rPr>
          <w:rFonts w:ascii="TH SarabunPSK" w:eastAsia="Calibri" w:hAnsi="TH SarabunPSK" w:cs="TH SarabunPSK"/>
          <w:sz w:val="32"/>
          <w:szCs w:val="32"/>
          <w:cs/>
        </w:rPr>
        <w:t xml:space="preserve">๒. </w:t>
      </w:r>
      <w:r w:rsidRPr="00F807D2">
        <w:rPr>
          <w:rFonts w:ascii="TH SarabunPSK" w:eastAsia="Calibri" w:hAnsi="TH SarabunPSK" w:cs="TH SarabunPSK"/>
          <w:color w:val="000000"/>
          <w:sz w:val="32"/>
          <w:szCs w:val="32"/>
          <w:cs/>
        </w:rPr>
        <w:t>ผลการเปรียบเทียบการมีส่วนร่วมของประชาชนในการพัฒนาชุมชนในเขตเทศบาลเมืองสระแก้ว จังหวัดสระแก้ว โดยจำแนกตามปัจจัยส่วนบุคคล</w:t>
      </w:r>
      <w:r w:rsidRPr="00F807D2">
        <w:rPr>
          <w:rFonts w:ascii="TH SarabunPSK" w:eastAsia="Calibri" w:hAnsi="TH SarabunPSK" w:cs="TH SarabunPSK"/>
          <w:sz w:val="32"/>
          <w:szCs w:val="32"/>
          <w:cs/>
        </w:rPr>
        <w:t xml:space="preserve"> พบว่า </w:t>
      </w:r>
      <w:r w:rsidRPr="00F807D2">
        <w:rPr>
          <w:rFonts w:ascii="TH SarabunPSK" w:eastAsia="Calibri" w:hAnsi="TH SarabunPSK" w:cs="TH SarabunPSK"/>
          <w:color w:val="000000"/>
          <w:sz w:val="32"/>
          <w:szCs w:val="32"/>
          <w:cs/>
        </w:rPr>
        <w:t>ประชาชนที่มี อาชีพ และระดับการศึกษา ต่างกัน การมีส่วนร่วมในการพัฒนาชุมชนในเขตเทศบาลเมืองสระแก้ว แตกต่างกัน อย่างมีนัยสำคัญทางสถิติที่ระดับ ๐.๐๕ จึงยอมรับสมมติฐานการวิจัย ส่วนประชาชนที่มี เพศ อายุและ รายได้ ต่างกัน มีส่วนร่วมในการพัฒนาชุมชนในเขตเทศบาลเมืองสระแก้ว ไม่แตกต่างกัน จึงปฏิเสธสมมติฐานการวิจัย</w:t>
      </w:r>
    </w:p>
    <w:p w:rsidR="00F807D2" w:rsidRPr="00F807D2" w:rsidRDefault="00F807D2" w:rsidP="00F807D2">
      <w:pPr>
        <w:spacing w:before="120" w:after="0" w:line="240" w:lineRule="auto"/>
        <w:ind w:firstLine="1008"/>
        <w:jc w:val="thaiDistribute"/>
        <w:rPr>
          <w:rFonts w:ascii="TH SarabunPSK" w:eastAsia="Calibri" w:hAnsi="TH SarabunPSK" w:cs="TH SarabunPSK"/>
          <w:sz w:val="32"/>
          <w:szCs w:val="32"/>
        </w:rPr>
      </w:pPr>
      <w:r w:rsidRPr="00F807D2">
        <w:rPr>
          <w:rFonts w:ascii="TH SarabunPSK" w:eastAsia="Calibri" w:hAnsi="TH SarabunPSK" w:cs="TH SarabunPSK"/>
          <w:color w:val="000000"/>
          <w:sz w:val="32"/>
          <w:szCs w:val="32"/>
          <w:cs/>
        </w:rPr>
        <w:t>๓. ปัญหา อุปสรรค และเกี่ยวกับการมีส่วนร่วมของประชาชนในการพัฒนาชุมชนในเขตเทศบาลเมืองสระแก้ว จังหวัดสระแก้ว</w:t>
      </w:r>
      <w:r w:rsidRPr="00F807D2">
        <w:rPr>
          <w:rFonts w:ascii="TH SarabunPSK" w:eastAsia="Calibri" w:hAnsi="TH SarabunPSK" w:cs="TH SarabunPSK"/>
        </w:rPr>
        <w:t xml:space="preserve"> </w:t>
      </w:r>
      <w:r w:rsidRPr="00F807D2">
        <w:rPr>
          <w:rFonts w:ascii="TH SarabunPSK" w:eastAsia="Calibri" w:hAnsi="TH SarabunPSK" w:cs="TH SarabunPSK"/>
          <w:sz w:val="32"/>
          <w:szCs w:val="32"/>
          <w:cs/>
        </w:rPr>
        <w:t>๑) การตัดสินใจ วันทำงานไม่ตรงกัน เสียงประชาสัมพันธ์ ไม่ค่อยได้ยินเสียง</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บางจุดเสียงตามสาย ไม่ทั่วถึง จึงทำให้ ไม่ได้รับข่าวสาร</w:t>
      </w:r>
      <w:r w:rsidRPr="00F807D2">
        <w:rPr>
          <w:rFonts w:ascii="TH SarabunPSK" w:eastAsia="Calibri" w:hAnsi="TH SarabunPSK" w:cs="TH SarabunPSK" w:hint="cs"/>
          <w:sz w:val="32"/>
          <w:szCs w:val="32"/>
          <w:cs/>
        </w:rPr>
        <w:t>เท่าที่ควร</w:t>
      </w:r>
      <w:r w:rsidRPr="00F807D2">
        <w:rPr>
          <w:rFonts w:ascii="TH SarabunPSK" w:eastAsia="Calibri" w:hAnsi="TH SarabunPSK" w:cs="TH SarabunPSK"/>
          <w:color w:val="000000"/>
          <w:sz w:val="32"/>
          <w:szCs w:val="32"/>
          <w:cs/>
        </w:rPr>
        <w:t xml:space="preserve"> ๒) การดำเนินงาน </w:t>
      </w:r>
      <w:r w:rsidRPr="00F807D2">
        <w:rPr>
          <w:rFonts w:ascii="TH SarabunPSK" w:eastAsia="Calibri" w:hAnsi="TH SarabunPSK" w:cs="TH SarabunPSK" w:hint="cs"/>
          <w:color w:val="000000"/>
          <w:sz w:val="32"/>
          <w:szCs w:val="32"/>
          <w:cs/>
        </w:rPr>
        <w:t>ผู้บริหารหน่วยงานที่เกี่ยวข้อง</w:t>
      </w:r>
      <w:r w:rsidRPr="00F807D2">
        <w:rPr>
          <w:rFonts w:ascii="TH SarabunPSK" w:eastAsia="Calibri" w:hAnsi="TH SarabunPSK" w:cs="TH SarabunPSK"/>
          <w:color w:val="000000"/>
          <w:sz w:val="32"/>
          <w:szCs w:val="32"/>
          <w:cs/>
        </w:rPr>
        <w:t>ลงพื้นที่น้อย ประชาชนขาดความรู้ และหน่วยงานล่าช้า แก</w:t>
      </w:r>
      <w:r w:rsidRPr="00F807D2">
        <w:rPr>
          <w:rFonts w:ascii="TH SarabunPSK" w:eastAsia="Calibri" w:hAnsi="TH SarabunPSK" w:cs="TH SarabunPSK" w:hint="cs"/>
          <w:color w:val="000000"/>
          <w:sz w:val="32"/>
          <w:szCs w:val="32"/>
          <w:cs/>
        </w:rPr>
        <w:t>้</w:t>
      </w:r>
      <w:r w:rsidRPr="00F807D2">
        <w:rPr>
          <w:rFonts w:ascii="TH SarabunPSK" w:eastAsia="Calibri" w:hAnsi="TH SarabunPSK" w:cs="TH SarabunPSK"/>
          <w:color w:val="000000"/>
          <w:sz w:val="32"/>
          <w:szCs w:val="32"/>
          <w:cs/>
        </w:rPr>
        <w:t>ไขปัญหาไม่ตรงจุด ประชาชนมีอายุมากแล้ว ไม่สะดวกเข้าร่วมงานกับชุมชนบ่อยนัก</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sz w:val="32"/>
          <w:szCs w:val="32"/>
          <w:cs/>
        </w:rPr>
        <w:t>๓) การรับผลประโยชน์ ชุมชนของบประมาณจะไม่ค่อยได้รับผล ทำเรื่องยื่นขอไป หลายชุมชน</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เลยทำให้บางชุมชนไม่ได้รับการอนุมัติ</w:t>
      </w:r>
      <w:r w:rsidRPr="00F807D2">
        <w:rPr>
          <w:rFonts w:ascii="TH SarabunPSK" w:eastAsia="Calibri" w:hAnsi="TH SarabunPSK" w:cs="TH SarabunPSK" w:hint="cs"/>
          <w:sz w:val="32"/>
          <w:szCs w:val="32"/>
          <w:cs/>
        </w:rPr>
        <w:t>ให้เกิด</w:t>
      </w:r>
      <w:r w:rsidRPr="00F807D2">
        <w:rPr>
          <w:rFonts w:ascii="TH SarabunPSK" w:eastAsia="Calibri" w:hAnsi="TH SarabunPSK" w:cs="TH SarabunPSK"/>
          <w:sz w:val="32"/>
          <w:szCs w:val="32"/>
          <w:cs/>
        </w:rPr>
        <w:t>การพัฒนาชุมชน ๔) การประเมินผล</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ประชาชนขาดความร่วมมือ ไม่มีความรู้เรื่องแผนพัฒนา หน่วยงานยังไม่ชัดในเรื่องแก้ไขปัญหาในชุมชน ประชาชนที่ค้าขายให้ความร่วมมือของคนในชุมชนยังขาดการประสานงานให้มีส่วนร่วมกิจกรรม</w:t>
      </w:r>
    </w:p>
    <w:p w:rsidR="00F807D2" w:rsidRPr="00F807D2" w:rsidRDefault="00F807D2" w:rsidP="00F807D2">
      <w:pPr>
        <w:autoSpaceDE w:val="0"/>
        <w:autoSpaceDN w:val="0"/>
        <w:adjustRightInd w:val="0"/>
        <w:spacing w:before="120" w:after="0" w:line="240" w:lineRule="auto"/>
        <w:ind w:firstLine="1008"/>
        <w:jc w:val="thaiDistribute"/>
        <w:rPr>
          <w:rFonts w:ascii="TH SarabunPSK" w:eastAsia="Calibri" w:hAnsi="TH SarabunPSK" w:cs="TH SarabunPSK"/>
          <w:color w:val="000000"/>
          <w:sz w:val="32"/>
          <w:szCs w:val="32"/>
        </w:rPr>
      </w:pPr>
      <w:r w:rsidRPr="00F807D2">
        <w:rPr>
          <w:rFonts w:ascii="TH SarabunPSK" w:eastAsia="Calibri" w:hAnsi="TH SarabunPSK" w:cs="TH SarabunPSK"/>
          <w:color w:val="000000"/>
          <w:sz w:val="32"/>
          <w:szCs w:val="32"/>
          <w:cs/>
        </w:rPr>
        <w:t xml:space="preserve">ข้อเสนอแนะเกี่ยวกับเกี่ยวกับการมีส่วนร่วมของประชาชนในการพัฒนาชุมชนในเขตเทศบาลเมืองสระแก้ว จังหวัดสระแก้ว ๑) การตัดสินใจ ควรมีการเพิ่มช่องการประชาสัมพันธ์ข่าวสาร เสียงตามสายให้ทั่วถึง </w:t>
      </w:r>
      <w:r w:rsidRPr="00F807D2">
        <w:rPr>
          <w:rFonts w:ascii="TH SarabunPSK" w:eastAsia="Calibri" w:hAnsi="TH SarabunPSK" w:cs="TH SarabunPSK" w:hint="cs"/>
          <w:color w:val="000000"/>
          <w:sz w:val="32"/>
          <w:szCs w:val="32"/>
          <w:cs/>
        </w:rPr>
        <w:t>หน่วยงาน</w:t>
      </w:r>
      <w:r w:rsidRPr="00F807D2">
        <w:rPr>
          <w:rFonts w:ascii="TH SarabunPSK" w:eastAsia="Calibri" w:hAnsi="TH SarabunPSK" w:cs="TH SarabunPSK"/>
          <w:color w:val="000000"/>
          <w:sz w:val="32"/>
          <w:szCs w:val="32"/>
          <w:cs/>
        </w:rPr>
        <w:t>ควรให้ความสำคัญชุมชนทุกชุมชนให้เท่ากันในการส่งงบประมาณให้ชุมชนได้พัฒนา ถ้ามีการประชุม ควรเห็น</w:t>
      </w:r>
      <w:r w:rsidRPr="00F807D2">
        <w:rPr>
          <w:rFonts w:ascii="TH SarabunPSK" w:eastAsia="Calibri" w:hAnsi="TH SarabunPSK" w:cs="TH SarabunPSK" w:hint="cs"/>
          <w:color w:val="000000"/>
          <w:sz w:val="32"/>
          <w:szCs w:val="32"/>
          <w:cs/>
        </w:rPr>
        <w:t>เป็นวันหยุดหรือวันว่างงาน</w:t>
      </w:r>
      <w:r w:rsidRPr="00F807D2">
        <w:rPr>
          <w:rFonts w:ascii="TH SarabunPSK" w:eastAsia="Calibri" w:hAnsi="TH SarabunPSK" w:cs="TH SarabunPSK"/>
          <w:color w:val="000000"/>
          <w:sz w:val="32"/>
          <w:szCs w:val="32"/>
          <w:cs/>
        </w:rPr>
        <w:t xml:space="preserve"> ๒) การดำเนินงาน อยากให้นายกเทศมนตรีควรลงพื้นที่พบปะประชาชนให้</w:t>
      </w:r>
      <w:r w:rsidRPr="00F807D2">
        <w:rPr>
          <w:rFonts w:ascii="TH SarabunPSK" w:eastAsia="Calibri" w:hAnsi="TH SarabunPSK" w:cs="TH SarabunPSK" w:hint="cs"/>
          <w:color w:val="000000"/>
          <w:sz w:val="32"/>
          <w:szCs w:val="32"/>
          <w:cs/>
        </w:rPr>
        <w:t>บ่อย ๆ</w:t>
      </w:r>
      <w:r w:rsidRPr="00F807D2">
        <w:rPr>
          <w:rFonts w:ascii="TH SarabunPSK" w:eastAsia="Calibri" w:hAnsi="TH SarabunPSK" w:cs="TH SarabunPSK"/>
          <w:color w:val="000000"/>
          <w:sz w:val="32"/>
          <w:szCs w:val="32"/>
          <w:cs/>
        </w:rPr>
        <w:t xml:space="preserve"> อยากให้ทางเจ้าหน้าที่บ้านเมืองปฏิบัติหน้าที่เข้มงวดกวาดล้าง ยาเสพติด อยากให้มีงานสำหรับวัยรุ่นในวัยเรียน </w:t>
      </w:r>
      <w:r w:rsidRPr="00F807D2">
        <w:rPr>
          <w:rFonts w:ascii="TH SarabunPSK" w:eastAsia="Calibri" w:hAnsi="TH SarabunPSK" w:cs="TH SarabunPSK" w:hint="cs"/>
          <w:color w:val="000000"/>
          <w:sz w:val="32"/>
          <w:szCs w:val="32"/>
          <w:cs/>
        </w:rPr>
        <w:t>ทำให้สร้าง</w:t>
      </w:r>
      <w:r w:rsidRPr="00F807D2">
        <w:rPr>
          <w:rFonts w:ascii="TH SarabunPSK" w:eastAsia="Calibri" w:hAnsi="TH SarabunPSK" w:cs="TH SarabunPSK"/>
          <w:color w:val="000000"/>
          <w:sz w:val="32"/>
          <w:szCs w:val="32"/>
          <w:cs/>
        </w:rPr>
        <w:t>รายได้ช่วยเหลือครอบครัว ๓) การรับผลประโยชน์ ฝึกอบรมประชาชน ให้ความรู้ ความเข้าใจให้ความสำคัญทุกชุมชนและให้บริการที่ทั่วถึงทุกชุมชน</w:t>
      </w:r>
      <w:r w:rsidRPr="00F807D2">
        <w:rPr>
          <w:rFonts w:ascii="TH SarabunPSK" w:eastAsia="Calibri" w:hAnsi="TH SarabunPSK" w:cs="TH SarabunPSK" w:hint="cs"/>
          <w:color w:val="000000"/>
          <w:sz w:val="32"/>
          <w:szCs w:val="32"/>
          <w:cs/>
        </w:rPr>
        <w:t>ได้เกิด</w:t>
      </w:r>
      <w:r w:rsidRPr="00F807D2">
        <w:rPr>
          <w:rFonts w:ascii="TH SarabunPSK" w:eastAsia="Calibri" w:hAnsi="TH SarabunPSK" w:cs="TH SarabunPSK"/>
          <w:color w:val="000000"/>
          <w:sz w:val="32"/>
          <w:szCs w:val="32"/>
          <w:cs/>
        </w:rPr>
        <w:t>การพัฒนาชุมชน</w:t>
      </w:r>
      <w:r w:rsidRPr="00F807D2">
        <w:rPr>
          <w:rFonts w:ascii="TH SarabunPSK" w:eastAsia="Calibri" w:hAnsi="TH SarabunPSK" w:cs="TH SarabunPSK" w:hint="cs"/>
          <w:color w:val="000000"/>
          <w:sz w:val="32"/>
          <w:szCs w:val="32"/>
          <w:cs/>
        </w:rPr>
        <w:t>อย่างจริงจัง</w:t>
      </w:r>
      <w:r w:rsidRPr="00F807D2">
        <w:rPr>
          <w:rFonts w:ascii="TH SarabunPSK" w:eastAsia="Calibri" w:hAnsi="TH SarabunPSK" w:cs="TH SarabunPSK"/>
          <w:color w:val="000000"/>
          <w:sz w:val="32"/>
          <w:szCs w:val="32"/>
          <w:cs/>
        </w:rPr>
        <w:t xml:space="preserve"> อยากให้ดูแลผู้สูงอายุได้มีคุณภาพที่ดีกว่านี้ ในด้านอาชีพ กิจกรรมส่งเสริมสุขภาพ การเจ็บป่วยที่มีหมอ มียาให้ทันเห็นการณ์ยามลูกหลานไม่ช่วยดูแล ๔) การประเมินผล ควรให้มีตู้แดง</w:t>
      </w:r>
      <w:r w:rsidRPr="00F807D2">
        <w:rPr>
          <w:rFonts w:ascii="TH SarabunPSK" w:eastAsia="Calibri" w:hAnsi="TH SarabunPSK" w:cs="TH SarabunPSK" w:hint="cs"/>
          <w:color w:val="000000"/>
          <w:sz w:val="32"/>
          <w:szCs w:val="32"/>
          <w:cs/>
        </w:rPr>
        <w:t>ประจำชุมชน</w:t>
      </w:r>
      <w:r w:rsidRPr="00F807D2">
        <w:rPr>
          <w:rFonts w:ascii="TH SarabunPSK" w:eastAsia="Calibri" w:hAnsi="TH SarabunPSK" w:cs="TH SarabunPSK"/>
          <w:color w:val="000000"/>
          <w:sz w:val="32"/>
          <w:szCs w:val="32"/>
          <w:cs/>
        </w:rPr>
        <w:t xml:space="preserve"> สอบถามถึงปัญหาให้แท้จริง ปฏิบัติจริง ในการแก้ไขเจาะ</w:t>
      </w:r>
      <w:r w:rsidRPr="00F807D2">
        <w:rPr>
          <w:rFonts w:ascii="TH SarabunPSK" w:eastAsia="Calibri" w:hAnsi="TH SarabunPSK" w:cs="TH SarabunPSK" w:hint="cs"/>
          <w:color w:val="000000"/>
          <w:sz w:val="32"/>
          <w:szCs w:val="32"/>
          <w:cs/>
        </w:rPr>
        <w:t>ให้</w:t>
      </w:r>
      <w:r w:rsidRPr="00F807D2">
        <w:rPr>
          <w:rFonts w:ascii="TH SarabunPSK" w:eastAsia="Calibri" w:hAnsi="TH SarabunPSK" w:cs="TH SarabunPSK"/>
          <w:color w:val="000000"/>
          <w:sz w:val="32"/>
          <w:szCs w:val="32"/>
          <w:cs/>
        </w:rPr>
        <w:t>ตรงประเด็นนั้น</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ๆ</w:t>
      </w:r>
      <w:r w:rsidRPr="00F807D2">
        <w:rPr>
          <w:rFonts w:ascii="TH SarabunPSK" w:eastAsia="Calibri" w:hAnsi="TH SarabunPSK" w:cs="TH SarabunPSK" w:hint="cs"/>
          <w:color w:val="000000"/>
          <w:sz w:val="32"/>
          <w:szCs w:val="32"/>
          <w:cs/>
        </w:rPr>
        <w:t xml:space="preserve"> </w:t>
      </w:r>
      <w:r w:rsidRPr="00F807D2">
        <w:rPr>
          <w:rFonts w:ascii="TH SarabunPSK" w:eastAsia="Calibri" w:hAnsi="TH SarabunPSK" w:cs="TH SarabunPSK"/>
          <w:color w:val="000000"/>
          <w:sz w:val="32"/>
          <w:szCs w:val="32"/>
          <w:cs/>
        </w:rPr>
        <w:t>ควรมีการแจ้งผลประเมินให้ประชาชนได้ทราบอย่างทั่วถึง ทางอินเตอร์เน็ต เว็บไซต์ เป็นต้น</w:t>
      </w:r>
    </w:p>
    <w:p w:rsidR="00F807D2" w:rsidRPr="00F807D2" w:rsidRDefault="00F807D2" w:rsidP="00F807D2">
      <w:pPr>
        <w:spacing w:after="160" w:line="259" w:lineRule="auto"/>
        <w:rPr>
          <w:rFonts w:ascii="TH SarabunPSK" w:eastAsia="Calibri" w:hAnsi="TH SarabunPSK" w:cs="TH SarabunPSK"/>
          <w:sz w:val="32"/>
          <w:szCs w:val="32"/>
        </w:rPr>
      </w:pPr>
    </w:p>
    <w:p w:rsidR="00F807D2" w:rsidRPr="00F807D2" w:rsidRDefault="00F807D2" w:rsidP="00F807D2">
      <w:pPr>
        <w:spacing w:after="0" w:line="36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rPr>
        <w:lastRenderedPageBreak/>
        <w:t xml:space="preserve">Research Paper Title      </w:t>
      </w:r>
      <w:r w:rsidRPr="00F807D2">
        <w:rPr>
          <w:rFonts w:ascii="TH SarabunPSK" w:eastAsia="Calibri" w:hAnsi="TH SarabunPSK" w:cs="TH SarabunPSK"/>
          <w:b/>
          <w:bCs/>
          <w:sz w:val="32"/>
          <w:szCs w:val="32"/>
        </w:rPr>
        <w:tab/>
        <w:t>:</w:t>
      </w:r>
      <w:bookmarkStart w:id="0" w:name="_Hlk536227218"/>
      <w:bookmarkEnd w:id="0"/>
      <w:r w:rsidRPr="00F807D2">
        <w:rPr>
          <w:rFonts w:ascii="TH SarabunPSK" w:eastAsia="Calibri" w:hAnsi="TH SarabunPSK" w:cs="TH SarabunPSK"/>
          <w:sz w:val="32"/>
          <w:szCs w:val="32"/>
        </w:rPr>
        <w:t xml:space="preserve"> People Participation for Community Development of</w:t>
      </w:r>
      <w:r w:rsidRPr="00F807D2">
        <w:rPr>
          <w:rFonts w:ascii="TH SarabunPSK" w:eastAsia="Calibri" w:hAnsi="TH SarabunPSK" w:cs="TH SarabunPSK"/>
          <w:sz w:val="32"/>
          <w:szCs w:val="32"/>
        </w:rPr>
        <w:br/>
        <w:t xml:space="preserve">                                            </w:t>
      </w:r>
      <w:proofErr w:type="spellStart"/>
      <w:r w:rsidRPr="00F807D2">
        <w:rPr>
          <w:rFonts w:ascii="TH SarabunPSK" w:eastAsia="Calibri" w:hAnsi="TH SarabunPSK" w:cs="TH SarabunPSK"/>
          <w:sz w:val="32"/>
          <w:szCs w:val="32"/>
        </w:rPr>
        <w:t>Sakaew</w:t>
      </w:r>
      <w:proofErr w:type="spellEnd"/>
      <w:r w:rsidRPr="00F807D2">
        <w:rPr>
          <w:rFonts w:ascii="TH SarabunPSK" w:eastAsia="Calibri" w:hAnsi="TH SarabunPSK" w:cs="TH SarabunPSK"/>
          <w:sz w:val="32"/>
          <w:szCs w:val="32"/>
        </w:rPr>
        <w:t xml:space="preserve"> Town Municipality, </w:t>
      </w:r>
      <w:proofErr w:type="spellStart"/>
      <w:r w:rsidRPr="00F807D2">
        <w:rPr>
          <w:rFonts w:ascii="TH SarabunPSK" w:eastAsia="Calibri" w:hAnsi="TH SarabunPSK" w:cs="TH SarabunPSK"/>
          <w:sz w:val="32"/>
          <w:szCs w:val="32"/>
        </w:rPr>
        <w:t>Sakaew</w:t>
      </w:r>
      <w:proofErr w:type="spellEnd"/>
      <w:r w:rsidRPr="00F807D2">
        <w:rPr>
          <w:rFonts w:ascii="TH SarabunPSK" w:eastAsia="Calibri" w:hAnsi="TH SarabunPSK" w:cs="TH SarabunPSK"/>
          <w:sz w:val="32"/>
          <w:szCs w:val="32"/>
        </w:rPr>
        <w:t xml:space="preserve"> Province</w:t>
      </w:r>
    </w:p>
    <w:p w:rsidR="00F807D2" w:rsidRPr="00F807D2" w:rsidRDefault="00F807D2" w:rsidP="00F807D2">
      <w:pPr>
        <w:spacing w:after="0" w:line="360" w:lineRule="auto"/>
        <w:rPr>
          <w:rFonts w:ascii="TH SarabunPSK" w:eastAsia="Calibri" w:hAnsi="TH SarabunPSK" w:cs="TH SarabunPSK"/>
          <w:sz w:val="32"/>
          <w:szCs w:val="32"/>
          <w:cs/>
        </w:rPr>
      </w:pPr>
      <w:r w:rsidRPr="00F807D2">
        <w:rPr>
          <w:rFonts w:ascii="TH SarabunPSK" w:eastAsia="Calibri" w:hAnsi="TH SarabunPSK" w:cs="TH SarabunPSK"/>
          <w:b/>
          <w:bCs/>
          <w:sz w:val="32"/>
          <w:szCs w:val="32"/>
        </w:rPr>
        <w:t xml:space="preserve">Researcher                </w:t>
      </w:r>
      <w:r w:rsidRPr="00F807D2">
        <w:rPr>
          <w:rFonts w:ascii="TH SarabunPSK" w:eastAsia="Calibri" w:hAnsi="TH SarabunPSK" w:cs="TH SarabunPSK"/>
          <w:b/>
          <w:bCs/>
          <w:sz w:val="32"/>
          <w:szCs w:val="32"/>
        </w:rPr>
        <w:tab/>
        <w:t>:</w:t>
      </w:r>
      <w:r w:rsidRPr="00F807D2">
        <w:rPr>
          <w:rFonts w:ascii="TH SarabunPSK" w:eastAsia="Calibri" w:hAnsi="TH SarabunPSK" w:cs="TH SarabunPSK"/>
          <w:sz w:val="32"/>
          <w:szCs w:val="32"/>
        </w:rPr>
        <w:t xml:space="preserve"> </w:t>
      </w:r>
      <w:proofErr w:type="spellStart"/>
      <w:r w:rsidRPr="00F807D2">
        <w:rPr>
          <w:rFonts w:ascii="TH SarabunPSK" w:eastAsia="Calibri" w:hAnsi="TH SarabunPSK" w:cs="TH SarabunPSK"/>
          <w:sz w:val="32"/>
          <w:szCs w:val="32"/>
        </w:rPr>
        <w:t>Phr</w:t>
      </w:r>
      <w:r w:rsidRPr="00F807D2">
        <w:rPr>
          <w:rFonts w:ascii="TH SarabunPSK" w:eastAsia="Calibri" w:hAnsi="TH SarabunPSK" w:cs="TH SarabunPSK"/>
          <w:sz w:val="32"/>
          <w:szCs w:val="32"/>
          <w:lang w:val="en-GB"/>
        </w:rPr>
        <w:t>athawatchai</w:t>
      </w:r>
      <w:proofErr w:type="spellEnd"/>
      <w:r w:rsidRPr="00F807D2">
        <w:rPr>
          <w:rFonts w:ascii="TH SarabunPSK" w:eastAsia="Calibri" w:hAnsi="TH SarabunPSK" w:cs="TH SarabunPSK"/>
          <w:sz w:val="32"/>
          <w:szCs w:val="32"/>
          <w:lang w:val="en-GB"/>
        </w:rPr>
        <w:t xml:space="preserve"> </w:t>
      </w:r>
      <w:proofErr w:type="spellStart"/>
      <w:r w:rsidRPr="00F807D2">
        <w:rPr>
          <w:rFonts w:ascii="TH SarabunPSK" w:eastAsia="Calibri" w:hAnsi="TH SarabunPSK" w:cs="TH SarabunPSK"/>
          <w:sz w:val="32"/>
          <w:szCs w:val="32"/>
        </w:rPr>
        <w:t>Sãntidhammo</w:t>
      </w:r>
      <w:proofErr w:type="spellEnd"/>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lang w:val="en-GB"/>
        </w:rPr>
        <w:t>(</w:t>
      </w:r>
      <w:proofErr w:type="spellStart"/>
      <w:r w:rsidRPr="00F807D2">
        <w:rPr>
          <w:rFonts w:ascii="TH SarabunPSK" w:eastAsia="Calibri" w:hAnsi="TH SarabunPSK" w:cs="TH SarabunPSK"/>
          <w:sz w:val="32"/>
          <w:szCs w:val="32"/>
          <w:lang w:val="en-GB"/>
        </w:rPr>
        <w:t>Wannawin</w:t>
      </w:r>
      <w:proofErr w:type="spellEnd"/>
      <w:r w:rsidRPr="00F807D2">
        <w:rPr>
          <w:rFonts w:ascii="TH SarabunPSK" w:eastAsia="Calibri" w:hAnsi="TH SarabunPSK" w:cs="TH SarabunPSK"/>
          <w:sz w:val="32"/>
          <w:szCs w:val="32"/>
          <w:cs/>
        </w:rPr>
        <w:t>)</w:t>
      </w:r>
    </w:p>
    <w:p w:rsidR="00F807D2" w:rsidRPr="00F807D2" w:rsidRDefault="00F807D2" w:rsidP="00F807D2">
      <w:pPr>
        <w:spacing w:after="0" w:line="36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rPr>
        <w:t xml:space="preserve">Degree                           </w:t>
      </w:r>
      <w:r w:rsidRPr="00F807D2">
        <w:rPr>
          <w:rFonts w:ascii="TH SarabunPSK" w:eastAsia="Calibri" w:hAnsi="TH SarabunPSK" w:cs="TH SarabunPSK"/>
          <w:b/>
          <w:bCs/>
          <w:sz w:val="32"/>
          <w:szCs w:val="32"/>
        </w:rPr>
        <w:tab/>
        <w:t xml:space="preserve">: </w:t>
      </w:r>
      <w:r w:rsidRPr="00F807D2">
        <w:rPr>
          <w:rFonts w:ascii="TH SarabunPSK" w:eastAsia="Calibri" w:hAnsi="TH SarabunPSK" w:cs="TH SarabunPSK"/>
          <w:sz w:val="32"/>
          <w:szCs w:val="32"/>
        </w:rPr>
        <w:t>Master of Public Administration</w:t>
      </w:r>
    </w:p>
    <w:p w:rsidR="00F807D2" w:rsidRPr="00F807D2" w:rsidRDefault="00F807D2" w:rsidP="00F807D2">
      <w:pPr>
        <w:spacing w:after="0" w:line="360" w:lineRule="auto"/>
        <w:jc w:val="thaiDistribute"/>
        <w:rPr>
          <w:rFonts w:ascii="TH SarabunPSK" w:eastAsia="Calibri" w:hAnsi="TH SarabunPSK" w:cs="TH SarabunPSK"/>
          <w:b/>
          <w:bCs/>
          <w:sz w:val="32"/>
          <w:szCs w:val="32"/>
        </w:rPr>
      </w:pPr>
      <w:r w:rsidRPr="00F807D2">
        <w:rPr>
          <w:rFonts w:ascii="TH SarabunPSK" w:eastAsia="Calibri" w:hAnsi="TH SarabunPSK" w:cs="TH SarabunPSK"/>
          <w:b/>
          <w:bCs/>
          <w:sz w:val="32"/>
          <w:szCs w:val="32"/>
        </w:rPr>
        <w:t>Research Paper Supervisory Committee:</w:t>
      </w:r>
    </w:p>
    <w:p w:rsidR="00F807D2" w:rsidRPr="00F807D2" w:rsidRDefault="00F807D2" w:rsidP="00F807D2">
      <w:pPr>
        <w:spacing w:after="0" w:line="360" w:lineRule="auto"/>
        <w:ind w:left="634"/>
        <w:jc w:val="thaiDistribute"/>
        <w:rPr>
          <w:rFonts w:ascii="TH SarabunPSK" w:eastAsia="Calibri" w:hAnsi="TH SarabunPSK" w:cs="TH SarabunPSK"/>
          <w:sz w:val="32"/>
          <w:szCs w:val="32"/>
        </w:rPr>
      </w:pP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b/>
          <w:bCs/>
          <w:sz w:val="32"/>
          <w:szCs w:val="32"/>
        </w:rPr>
        <w:t xml:space="preserve">: </w:t>
      </w:r>
      <w:r w:rsidRPr="00F807D2">
        <w:rPr>
          <w:rFonts w:ascii="TH SarabunPSK" w:eastAsia="Calibri" w:hAnsi="TH SarabunPSK" w:cs="TH SarabunPSK"/>
          <w:sz w:val="32"/>
          <w:szCs w:val="32"/>
        </w:rPr>
        <w:t xml:space="preserve">Asst. Prof. Dr. </w:t>
      </w:r>
      <w:proofErr w:type="spellStart"/>
      <w:r w:rsidRPr="00F807D2">
        <w:rPr>
          <w:rFonts w:ascii="TH SarabunPSK" w:eastAsia="Calibri" w:hAnsi="TH SarabunPSK" w:cs="TH SarabunPSK"/>
          <w:sz w:val="32"/>
          <w:szCs w:val="32"/>
        </w:rPr>
        <w:t>Anuwat</w:t>
      </w:r>
      <w:proofErr w:type="spellEnd"/>
      <w:r w:rsidRPr="00F807D2">
        <w:rPr>
          <w:rFonts w:ascii="TH SarabunPSK" w:eastAsia="Calibri" w:hAnsi="TH SarabunPSK" w:cs="TH SarabunPSK"/>
          <w:sz w:val="32"/>
          <w:szCs w:val="32"/>
        </w:rPr>
        <w:t xml:space="preserve"> </w:t>
      </w:r>
      <w:proofErr w:type="spellStart"/>
      <w:r w:rsidRPr="00F807D2">
        <w:rPr>
          <w:rFonts w:ascii="TH SarabunPSK" w:eastAsia="Calibri" w:hAnsi="TH SarabunPSK" w:cs="TH SarabunPSK"/>
          <w:sz w:val="32"/>
          <w:szCs w:val="32"/>
        </w:rPr>
        <w:t>Krasang</w:t>
      </w:r>
      <w:proofErr w:type="spellEnd"/>
      <w:r w:rsidRPr="00F807D2">
        <w:rPr>
          <w:rFonts w:ascii="TH SarabunPSK" w:eastAsia="Calibri" w:hAnsi="TH SarabunPSK" w:cs="TH SarabunPSK"/>
          <w:sz w:val="32"/>
          <w:szCs w:val="32"/>
        </w:rPr>
        <w:t xml:space="preserve">, B.A.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Buddhist Studies</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t xml:space="preserve">                   </w:t>
      </w:r>
      <w:r w:rsidRPr="00F807D2">
        <w:rPr>
          <w:rFonts w:ascii="TH SarabunPSK" w:eastAsia="Calibri" w:hAnsi="TH SarabunPSK" w:cs="TH SarabunPSK"/>
          <w:sz w:val="32"/>
          <w:szCs w:val="32"/>
        </w:rPr>
        <w:tab/>
        <w:t xml:space="preserve">  M.A.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Buddhist Studies</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Ph.D.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Public Administration</w:t>
      </w:r>
      <w:r w:rsidRPr="00F807D2">
        <w:rPr>
          <w:rFonts w:ascii="TH SarabunPSK" w:eastAsia="Calibri" w:hAnsi="TH SarabunPSK" w:cs="TH SarabunPSK"/>
          <w:sz w:val="32"/>
          <w:szCs w:val="32"/>
          <w:cs/>
        </w:rPr>
        <w:t>)</w:t>
      </w:r>
    </w:p>
    <w:p w:rsidR="00F807D2" w:rsidRPr="00F807D2" w:rsidRDefault="00F807D2" w:rsidP="00F807D2">
      <w:pPr>
        <w:spacing w:after="0" w:line="360" w:lineRule="auto"/>
        <w:ind w:left="821" w:hanging="187"/>
        <w:rPr>
          <w:rFonts w:ascii="TH SarabunPSK" w:eastAsia="Calibri" w:hAnsi="TH SarabunPSK" w:cs="TH SarabunPSK"/>
          <w:sz w:val="32"/>
          <w:szCs w:val="32"/>
        </w:rPr>
      </w:pP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b/>
          <w:bCs/>
          <w:sz w:val="32"/>
          <w:szCs w:val="32"/>
        </w:rPr>
        <w:t xml:space="preserve">: </w:t>
      </w:r>
      <w:r w:rsidRPr="00F807D2">
        <w:rPr>
          <w:rFonts w:ascii="TH SarabunPSK" w:eastAsia="Calibri" w:hAnsi="TH SarabunPSK" w:cs="TH SarabunPSK"/>
          <w:sz w:val="32"/>
          <w:szCs w:val="32"/>
        </w:rPr>
        <w:t xml:space="preserve">Asst. Prof. Dr. </w:t>
      </w:r>
      <w:proofErr w:type="spellStart"/>
      <w:r w:rsidRPr="00F807D2">
        <w:rPr>
          <w:rFonts w:ascii="TH SarabunPSK" w:eastAsia="Calibri" w:hAnsi="TH SarabunPSK" w:cs="TH SarabunPSK"/>
          <w:sz w:val="32"/>
          <w:szCs w:val="32"/>
        </w:rPr>
        <w:t>Kiettisak</w:t>
      </w:r>
      <w:proofErr w:type="spellEnd"/>
      <w:r w:rsidRPr="00F807D2">
        <w:rPr>
          <w:rFonts w:ascii="TH SarabunPSK" w:eastAsia="Calibri" w:hAnsi="TH SarabunPSK" w:cs="TH SarabunPSK"/>
          <w:sz w:val="32"/>
          <w:szCs w:val="32"/>
        </w:rPr>
        <w:t xml:space="preserve"> </w:t>
      </w:r>
      <w:proofErr w:type="spellStart"/>
      <w:r w:rsidRPr="00F807D2">
        <w:rPr>
          <w:rFonts w:ascii="TH SarabunPSK" w:eastAsia="Calibri" w:hAnsi="TH SarabunPSK" w:cs="TH SarabunPSK"/>
          <w:sz w:val="32"/>
          <w:szCs w:val="32"/>
        </w:rPr>
        <w:t>Suklueang</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B.A.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Public </w:t>
      </w:r>
      <w:r w:rsidRPr="00F807D2">
        <w:rPr>
          <w:rFonts w:ascii="TH SarabunPSK" w:eastAsia="Calibri" w:hAnsi="TH SarabunPSK" w:cs="TH SarabunPSK"/>
          <w:sz w:val="32"/>
          <w:szCs w:val="32"/>
        </w:rPr>
        <w:br/>
        <w:t xml:space="preserve">                    </w:t>
      </w:r>
      <w:r w:rsidRPr="00F807D2">
        <w:rPr>
          <w:rFonts w:ascii="TH SarabunPSK" w:eastAsia="Calibri" w:hAnsi="TH SarabunPSK" w:cs="TH SarabunPSK"/>
          <w:sz w:val="32"/>
          <w:szCs w:val="32"/>
        </w:rPr>
        <w:tab/>
        <w:t xml:space="preserve">  Administration</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M.A.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Social Development </w:t>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r>
      <w:r w:rsidRPr="00F807D2">
        <w:rPr>
          <w:rFonts w:ascii="TH SarabunPSK" w:eastAsia="Calibri" w:hAnsi="TH SarabunPSK" w:cs="TH SarabunPSK"/>
          <w:sz w:val="32"/>
          <w:szCs w:val="32"/>
        </w:rPr>
        <w:tab/>
        <w:t xml:space="preserve">  Management</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D.P.A. </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Public Administration</w:t>
      </w:r>
      <w:r w:rsidRPr="00F807D2">
        <w:rPr>
          <w:rFonts w:ascii="TH SarabunPSK" w:eastAsia="Calibri" w:hAnsi="TH SarabunPSK" w:cs="TH SarabunPSK"/>
          <w:sz w:val="32"/>
          <w:szCs w:val="32"/>
          <w:cs/>
        </w:rPr>
        <w:t>)</w:t>
      </w:r>
    </w:p>
    <w:p w:rsidR="00F807D2" w:rsidRPr="00F807D2" w:rsidRDefault="00F807D2" w:rsidP="00F807D2">
      <w:pPr>
        <w:spacing w:after="0" w:line="360" w:lineRule="auto"/>
        <w:jc w:val="thaiDistribute"/>
        <w:rPr>
          <w:rFonts w:ascii="TH SarabunPSK" w:eastAsia="Calibri" w:hAnsi="TH SarabunPSK" w:cs="TH SarabunPSK"/>
          <w:b/>
          <w:bCs/>
          <w:sz w:val="32"/>
          <w:szCs w:val="32"/>
        </w:rPr>
      </w:pPr>
      <w:r w:rsidRPr="00F807D2">
        <w:rPr>
          <w:rFonts w:ascii="TH SarabunPSK" w:eastAsia="Calibri" w:hAnsi="TH SarabunPSK" w:cs="TH SarabunPSK"/>
          <w:b/>
          <w:bCs/>
          <w:sz w:val="32"/>
          <w:szCs w:val="32"/>
        </w:rPr>
        <w:t>Date of Graduation</w:t>
      </w:r>
      <w:r w:rsidRPr="00F807D2">
        <w:rPr>
          <w:rFonts w:ascii="TH SarabunPSK" w:eastAsia="Calibri" w:hAnsi="TH SarabunPSK" w:cs="TH SarabunPSK"/>
          <w:b/>
          <w:bCs/>
          <w:sz w:val="32"/>
          <w:szCs w:val="32"/>
        </w:rPr>
        <w:tab/>
      </w:r>
      <w:r w:rsidRPr="00F807D2">
        <w:rPr>
          <w:rFonts w:ascii="TH SarabunPSK" w:eastAsia="Calibri" w:hAnsi="TH SarabunPSK" w:cs="TH SarabunPSK"/>
          <w:b/>
          <w:bCs/>
          <w:sz w:val="32"/>
          <w:szCs w:val="32"/>
        </w:rPr>
        <w:tab/>
        <w:t>:</w:t>
      </w:r>
      <w:r w:rsidRPr="00F807D2">
        <w:rPr>
          <w:rFonts w:ascii="TH SarabunPSK" w:eastAsia="Calibri" w:hAnsi="TH SarabunPSK" w:cs="TH SarabunPSK"/>
          <w:sz w:val="32"/>
          <w:szCs w:val="32"/>
        </w:rPr>
        <w:t xml:space="preserve"> March 14</w:t>
      </w:r>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rPr>
        <w:t xml:space="preserve"> 2019 </w:t>
      </w:r>
    </w:p>
    <w:p w:rsidR="00F807D2" w:rsidRPr="00F807D2" w:rsidRDefault="00F807D2" w:rsidP="00F807D2">
      <w:pPr>
        <w:spacing w:before="240" w:after="0" w:line="259" w:lineRule="auto"/>
        <w:jc w:val="center"/>
        <w:rPr>
          <w:rFonts w:ascii="TH SarabunPSK" w:eastAsia="Calibri" w:hAnsi="TH SarabunPSK" w:cs="TH SarabunPSK"/>
          <w:b/>
          <w:bCs/>
          <w:sz w:val="36"/>
          <w:szCs w:val="36"/>
        </w:rPr>
      </w:pPr>
      <w:r w:rsidRPr="00F807D2">
        <w:rPr>
          <w:rFonts w:ascii="TH SarabunPSK" w:eastAsia="Calibri" w:hAnsi="TH SarabunPSK" w:cs="TH SarabunPSK"/>
          <w:b/>
          <w:bCs/>
          <w:sz w:val="36"/>
          <w:szCs w:val="36"/>
        </w:rPr>
        <w:t>Abstract</w:t>
      </w:r>
    </w:p>
    <w:p w:rsidR="00F807D2" w:rsidRPr="00F807D2" w:rsidRDefault="00F807D2" w:rsidP="00F807D2">
      <w:pPr>
        <w:spacing w:before="120" w:after="0" w:line="240" w:lineRule="auto"/>
        <w:ind w:firstLine="1008"/>
        <w:jc w:val="thaiDistribute"/>
        <w:rPr>
          <w:rFonts w:ascii="TH SarabunPSK" w:eastAsia="Calibri" w:hAnsi="TH SarabunPSK" w:cs="TH SarabunPSK"/>
          <w:spacing w:val="-8"/>
          <w:sz w:val="32"/>
          <w:szCs w:val="32"/>
        </w:rPr>
      </w:pPr>
      <w:r w:rsidRPr="00F807D2">
        <w:rPr>
          <w:rFonts w:ascii="TH SarabunPSK" w:eastAsia="Calibri" w:hAnsi="TH SarabunPSK" w:cs="TH SarabunPSK"/>
          <w:spacing w:val="-6"/>
          <w:sz w:val="32"/>
          <w:szCs w:val="32"/>
        </w:rPr>
        <w:t xml:space="preserve">Objectives of this research were to: 1) study the participation of people in community development at </w:t>
      </w:r>
      <w:proofErr w:type="spellStart"/>
      <w:r w:rsidRPr="00F807D2">
        <w:rPr>
          <w:rFonts w:ascii="TH SarabunPSK" w:eastAsia="Calibri" w:hAnsi="TH SarabunPSK" w:cs="TH SarabunPSK"/>
          <w:spacing w:val="-6"/>
          <w:sz w:val="32"/>
          <w:szCs w:val="32"/>
        </w:rPr>
        <w:t>Sakaew</w:t>
      </w:r>
      <w:proofErr w:type="spellEnd"/>
      <w:r w:rsidRPr="00F807D2">
        <w:rPr>
          <w:rFonts w:ascii="TH SarabunPSK" w:eastAsia="Calibri" w:hAnsi="TH SarabunPSK" w:cs="TH SarabunPSK"/>
          <w:spacing w:val="-6"/>
          <w:sz w:val="32"/>
          <w:szCs w:val="32"/>
        </w:rPr>
        <w:t xml:space="preserve"> municipality, </w:t>
      </w:r>
      <w:proofErr w:type="spellStart"/>
      <w:r w:rsidRPr="00F807D2">
        <w:rPr>
          <w:rFonts w:ascii="TH SarabunPSK" w:eastAsia="Calibri" w:hAnsi="TH SarabunPSK" w:cs="TH SarabunPSK"/>
          <w:spacing w:val="-6"/>
          <w:sz w:val="32"/>
          <w:szCs w:val="32"/>
        </w:rPr>
        <w:t>Sakaew</w:t>
      </w:r>
      <w:proofErr w:type="spellEnd"/>
      <w:r w:rsidRPr="00F807D2">
        <w:rPr>
          <w:rFonts w:ascii="TH SarabunPSK" w:eastAsia="Calibri" w:hAnsi="TH SarabunPSK" w:cs="TH SarabunPSK"/>
          <w:spacing w:val="-6"/>
          <w:sz w:val="32"/>
          <w:szCs w:val="32"/>
        </w:rPr>
        <w:t xml:space="preserve"> Province. 2) </w:t>
      </w:r>
      <w:proofErr w:type="gramStart"/>
      <w:r w:rsidRPr="00F807D2">
        <w:rPr>
          <w:rFonts w:ascii="TH SarabunPSK" w:eastAsia="Calibri" w:hAnsi="TH SarabunPSK" w:cs="TH SarabunPSK"/>
          <w:spacing w:val="-6"/>
          <w:sz w:val="32"/>
          <w:szCs w:val="32"/>
        </w:rPr>
        <w:t>compare</w:t>
      </w:r>
      <w:proofErr w:type="gramEnd"/>
      <w:r w:rsidRPr="00F807D2">
        <w:rPr>
          <w:rFonts w:ascii="TH SarabunPSK" w:eastAsia="Calibri" w:hAnsi="TH SarabunPSK" w:cs="TH SarabunPSK"/>
          <w:spacing w:val="-6"/>
          <w:sz w:val="32"/>
          <w:szCs w:val="32"/>
        </w:rPr>
        <w:t xml:space="preserve"> the participation of people in community development at </w:t>
      </w:r>
      <w:proofErr w:type="spellStart"/>
      <w:r w:rsidRPr="00F807D2">
        <w:rPr>
          <w:rFonts w:ascii="TH SarabunPSK" w:eastAsia="Calibri" w:hAnsi="TH SarabunPSK" w:cs="TH SarabunPSK"/>
          <w:spacing w:val="-6"/>
          <w:sz w:val="32"/>
          <w:szCs w:val="32"/>
        </w:rPr>
        <w:t>Sakaew</w:t>
      </w:r>
      <w:proofErr w:type="spellEnd"/>
      <w:r w:rsidRPr="00F807D2">
        <w:rPr>
          <w:rFonts w:ascii="TH SarabunPSK" w:eastAsia="Calibri" w:hAnsi="TH SarabunPSK" w:cs="TH SarabunPSK"/>
          <w:spacing w:val="-6"/>
          <w:sz w:val="32"/>
          <w:szCs w:val="32"/>
        </w:rPr>
        <w:t xml:space="preserve"> municipality, </w:t>
      </w:r>
      <w:proofErr w:type="spellStart"/>
      <w:r w:rsidRPr="00F807D2">
        <w:rPr>
          <w:rFonts w:ascii="TH SarabunPSK" w:eastAsia="Calibri" w:hAnsi="TH SarabunPSK" w:cs="TH SarabunPSK"/>
          <w:spacing w:val="-6"/>
          <w:sz w:val="32"/>
          <w:szCs w:val="32"/>
        </w:rPr>
        <w:t>Sakaew</w:t>
      </w:r>
      <w:proofErr w:type="spellEnd"/>
      <w:r w:rsidRPr="00F807D2">
        <w:rPr>
          <w:rFonts w:ascii="TH SarabunPSK" w:eastAsia="Calibri" w:hAnsi="TH SarabunPSK" w:cs="TH SarabunPSK"/>
          <w:spacing w:val="-6"/>
          <w:sz w:val="32"/>
          <w:szCs w:val="32"/>
        </w:rPr>
        <w:t xml:space="preserve"> Province. </w:t>
      </w:r>
      <w:proofErr w:type="gramStart"/>
      <w:r w:rsidRPr="00F807D2">
        <w:rPr>
          <w:rFonts w:ascii="TH SarabunPSK" w:eastAsia="Calibri" w:hAnsi="TH SarabunPSK" w:cs="TH SarabunPSK"/>
          <w:spacing w:val="-6"/>
          <w:sz w:val="32"/>
          <w:szCs w:val="32"/>
        </w:rPr>
        <w:t xml:space="preserve">Classified by personal factors and 3) to study obstacles and recommendations for public </w:t>
      </w:r>
      <w:r w:rsidRPr="00F807D2">
        <w:rPr>
          <w:rFonts w:ascii="TH SarabunPSK" w:eastAsia="Calibri" w:hAnsi="TH SarabunPSK" w:cs="TH SarabunPSK"/>
          <w:spacing w:val="-8"/>
          <w:sz w:val="32"/>
          <w:szCs w:val="32"/>
        </w:rPr>
        <w:t xml:space="preserve">participation in community development at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Province.</w:t>
      </w:r>
      <w:proofErr w:type="gramEnd"/>
      <w:r w:rsidRPr="00F807D2">
        <w:rPr>
          <w:rFonts w:ascii="TH SarabunPSK" w:eastAsia="Calibri" w:hAnsi="TH SarabunPSK" w:cs="TH SarabunPSK"/>
          <w:spacing w:val="-8"/>
          <w:sz w:val="32"/>
          <w:szCs w:val="32"/>
        </w:rPr>
        <w:t xml:space="preserve"> </w:t>
      </w:r>
    </w:p>
    <w:p w:rsidR="00F807D2" w:rsidRPr="00F807D2" w:rsidRDefault="00F807D2" w:rsidP="00F807D2">
      <w:pPr>
        <w:spacing w:after="0" w:line="240" w:lineRule="auto"/>
        <w:ind w:firstLine="1008"/>
        <w:jc w:val="thaiDistribute"/>
        <w:rPr>
          <w:rFonts w:ascii="TH SarabunPSK" w:eastAsia="Calibri" w:hAnsi="TH SarabunPSK" w:cs="TH SarabunPSK"/>
          <w:spacing w:val="-8"/>
          <w:sz w:val="32"/>
          <w:szCs w:val="32"/>
        </w:rPr>
      </w:pPr>
      <w:r w:rsidRPr="00F807D2">
        <w:rPr>
          <w:rFonts w:ascii="TH SarabunPSK" w:eastAsia="Calibri" w:hAnsi="TH SarabunPSK" w:cs="TH SarabunPSK"/>
          <w:spacing w:val="-8"/>
          <w:sz w:val="32"/>
          <w:szCs w:val="32"/>
        </w:rPr>
        <w:t xml:space="preserve">Methodology was the mixed methods: the quantitative research collected data with questionnaires with confidence value at 0.988, from 392 samples from the people in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Province. Data were analyzed by frequency percentage, mean, standard deviation, t-test and F-test using One-Way analysis of variance, ANOVA. When it is found that there are differences, it will compare the differences in pairs. </w:t>
      </w:r>
      <w:proofErr w:type="gramStart"/>
      <w:r w:rsidRPr="00F807D2">
        <w:rPr>
          <w:rFonts w:ascii="TH SarabunPSK" w:eastAsia="Calibri" w:hAnsi="TH SarabunPSK" w:cs="TH SarabunPSK"/>
          <w:spacing w:val="-8"/>
          <w:sz w:val="32"/>
          <w:szCs w:val="32"/>
        </w:rPr>
        <w:t>By means of finding the Least Significant Difference.</w:t>
      </w:r>
      <w:proofErr w:type="gramEnd"/>
      <w:r w:rsidRPr="00F807D2">
        <w:rPr>
          <w:rFonts w:ascii="TH SarabunPSK" w:eastAsia="Calibri" w:hAnsi="TH SarabunPSK" w:cs="TH SarabunPSK"/>
          <w:spacing w:val="-8"/>
          <w:sz w:val="32"/>
          <w:szCs w:val="32"/>
        </w:rPr>
        <w:t xml:space="preserve"> </w:t>
      </w:r>
      <w:proofErr w:type="gramStart"/>
      <w:r w:rsidRPr="00F807D2">
        <w:rPr>
          <w:rFonts w:ascii="TH SarabunPSK" w:eastAsia="Calibri" w:hAnsi="TH SarabunPSK" w:cs="TH SarabunPSK"/>
          <w:spacing w:val="-8"/>
          <w:sz w:val="32"/>
          <w:szCs w:val="32"/>
        </w:rPr>
        <w:t>(LSD.)</w:t>
      </w:r>
      <w:proofErr w:type="gramEnd"/>
      <w:r w:rsidRPr="00F807D2">
        <w:rPr>
          <w:rFonts w:ascii="TH SarabunPSK" w:eastAsia="Calibri" w:hAnsi="TH SarabunPSK" w:cs="TH SarabunPSK"/>
          <w:spacing w:val="-8"/>
          <w:sz w:val="32"/>
          <w:szCs w:val="32"/>
        </w:rPr>
        <w:t xml:space="preserve"> The Qualitative Research collected data from 12 key </w:t>
      </w:r>
      <w:r w:rsidRPr="00F807D2">
        <w:rPr>
          <w:rFonts w:ascii="TH SarabunPSK" w:eastAsia="Calibri" w:hAnsi="TH SarabunPSK" w:cs="TH SarabunPSK"/>
          <w:spacing w:val="-8"/>
          <w:sz w:val="32"/>
          <w:szCs w:val="32"/>
        </w:rPr>
        <w:lastRenderedPageBreak/>
        <w:t xml:space="preserve">informants using in–depth-interview by face-to-face-interviewing. Data were analyzed by descriptive interpretation.   </w:t>
      </w:r>
    </w:p>
    <w:p w:rsidR="00F807D2" w:rsidRPr="00F807D2" w:rsidRDefault="00F807D2" w:rsidP="00F807D2">
      <w:pPr>
        <w:spacing w:after="0" w:line="240" w:lineRule="auto"/>
        <w:ind w:firstLine="1008"/>
        <w:jc w:val="thaiDistribute"/>
        <w:rPr>
          <w:rFonts w:ascii="TH SarabunPSK" w:eastAsia="Calibri" w:hAnsi="TH SarabunPSK" w:cs="TH SarabunPSK"/>
          <w:spacing w:val="-8"/>
          <w:sz w:val="32"/>
          <w:szCs w:val="32"/>
        </w:rPr>
      </w:pPr>
      <w:r w:rsidRPr="00F807D2">
        <w:rPr>
          <w:rFonts w:ascii="TH SarabunPSK" w:eastAsia="Calibri" w:hAnsi="TH SarabunPSK" w:cs="TH SarabunPSK"/>
          <w:b/>
          <w:bCs/>
          <w:spacing w:val="-8"/>
          <w:sz w:val="32"/>
          <w:szCs w:val="32"/>
        </w:rPr>
        <w:t>Findings were as follows:</w:t>
      </w:r>
    </w:p>
    <w:p w:rsidR="00F807D2" w:rsidRPr="00F807D2" w:rsidRDefault="00F807D2" w:rsidP="00F807D2">
      <w:pPr>
        <w:spacing w:after="0" w:line="240" w:lineRule="auto"/>
        <w:ind w:firstLine="1008"/>
        <w:jc w:val="thaiDistribute"/>
        <w:rPr>
          <w:rFonts w:ascii="TH SarabunPSK" w:eastAsia="Calibri" w:hAnsi="TH SarabunPSK" w:cs="TH SarabunPSK"/>
          <w:sz w:val="32"/>
          <w:szCs w:val="32"/>
        </w:rPr>
      </w:pPr>
      <w:r w:rsidRPr="00F807D2">
        <w:rPr>
          <w:rFonts w:ascii="TH SarabunPSK" w:eastAsia="Calibri" w:hAnsi="TH SarabunPSK" w:cs="TH SarabunPSK"/>
          <w:sz w:val="32"/>
          <w:szCs w:val="32"/>
        </w:rPr>
        <w:t xml:space="preserve">1. Level of public participation in </w:t>
      </w:r>
      <w:proofErr w:type="spellStart"/>
      <w:r w:rsidRPr="00F807D2">
        <w:rPr>
          <w:rFonts w:ascii="TH SarabunPSK" w:eastAsia="Calibri" w:hAnsi="TH SarabunPSK" w:cs="TH SarabunPSK"/>
          <w:sz w:val="32"/>
          <w:szCs w:val="32"/>
        </w:rPr>
        <w:t>SaKaew</w:t>
      </w:r>
      <w:proofErr w:type="spellEnd"/>
      <w:r w:rsidRPr="00F807D2">
        <w:rPr>
          <w:rFonts w:ascii="TH SarabunPSK" w:eastAsia="Calibri" w:hAnsi="TH SarabunPSK" w:cs="TH SarabunPSK"/>
          <w:sz w:val="32"/>
          <w:szCs w:val="32"/>
        </w:rPr>
        <w:t xml:space="preserve"> municipality development, </w:t>
      </w:r>
      <w:proofErr w:type="spellStart"/>
      <w:r w:rsidRPr="00F807D2">
        <w:rPr>
          <w:rFonts w:ascii="TH SarabunPSK" w:eastAsia="Calibri" w:hAnsi="TH SarabunPSK" w:cs="TH SarabunPSK"/>
          <w:sz w:val="32"/>
          <w:szCs w:val="32"/>
        </w:rPr>
        <w:t>SaKaew</w:t>
      </w:r>
      <w:proofErr w:type="spellEnd"/>
      <w:r w:rsidRPr="00F807D2">
        <w:rPr>
          <w:rFonts w:ascii="TH SarabunPSK" w:eastAsia="Calibri" w:hAnsi="TH SarabunPSK" w:cs="TH SarabunPSK"/>
          <w:sz w:val="32"/>
          <w:szCs w:val="32"/>
        </w:rPr>
        <w:t xml:space="preserve"> Province. By overall was at moderate level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fldChar w:fldCharType="begin"/>
      </w:r>
      <w:r w:rsidRPr="00F807D2">
        <w:rPr>
          <w:rFonts w:ascii="TH SarabunPSK" w:eastAsia="Calibri" w:hAnsi="TH SarabunPSK" w:cs="TH SarabunPSK"/>
          <w:color w:val="000000"/>
          <w:sz w:val="32"/>
          <w:szCs w:val="32"/>
        </w:rPr>
        <w:instrText xml:space="preserve"> QUOTE </w:instrTex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color w:val="000000"/>
          <w:sz w:val="32"/>
          <w:szCs w:val="32"/>
        </w:rPr>
        <w:instrText xml:space="preserve"> </w:instrText>
      </w:r>
      <w:r w:rsidRPr="00F807D2">
        <w:rPr>
          <w:rFonts w:ascii="TH SarabunPSK" w:eastAsia="Calibri" w:hAnsi="TH SarabunPSK" w:cs="TH SarabunPSK"/>
          <w:color w:val="000000"/>
          <w:sz w:val="32"/>
          <w:szCs w:val="32"/>
        </w:rPr>
        <w:fldChar w:fldCharType="end"/>
      </w:r>
      <w:r w:rsidRPr="00F807D2">
        <w:rPr>
          <w:rFonts w:ascii="TH SarabunPSK" w:eastAsia="Calibri" w:hAnsi="TH SarabunPSK" w:cs="TH SarabunPSK"/>
          <w:sz w:val="32"/>
          <w:szCs w:val="32"/>
        </w:rPr>
        <w:t xml:space="preserve">=3.25). When considering each aspect, it was found that the participation in decision making was at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sz w:val="32"/>
          <w:szCs w:val="32"/>
        </w:rPr>
        <w:t xml:space="preserve">=3.26, participation in the operation was at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sz w:val="32"/>
          <w:szCs w:val="32"/>
        </w:rPr>
        <w:t xml:space="preserve">=3.28, participation in the evaluation was at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sz w:val="32"/>
          <w:szCs w:val="32"/>
        </w:rPr>
        <w:t xml:space="preserve">=3.12, and participation in receiving shared benefits was at </w:t>
      </w:r>
      <m:oMath>
        <m:acc>
          <m:accPr>
            <m:chr m:val="̅"/>
            <m:ctrlPr>
              <w:rPr>
                <w:rFonts w:ascii="Cambria Math" w:eastAsia="Calibri" w:hAnsi="Cambria Math" w:cs="TH SarabunPSK"/>
                <w:color w:val="000000"/>
                <w:sz w:val="32"/>
                <w:szCs w:val="32"/>
              </w:rPr>
            </m:ctrlPr>
          </m:accPr>
          <m:e>
            <m:r>
              <m:rPr>
                <m:sty m:val="p"/>
              </m:rPr>
              <w:rPr>
                <w:rFonts w:ascii="Cambria Math" w:eastAsia="Calibri" w:hAnsi="Cambria Math" w:cs="TH SarabunPSK"/>
                <w:color w:val="000000"/>
                <w:sz w:val="32"/>
                <w:szCs w:val="32"/>
              </w:rPr>
              <m:t>x</m:t>
            </m:r>
          </m:e>
        </m:acc>
      </m:oMath>
      <w:r w:rsidRPr="00F807D2">
        <w:rPr>
          <w:rFonts w:ascii="TH SarabunPSK" w:eastAsia="Calibri" w:hAnsi="TH SarabunPSK" w:cs="TH SarabunPSK"/>
          <w:sz w:val="32"/>
          <w:szCs w:val="32"/>
        </w:rPr>
        <w:t>=3.35 All aspects were at a moderate level.</w:t>
      </w:r>
    </w:p>
    <w:p w:rsidR="00F807D2" w:rsidRPr="00F807D2" w:rsidRDefault="00F807D2" w:rsidP="00F807D2">
      <w:pPr>
        <w:spacing w:after="0" w:line="240" w:lineRule="auto"/>
        <w:ind w:firstLine="1008"/>
        <w:jc w:val="thaiDistribute"/>
        <w:rPr>
          <w:rFonts w:ascii="TH SarabunPSK" w:eastAsia="Calibri" w:hAnsi="TH SarabunPSK" w:cs="TH SarabunPSK"/>
          <w:spacing w:val="-8"/>
          <w:sz w:val="32"/>
          <w:szCs w:val="32"/>
        </w:rPr>
      </w:pPr>
      <w:r w:rsidRPr="00F807D2">
        <w:rPr>
          <w:rFonts w:ascii="TH SarabunPSK" w:eastAsia="Calibri" w:hAnsi="TH SarabunPSK" w:cs="TH SarabunPSK"/>
          <w:spacing w:val="-8"/>
          <w:sz w:val="32"/>
          <w:szCs w:val="32"/>
        </w:rPr>
        <w:t xml:space="preserve"> 2. The results of the comparison of public participation in community development at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Province were found that: People with different occupations and educational levels, participation in community development in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differing with statistical significance at the level 0.05. </w:t>
      </w:r>
      <w:proofErr w:type="gramStart"/>
      <w:r w:rsidRPr="00F807D2">
        <w:rPr>
          <w:rFonts w:ascii="TH SarabunPSK" w:eastAsia="Calibri" w:hAnsi="TH SarabunPSK" w:cs="TH SarabunPSK"/>
          <w:spacing w:val="-8"/>
          <w:sz w:val="32"/>
          <w:szCs w:val="32"/>
        </w:rPr>
        <w:t>Therefore accepting the set research hypothesis.</w:t>
      </w:r>
      <w:proofErr w:type="gramEnd"/>
      <w:r w:rsidRPr="00F807D2">
        <w:rPr>
          <w:rFonts w:ascii="TH SarabunPSK" w:eastAsia="Calibri" w:hAnsi="TH SarabunPSK" w:cs="TH SarabunPSK"/>
          <w:spacing w:val="-8"/>
          <w:sz w:val="32"/>
          <w:szCs w:val="32"/>
        </w:rPr>
        <w:t xml:space="preserve"> For people with different gender, age and income, participating in community development in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was not at different level, rejecting the set research hypothesis.</w:t>
      </w:r>
    </w:p>
    <w:p w:rsidR="00F807D2" w:rsidRPr="00F807D2" w:rsidRDefault="00F807D2" w:rsidP="00F807D2">
      <w:pPr>
        <w:spacing w:after="0" w:line="240" w:lineRule="auto"/>
        <w:ind w:firstLine="1008"/>
        <w:jc w:val="thaiDistribute"/>
        <w:rPr>
          <w:rFonts w:ascii="TH SarabunPSK" w:eastAsia="Calibri" w:hAnsi="TH SarabunPSK" w:cs="TH SarabunPSK"/>
          <w:spacing w:val="-8"/>
          <w:sz w:val="32"/>
          <w:szCs w:val="32"/>
        </w:rPr>
      </w:pPr>
      <w:r w:rsidRPr="00F807D2">
        <w:rPr>
          <w:rFonts w:ascii="TH SarabunPSK" w:eastAsia="Calibri" w:hAnsi="TH SarabunPSK" w:cs="TH SarabunPSK"/>
          <w:spacing w:val="-8"/>
          <w:sz w:val="32"/>
          <w:szCs w:val="32"/>
        </w:rPr>
        <w:t xml:space="preserve"> 3. Problems and obstacles of public participation in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Province were as follows: 1) Decision; decision and work day did not match, the public address sound was rarely heard, at some point, the sound could not be heard therefore, people did not receive news and information as they should. 2) The operation of the related department; Executives seldom go to locations, people lacked knowledge, operation units were slow, did not solve problems at the right point, People are getting old, not convenient to participate in community development.  3) Receiving the shared benefits; Budget allocation is very limited, many communities did not receive the shared budget causing development was less or none.</w:t>
      </w:r>
      <w:r w:rsidRPr="00F807D2">
        <w:rPr>
          <w:rFonts w:ascii="TH SarabunPSK" w:eastAsia="Calibri" w:hAnsi="TH SarabunPSK" w:cs="TH SarabunPSK"/>
          <w:spacing w:val="-8"/>
          <w:sz w:val="32"/>
          <w:szCs w:val="32"/>
        </w:rPr>
        <w:br/>
        <w:t>4) Evaluation; people did not cooperate, lacked knowledge of development plans, operation units were not clear in solving community problems. Street hawkers and local people did not cooperate with developing activities.</w:t>
      </w:r>
    </w:p>
    <w:p w:rsidR="00F807D2" w:rsidRPr="00F807D2" w:rsidRDefault="00F807D2" w:rsidP="00F807D2">
      <w:pPr>
        <w:spacing w:after="0" w:line="240" w:lineRule="auto"/>
        <w:ind w:firstLine="1008"/>
        <w:jc w:val="thaiDistribute"/>
        <w:rPr>
          <w:rFonts w:ascii="TH SarabunPSK" w:eastAsia="Calibri" w:hAnsi="TH SarabunPSK" w:cs="TH SarabunPSK"/>
          <w:sz w:val="32"/>
          <w:szCs w:val="32"/>
        </w:rPr>
      </w:pPr>
      <w:r w:rsidRPr="00F807D2">
        <w:rPr>
          <w:rFonts w:ascii="TH SarabunPSK" w:eastAsia="Calibri" w:hAnsi="TH SarabunPSK" w:cs="TH SarabunPSK"/>
          <w:spacing w:val="-8"/>
          <w:sz w:val="32"/>
          <w:szCs w:val="32"/>
        </w:rPr>
        <w:t xml:space="preserve">Recommendation for public participation in community development at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municipality, </w:t>
      </w:r>
      <w:proofErr w:type="spellStart"/>
      <w:r w:rsidRPr="00F807D2">
        <w:rPr>
          <w:rFonts w:ascii="TH SarabunPSK" w:eastAsia="Calibri" w:hAnsi="TH SarabunPSK" w:cs="TH SarabunPSK"/>
          <w:spacing w:val="-8"/>
          <w:sz w:val="32"/>
          <w:szCs w:val="32"/>
        </w:rPr>
        <w:t>Sakaew</w:t>
      </w:r>
      <w:proofErr w:type="spellEnd"/>
      <w:r w:rsidRPr="00F807D2">
        <w:rPr>
          <w:rFonts w:ascii="TH SarabunPSK" w:eastAsia="Calibri" w:hAnsi="TH SarabunPSK" w:cs="TH SarabunPSK"/>
          <w:spacing w:val="-8"/>
          <w:sz w:val="32"/>
          <w:szCs w:val="32"/>
        </w:rPr>
        <w:t xml:space="preserve"> Province was that 1) Decision: there should increase public relations, news and voice along the lines thoroughly. The municipality should give equal importance </w:t>
      </w:r>
      <w:r w:rsidRPr="00F807D2">
        <w:rPr>
          <w:rFonts w:ascii="TH SarabunPSK" w:eastAsia="Calibri" w:hAnsi="TH SarabunPSK" w:cs="TH SarabunPSK"/>
          <w:spacing w:val="-8"/>
          <w:sz w:val="32"/>
          <w:szCs w:val="32"/>
        </w:rPr>
        <w:lastRenderedPageBreak/>
        <w:t xml:space="preserve">to every community and provide budget equally. As for the meeting, should be held on holiday, 2) </w:t>
      </w:r>
      <w:proofErr w:type="gramStart"/>
      <w:r w:rsidRPr="00F807D2">
        <w:rPr>
          <w:rFonts w:ascii="TH SarabunPSK" w:eastAsia="Calibri" w:hAnsi="TH SarabunPSK" w:cs="TH SarabunPSK"/>
          <w:spacing w:val="-8"/>
          <w:sz w:val="32"/>
          <w:szCs w:val="32"/>
        </w:rPr>
        <w:t>The</w:t>
      </w:r>
      <w:proofErr w:type="gramEnd"/>
      <w:r w:rsidRPr="00F807D2">
        <w:rPr>
          <w:rFonts w:ascii="TH SarabunPSK" w:eastAsia="Calibri" w:hAnsi="TH SarabunPSK" w:cs="TH SarabunPSK"/>
          <w:spacing w:val="-8"/>
          <w:sz w:val="32"/>
          <w:szCs w:val="32"/>
        </w:rPr>
        <w:t xml:space="preserve"> operation; people want the mayor to enter the area to meet more people and strictly suppress narcotics clearance. Creating more jobs for teens to help generate income for the family, 3) Receiving the shared benefits; training people to educate, understand and give importance to community development seriously. </w:t>
      </w:r>
      <w:proofErr w:type="gramStart"/>
      <w:r w:rsidRPr="00F807D2">
        <w:rPr>
          <w:rFonts w:ascii="TH SarabunPSK" w:eastAsia="Calibri" w:hAnsi="TH SarabunPSK" w:cs="TH SarabunPSK"/>
          <w:spacing w:val="-8"/>
          <w:sz w:val="32"/>
          <w:szCs w:val="32"/>
        </w:rPr>
        <w:t>Taking care of the elderly people to have a better quality of life than present.</w:t>
      </w:r>
      <w:proofErr w:type="gramEnd"/>
      <w:r w:rsidRPr="00F807D2">
        <w:rPr>
          <w:rFonts w:ascii="TH SarabunPSK" w:eastAsia="Calibri" w:hAnsi="TH SarabunPSK" w:cs="TH SarabunPSK"/>
          <w:spacing w:val="-8"/>
          <w:sz w:val="32"/>
          <w:szCs w:val="32"/>
        </w:rPr>
        <w:t xml:space="preserve"> There should be activities to promote career, health with medicine and doctors in time of sickness and at the time when sons and daughters were absent, 4) The evaluation; There should have red boxes in communities for people to drop in their expressions and suggestions, knowing and solving the real problems and giving our report of evaluations to people regularly through internet or websites, et cetera.  </w:t>
      </w:r>
      <w:r w:rsidRPr="00F807D2">
        <w:rPr>
          <w:rFonts w:ascii="TH SarabunPSK" w:eastAsia="Calibri" w:hAnsi="TH SarabunPSK" w:cs="TH SarabunPSK"/>
          <w:sz w:val="32"/>
          <w:szCs w:val="32"/>
        </w:rPr>
        <w:t xml:space="preserve">  </w:t>
      </w:r>
    </w:p>
    <w:p w:rsidR="00F807D2" w:rsidRPr="00F807D2" w:rsidRDefault="00F807D2" w:rsidP="00F807D2">
      <w:pPr>
        <w:spacing w:after="160" w:line="259" w:lineRule="auto"/>
        <w:rPr>
          <w:rFonts w:ascii="TH SarabunPSK" w:eastAsia="Calibri" w:hAnsi="TH SarabunPSK" w:cs="TH SarabunPSK"/>
        </w:rPr>
      </w:pPr>
    </w:p>
    <w:p w:rsidR="00F807D2" w:rsidRPr="00F807D2" w:rsidRDefault="00F807D2" w:rsidP="00F807D2">
      <w:pPr>
        <w:jc w:val="center"/>
        <w:rPr>
          <w:rFonts w:ascii="TH SarabunPSK" w:eastAsia="Calibri" w:hAnsi="TH SarabunPSK" w:cs="TH SarabunPSK"/>
          <w:b/>
          <w:bCs/>
          <w:sz w:val="72"/>
          <w:szCs w:val="72"/>
          <w:lang w:val="en-GB"/>
        </w:rPr>
      </w:pPr>
      <w:r>
        <w:rPr>
          <w:rFonts w:ascii="TH SarabunPSK" w:hAnsi="TH SarabunPSK" w:cs="TH SarabunPSK"/>
          <w:sz w:val="36"/>
          <w:szCs w:val="36"/>
        </w:rPr>
        <w:br w:type="page"/>
      </w:r>
    </w:p>
    <w:p w:rsidR="00F807D2" w:rsidRPr="00F807D2" w:rsidRDefault="00F807D2" w:rsidP="00F807D2">
      <w:pPr>
        <w:tabs>
          <w:tab w:val="left" w:pos="1260"/>
        </w:tabs>
        <w:jc w:val="center"/>
        <w:rPr>
          <w:rFonts w:ascii="TH SarabunPSK" w:eastAsia="Calibri" w:hAnsi="TH SarabunPSK" w:cs="TH SarabunPSK"/>
          <w:b/>
          <w:bCs/>
          <w:spacing w:val="-6"/>
          <w:sz w:val="36"/>
          <w:szCs w:val="36"/>
        </w:rPr>
      </w:pPr>
      <w:r w:rsidRPr="00F807D2">
        <w:rPr>
          <w:rFonts w:ascii="TH SarabunPSK" w:eastAsia="Calibri" w:hAnsi="TH SarabunPSK" w:cs="TH SarabunPSK"/>
          <w:noProof/>
        </w:rPr>
        <w:lastRenderedPageBreak/>
        <w:drawing>
          <wp:inline distT="0" distB="0" distL="0" distR="0" wp14:anchorId="487A3753" wp14:editId="13A93D47">
            <wp:extent cx="1143000" cy="1143000"/>
            <wp:effectExtent l="0" t="0" r="0" b="0"/>
            <wp:docPr id="1" name="รูปภาพ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807D2" w:rsidRPr="00F807D2" w:rsidRDefault="00F807D2" w:rsidP="00F807D2">
      <w:pPr>
        <w:tabs>
          <w:tab w:val="left" w:pos="1260"/>
        </w:tabs>
        <w:spacing w:after="0"/>
        <w:jc w:val="center"/>
        <w:rPr>
          <w:rFonts w:ascii="TH SarabunPSK" w:eastAsia="Calibri" w:hAnsi="TH SarabunPSK" w:cs="TH SarabunPSK"/>
          <w:b/>
          <w:bCs/>
          <w:spacing w:val="-6"/>
          <w:sz w:val="32"/>
          <w:szCs w:val="32"/>
        </w:rPr>
      </w:pPr>
      <w:r w:rsidRPr="00F807D2">
        <w:rPr>
          <w:rFonts w:ascii="TH SarabunPSK" w:eastAsia="Calibri" w:hAnsi="TH SarabunPSK" w:cs="TH SarabunPSK"/>
          <w:b/>
          <w:bCs/>
          <w:spacing w:val="-6"/>
          <w:sz w:val="32"/>
          <w:szCs w:val="32"/>
          <w:cs/>
        </w:rPr>
        <w:t>แบบสอบถามเพื่อการวิจัย</w:t>
      </w:r>
    </w:p>
    <w:p w:rsidR="00F807D2" w:rsidRPr="00F807D2" w:rsidRDefault="00F807D2" w:rsidP="00F807D2">
      <w:pPr>
        <w:tabs>
          <w:tab w:val="left" w:pos="1260"/>
        </w:tabs>
        <w:spacing w:after="0"/>
        <w:jc w:val="center"/>
        <w:rPr>
          <w:rFonts w:ascii="TH SarabunPSK" w:eastAsia="Calibri" w:hAnsi="TH SarabunPSK" w:cs="TH SarabunPSK"/>
          <w:b/>
          <w:bCs/>
          <w:spacing w:val="-6"/>
          <w:sz w:val="32"/>
          <w:szCs w:val="32"/>
        </w:rPr>
      </w:pPr>
      <w:r w:rsidRPr="00F807D2">
        <w:rPr>
          <w:rFonts w:ascii="TH SarabunPSK" w:eastAsia="Calibri" w:hAnsi="TH SarabunPSK" w:cs="TH SarabunPSK"/>
          <w:b/>
          <w:bCs/>
          <w:spacing w:val="-6"/>
          <w:sz w:val="32"/>
          <w:szCs w:val="32"/>
          <w:cs/>
        </w:rPr>
        <w:t xml:space="preserve">เรื่อง </w:t>
      </w:r>
      <w:r w:rsidRPr="00F807D2">
        <w:rPr>
          <w:rFonts w:ascii="TH SarabunPSK" w:eastAsia="Calibri" w:hAnsi="TH SarabunPSK" w:cs="TH SarabunPSK"/>
          <w:b/>
          <w:bCs/>
          <w:sz w:val="32"/>
          <w:szCs w:val="32"/>
          <w:cs/>
        </w:rPr>
        <w:t>การมีส่วนร่วมของประชาชนในการพัฒนา</w:t>
      </w:r>
      <w:r w:rsidRPr="00F807D2">
        <w:rPr>
          <w:rFonts w:ascii="TH SarabunPSK" w:eastAsia="Calibri" w:hAnsi="TH SarabunPSK" w:cs="TH SarabunPSK" w:hint="cs"/>
          <w:b/>
          <w:bCs/>
          <w:sz w:val="32"/>
          <w:szCs w:val="32"/>
          <w:cs/>
        </w:rPr>
        <w:t>ชุมชนในเขต</w:t>
      </w:r>
      <w:r w:rsidRPr="00F807D2">
        <w:rPr>
          <w:rFonts w:ascii="TH SarabunPSK" w:eastAsia="Calibri" w:hAnsi="TH SarabunPSK" w:cs="TH SarabunPSK"/>
          <w:b/>
          <w:bCs/>
          <w:sz w:val="32"/>
          <w:szCs w:val="32"/>
          <w:cs/>
        </w:rPr>
        <w:t xml:space="preserve">เทศบาลเมืองสระแก้ว </w:t>
      </w:r>
      <w:r w:rsidRPr="00F807D2">
        <w:rPr>
          <w:rFonts w:ascii="TH SarabunPSK" w:eastAsia="Calibri" w:hAnsi="TH SarabunPSK" w:cs="TH SarabunPSK"/>
          <w:b/>
          <w:bCs/>
          <w:sz w:val="32"/>
          <w:szCs w:val="32"/>
          <w:cs/>
        </w:rPr>
        <w:br/>
        <w:t>จังหวัดสระแก้ว</w:t>
      </w:r>
    </w:p>
    <w:p w:rsidR="00F807D2" w:rsidRPr="00F807D2" w:rsidRDefault="00F807D2" w:rsidP="00F807D2">
      <w:pPr>
        <w:tabs>
          <w:tab w:val="left" w:pos="1260"/>
        </w:tabs>
        <w:spacing w:after="0"/>
        <w:rPr>
          <w:rFonts w:ascii="TH SarabunPSK" w:eastAsia="Calibri" w:hAnsi="TH SarabunPSK" w:cs="TH SarabunPSK"/>
          <w:b/>
          <w:bCs/>
          <w:spacing w:val="-6"/>
          <w:sz w:val="32"/>
          <w:szCs w:val="32"/>
          <w:cs/>
          <w:lang w:val="en-GB"/>
        </w:rPr>
      </w:pPr>
      <w:r w:rsidRPr="00F807D2">
        <w:rPr>
          <w:rFonts w:ascii="TH SarabunPSK" w:eastAsia="Calibri" w:hAnsi="TH SarabunPSK" w:cs="TH SarabunPSK"/>
          <w:b/>
          <w:bCs/>
          <w:spacing w:val="-6"/>
          <w:sz w:val="32"/>
          <w:szCs w:val="32"/>
          <w:cs/>
        </w:rPr>
        <w:t xml:space="preserve">คำชี้แจง </w:t>
      </w:r>
      <w:r w:rsidRPr="00F807D2">
        <w:rPr>
          <w:rFonts w:ascii="TH SarabunPSK" w:eastAsia="Calibri" w:hAnsi="TH SarabunPSK" w:cs="TH SarabunPSK"/>
          <w:b/>
          <w:bCs/>
          <w:spacing w:val="-6"/>
          <w:sz w:val="32"/>
          <w:szCs w:val="32"/>
          <w:lang w:val="en-GB"/>
        </w:rPr>
        <w:t>:</w:t>
      </w:r>
    </w:p>
    <w:p w:rsidR="00F807D2" w:rsidRPr="00F807D2" w:rsidRDefault="00F807D2" w:rsidP="00F807D2">
      <w:pPr>
        <w:tabs>
          <w:tab w:val="left" w:pos="1260"/>
        </w:tabs>
        <w:spacing w:after="0"/>
        <w:rPr>
          <w:rFonts w:ascii="TH SarabunPSK" w:eastAsia="Calibri" w:hAnsi="TH SarabunPSK" w:cs="TH SarabunPSK"/>
          <w:b/>
          <w:bCs/>
          <w:spacing w:val="-6"/>
          <w:sz w:val="32"/>
          <w:szCs w:val="32"/>
          <w:cs/>
          <w:lang w:val="en-GB"/>
        </w:rPr>
      </w:pPr>
      <w:r w:rsidRPr="00F807D2">
        <w:rPr>
          <w:rFonts w:ascii="TH SarabunPSK" w:eastAsia="Calibri" w:hAnsi="TH SarabunPSK" w:cs="TH SarabunPSK"/>
          <w:b/>
          <w:bCs/>
          <w:spacing w:val="-6"/>
          <w:sz w:val="32"/>
          <w:szCs w:val="32"/>
          <w:cs/>
          <w:lang w:val="en-GB"/>
        </w:rPr>
        <w:t>๑. ลักษณะแบบสอบถาม</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pacing w:val="-6"/>
          <w:sz w:val="32"/>
          <w:szCs w:val="32"/>
          <w:cs/>
        </w:rPr>
        <w:t>แบบสอบถามเพื่อการวิจัยนี้มีวัตถุประสงค์เพื่อศึกษา</w:t>
      </w:r>
      <w:r w:rsidRPr="00F807D2">
        <w:rPr>
          <w:rFonts w:ascii="TH SarabunPSK" w:eastAsia="Calibri" w:hAnsi="TH SarabunPSK" w:cs="TH SarabunPSK"/>
          <w:sz w:val="32"/>
          <w:szCs w:val="32"/>
          <w:cs/>
        </w:rPr>
        <w:t>การมีส่วนร่วมของประชาชนเปรียบเทียบความคิดเห็นของประชาชนที่มีต่อการมีส่วนร่วมของประชาชน</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โดยจำแนกตามปัจจัยส่วนบุคล และเพื่อศึกษาปัญหา อุปสรรคและข้อเสนอแนะในการมีส่วนร่วมของประชาชนในการพัฒนา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 จังหวัดสระแก้ว</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ข้อมูลที่ได้จะแปลผลของการวิจัยในภาพรวมผู้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rsidR="00F807D2" w:rsidRPr="00F807D2" w:rsidRDefault="00F807D2" w:rsidP="00F807D2">
      <w:pPr>
        <w:spacing w:before="120" w:after="0" w:line="240" w:lineRule="auto"/>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๒. แบบสอบถามนี้ แบ่งออกเป็น ๓ ตอน คือ</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 xml:space="preserve">ตอนที่ ๑ </w:t>
      </w:r>
      <w:r w:rsidRPr="00F807D2">
        <w:rPr>
          <w:rFonts w:ascii="TH SarabunPSK" w:eastAsia="Calibri" w:hAnsi="TH SarabunPSK" w:cs="TH SarabunPSK"/>
          <w:sz w:val="32"/>
          <w:szCs w:val="32"/>
          <w:cs/>
        </w:rPr>
        <w:t>แบบสอบถามเกี่ยวกับข้อมูลทั่วไปของผู้ตอบแบบสอบถาม</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 xml:space="preserve">ตอนที่ ๒ </w:t>
      </w:r>
      <w:r w:rsidRPr="00F807D2">
        <w:rPr>
          <w:rFonts w:ascii="TH SarabunPSK" w:eastAsia="Calibri" w:hAnsi="TH SarabunPSK" w:cs="TH SarabunPSK"/>
          <w:sz w:val="32"/>
          <w:szCs w:val="32"/>
          <w:cs/>
        </w:rPr>
        <w:t>แบบสอบถามเกี่ยวกับ “การมีส่วนร่วมของประชาชนในการพัฒนา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 จังหวัดสระแก้ว” โดยมีเกณฑ์วัดระดับความคิดเห็นดังนี้</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๕  หมายถึง  เห็นด้วยมากที่สุด</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๔  หมายถึง  เห็นด้วยมาก</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๓  หมายถึง  เห็นด้วยปานกลาง</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๒  หมายถึง  เห็นด้วยน้อย</w:t>
      </w:r>
    </w:p>
    <w:p w:rsidR="00F807D2" w:rsidRPr="00F807D2" w:rsidRDefault="00F807D2" w:rsidP="00F807D2">
      <w:pPr>
        <w:spacing w:after="0" w:line="240" w:lineRule="auto"/>
        <w:ind w:firstLine="1152"/>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๑  หมายถึง  เห็นด้วยน้อยที่สุด</w:t>
      </w:r>
    </w:p>
    <w:p w:rsidR="00F807D2" w:rsidRPr="00F807D2" w:rsidRDefault="00F807D2" w:rsidP="00F807D2">
      <w:pPr>
        <w:tabs>
          <w:tab w:val="left" w:pos="1170"/>
        </w:tabs>
        <w:spacing w:after="0" w:line="240" w:lineRule="auto"/>
        <w:ind w:firstLine="1152"/>
        <w:jc w:val="thaiDistribute"/>
        <w:rPr>
          <w:rFonts w:ascii="TH SarabunPSK" w:eastAsia="Calibri" w:hAnsi="TH SarabunPSK" w:cs="TH SarabunPSK"/>
          <w:sz w:val="32"/>
          <w:szCs w:val="32"/>
          <w:lang w:val="en-GB"/>
        </w:rPr>
      </w:pPr>
      <w:r w:rsidRPr="00F807D2">
        <w:rPr>
          <w:rFonts w:ascii="TH SarabunPSK" w:eastAsia="Calibri" w:hAnsi="TH SarabunPSK" w:cs="TH SarabunPSK"/>
          <w:b/>
          <w:bCs/>
          <w:color w:val="000000"/>
          <w:sz w:val="32"/>
          <w:szCs w:val="32"/>
          <w:cs/>
        </w:rPr>
        <w:t>ตอนที่ ๓</w:t>
      </w:r>
      <w:r w:rsidRPr="00F807D2">
        <w:rPr>
          <w:rFonts w:ascii="TH SarabunPSK" w:eastAsia="Calibri" w:hAnsi="TH SarabunPSK" w:cs="TH SarabunPSK"/>
          <w:sz w:val="32"/>
          <w:szCs w:val="32"/>
          <w:cs/>
        </w:rPr>
        <w:t xml:space="preserve"> แบบสอบถามเกี่ยวกับปัญหา อุปสรรค และข้อเสนอแนะในการมีส่วนร่วมของประชาชนในการพัฒนา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 จังหวัดสระแก้ว มีลักษณะเป็นคำถามปลายเปิด (</w:t>
      </w:r>
      <w:r w:rsidRPr="00F807D2">
        <w:rPr>
          <w:rFonts w:ascii="TH SarabunPSK" w:eastAsia="Calibri" w:hAnsi="TH SarabunPSK" w:cs="TH SarabunPSK"/>
          <w:sz w:val="32"/>
          <w:szCs w:val="32"/>
          <w:lang w:val="en-GB"/>
        </w:rPr>
        <w:t>Open</w:t>
      </w:r>
      <w:r w:rsidRPr="00F807D2">
        <w:rPr>
          <w:rFonts w:ascii="TH SarabunPSK" w:eastAsia="Calibri" w:hAnsi="TH SarabunPSK" w:cs="TH SarabunPSK"/>
          <w:sz w:val="32"/>
          <w:szCs w:val="32"/>
          <w:cs/>
          <w:lang w:val="en-GB"/>
        </w:rPr>
        <w:t xml:space="preserve"> </w:t>
      </w:r>
      <w:r w:rsidRPr="00F807D2">
        <w:rPr>
          <w:rFonts w:ascii="TH SarabunPSK" w:eastAsia="Calibri" w:hAnsi="TH SarabunPSK" w:cs="TH SarabunPSK"/>
          <w:sz w:val="32"/>
          <w:szCs w:val="32"/>
          <w:lang w:val="en-GB"/>
        </w:rPr>
        <w:t>Ended Question</w:t>
      </w:r>
      <w:r w:rsidRPr="00F807D2">
        <w:rPr>
          <w:rFonts w:ascii="TH SarabunPSK" w:eastAsia="Calibri" w:hAnsi="TH SarabunPSK" w:cs="TH SarabunPSK"/>
          <w:sz w:val="32"/>
          <w:szCs w:val="32"/>
          <w:cs/>
          <w:lang w:val="en-GB"/>
        </w:rPr>
        <w:t>)</w:t>
      </w:r>
      <w:r w:rsidRPr="00F807D2">
        <w:rPr>
          <w:rFonts w:ascii="TH SarabunPSK" w:eastAsia="Calibri" w:hAnsi="TH SarabunPSK" w:cs="TH SarabunPSK"/>
          <w:sz w:val="32"/>
          <w:szCs w:val="32"/>
          <w:lang w:val="en-GB"/>
        </w:rPr>
        <w:t xml:space="preserve"> </w:t>
      </w:r>
      <w:r w:rsidRPr="00F807D2">
        <w:rPr>
          <w:rFonts w:ascii="TH SarabunPSK" w:eastAsia="Calibri" w:hAnsi="TH SarabunPSK" w:cs="TH SarabunPSK"/>
          <w:sz w:val="32"/>
          <w:szCs w:val="32"/>
          <w:cs/>
          <w:lang w:val="en-GB"/>
        </w:rPr>
        <w:t>เพื่อให้ผู้ตอบแบบสอบถามได้แสดงความคิดเห็นอย่างเป็นอิสระ</w:t>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p>
    <w:p w:rsidR="00F807D2" w:rsidRPr="00F807D2" w:rsidRDefault="00F807D2" w:rsidP="00F807D2">
      <w:pPr>
        <w:tabs>
          <w:tab w:val="left" w:pos="1170"/>
        </w:tabs>
        <w:spacing w:after="0" w:line="240" w:lineRule="auto"/>
        <w:ind w:firstLine="1152"/>
        <w:jc w:val="thaiDistribute"/>
        <w:rPr>
          <w:rFonts w:ascii="TH SarabunPSK" w:eastAsia="Calibri" w:hAnsi="TH SarabunPSK" w:cs="TH SarabunPSK"/>
          <w:sz w:val="32"/>
          <w:szCs w:val="32"/>
          <w:lang w:val="en-GB"/>
        </w:rPr>
      </w:pPr>
    </w:p>
    <w:p w:rsidR="00F807D2" w:rsidRPr="00F807D2" w:rsidRDefault="00F807D2" w:rsidP="00F807D2">
      <w:pPr>
        <w:tabs>
          <w:tab w:val="left" w:pos="1170"/>
        </w:tabs>
        <w:spacing w:after="0" w:line="240" w:lineRule="auto"/>
        <w:ind w:firstLine="1152"/>
        <w:jc w:val="thaiDistribute"/>
        <w:rPr>
          <w:rFonts w:ascii="TH SarabunPSK" w:eastAsia="Calibri" w:hAnsi="TH SarabunPSK" w:cs="TH SarabunPSK"/>
          <w:sz w:val="32"/>
          <w:szCs w:val="32"/>
          <w:lang w:val="en-GB"/>
        </w:rPr>
      </w:pPr>
    </w:p>
    <w:p w:rsidR="00F807D2" w:rsidRPr="00F807D2" w:rsidRDefault="00F807D2" w:rsidP="00F807D2">
      <w:pPr>
        <w:tabs>
          <w:tab w:val="left" w:pos="1170"/>
        </w:tabs>
        <w:spacing w:after="0" w:line="240" w:lineRule="auto"/>
        <w:ind w:firstLine="1152"/>
        <w:jc w:val="thaiDistribute"/>
        <w:rPr>
          <w:rFonts w:ascii="TH SarabunPSK" w:eastAsia="Calibri" w:hAnsi="TH SarabunPSK" w:cs="TH SarabunPSK"/>
          <w:sz w:val="32"/>
          <w:szCs w:val="32"/>
          <w:lang w:val="en-GB"/>
        </w:rPr>
      </w:pP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t xml:space="preserve">พระธวัชชัย </w:t>
      </w:r>
      <w:proofErr w:type="spellStart"/>
      <w:r w:rsidRPr="00F807D2">
        <w:rPr>
          <w:rFonts w:ascii="TH SarabunPSK" w:eastAsia="Calibri" w:hAnsi="TH SarabunPSK" w:cs="TH SarabunPSK"/>
          <w:sz w:val="32"/>
          <w:szCs w:val="32"/>
          <w:cs/>
          <w:lang w:val="en-GB"/>
        </w:rPr>
        <w:t>สนฺติธมฺ</w:t>
      </w:r>
      <w:proofErr w:type="spellEnd"/>
      <w:r w:rsidRPr="00F807D2">
        <w:rPr>
          <w:rFonts w:ascii="TH SarabunPSK" w:eastAsia="Calibri" w:hAnsi="TH SarabunPSK" w:cs="TH SarabunPSK"/>
          <w:sz w:val="32"/>
          <w:szCs w:val="32"/>
          <w:cs/>
          <w:lang w:val="en-GB"/>
        </w:rPr>
        <w:t>โม</w:t>
      </w:r>
    </w:p>
    <w:p w:rsidR="00F807D2" w:rsidRPr="00F807D2" w:rsidRDefault="00F807D2" w:rsidP="00F807D2">
      <w:pPr>
        <w:spacing w:after="0" w:line="240" w:lineRule="auto"/>
        <w:ind w:firstLine="1152"/>
        <w:jc w:val="center"/>
        <w:rPr>
          <w:rFonts w:ascii="TH SarabunPSK" w:eastAsia="Calibri" w:hAnsi="TH SarabunPSK" w:cs="TH SarabunPSK"/>
          <w:sz w:val="32"/>
          <w:szCs w:val="32"/>
          <w:lang w:val="en-GB"/>
        </w:rPr>
      </w:pP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t>นิสิตปริญญาโท หลักสูตรรัฐ</w:t>
      </w:r>
      <w:proofErr w:type="spellStart"/>
      <w:r w:rsidRPr="00F807D2">
        <w:rPr>
          <w:rFonts w:ascii="TH SarabunPSK" w:eastAsia="Calibri" w:hAnsi="TH SarabunPSK" w:cs="TH SarabunPSK"/>
          <w:sz w:val="32"/>
          <w:szCs w:val="32"/>
          <w:cs/>
          <w:lang w:val="en-GB"/>
        </w:rPr>
        <w:t>ประศาสนศาสตร</w:t>
      </w:r>
      <w:proofErr w:type="spellEnd"/>
      <w:r w:rsidRPr="00F807D2">
        <w:rPr>
          <w:rFonts w:ascii="TH SarabunPSK" w:eastAsia="Calibri" w:hAnsi="TH SarabunPSK" w:cs="TH SarabunPSK"/>
          <w:sz w:val="32"/>
          <w:szCs w:val="32"/>
          <w:cs/>
          <w:lang w:val="en-GB"/>
        </w:rPr>
        <w:t>มหาบัณฑิต</w:t>
      </w:r>
    </w:p>
    <w:p w:rsidR="00F807D2" w:rsidRPr="00F807D2" w:rsidRDefault="00F807D2" w:rsidP="00F807D2">
      <w:pPr>
        <w:spacing w:after="0" w:line="240" w:lineRule="auto"/>
        <w:ind w:firstLine="1152"/>
        <w:jc w:val="center"/>
        <w:rPr>
          <w:rFonts w:ascii="TH SarabunPSK" w:eastAsia="Calibri" w:hAnsi="TH SarabunPSK" w:cs="TH SarabunPSK"/>
          <w:sz w:val="32"/>
          <w:szCs w:val="32"/>
          <w:cs/>
          <w:lang w:val="en-GB"/>
        </w:rPr>
      </w:pP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r>
      <w:r w:rsidRPr="00F807D2">
        <w:rPr>
          <w:rFonts w:ascii="TH SarabunPSK" w:eastAsia="Calibri" w:hAnsi="TH SarabunPSK" w:cs="TH SarabunPSK"/>
          <w:sz w:val="32"/>
          <w:szCs w:val="32"/>
          <w:cs/>
          <w:lang w:val="en-GB"/>
        </w:rPr>
        <w:tab/>
        <w:t>มหาวิทยาลัยมหาจุฬาลง</w:t>
      </w:r>
      <w:proofErr w:type="spellStart"/>
      <w:r w:rsidRPr="00F807D2">
        <w:rPr>
          <w:rFonts w:ascii="TH SarabunPSK" w:eastAsia="Calibri" w:hAnsi="TH SarabunPSK" w:cs="TH SarabunPSK"/>
          <w:sz w:val="32"/>
          <w:szCs w:val="32"/>
          <w:cs/>
          <w:lang w:val="en-GB"/>
        </w:rPr>
        <w:t>กรณ</w:t>
      </w:r>
      <w:proofErr w:type="spellEnd"/>
      <w:r w:rsidRPr="00F807D2">
        <w:rPr>
          <w:rFonts w:ascii="TH SarabunPSK" w:eastAsia="Calibri" w:hAnsi="TH SarabunPSK" w:cs="TH SarabunPSK"/>
          <w:sz w:val="32"/>
          <w:szCs w:val="32"/>
          <w:cs/>
          <w:lang w:val="en-GB"/>
        </w:rPr>
        <w:t>ราชวิทยาลัย</w:t>
      </w:r>
    </w:p>
    <w:p w:rsidR="00F807D2" w:rsidRPr="00F807D2" w:rsidRDefault="00F807D2" w:rsidP="00F807D2">
      <w:pPr>
        <w:spacing w:after="0" w:line="240" w:lineRule="auto"/>
        <w:rPr>
          <w:rFonts w:ascii="TH SarabunPSK" w:eastAsia="Calibri" w:hAnsi="TH SarabunPSK" w:cs="TH SarabunPSK"/>
          <w:sz w:val="32"/>
          <w:szCs w:val="32"/>
          <w:lang w:val="en-GB"/>
        </w:rPr>
      </w:pPr>
      <w:r w:rsidRPr="00F807D2">
        <w:rPr>
          <w:rFonts w:ascii="TH SarabunPSK" w:eastAsia="Calibri" w:hAnsi="TH SarabunPSK" w:cs="TH SarabunPSK"/>
          <w:b/>
          <w:bCs/>
          <w:sz w:val="32"/>
          <w:szCs w:val="32"/>
          <w:cs/>
        </w:rPr>
        <w:t>ตอนที่ ๑.</w:t>
      </w:r>
      <w:r w:rsidRPr="00F807D2">
        <w:rPr>
          <w:rFonts w:ascii="TH SarabunPSK" w:eastAsia="Calibri" w:hAnsi="TH SarabunPSK" w:cs="TH SarabunPSK"/>
          <w:cs/>
        </w:rPr>
        <w:t xml:space="preserve"> </w:t>
      </w:r>
      <w:r w:rsidRPr="00F807D2">
        <w:rPr>
          <w:rFonts w:ascii="TH SarabunPSK" w:eastAsia="Calibri" w:hAnsi="TH SarabunPSK" w:cs="TH SarabunPSK"/>
          <w:sz w:val="32"/>
          <w:szCs w:val="32"/>
          <w:cs/>
        </w:rPr>
        <w:t>แบบสอบถามเกี่ยวกับข้อมูลทั่วไป</w:t>
      </w:r>
    </w:p>
    <w:p w:rsidR="00F807D2" w:rsidRPr="00F807D2" w:rsidRDefault="00F807D2" w:rsidP="00F807D2">
      <w:pPr>
        <w:spacing w:after="0" w:line="240" w:lineRule="auto"/>
        <w:rPr>
          <w:rFonts w:ascii="TH SarabunPSK" w:eastAsia="Calibri" w:hAnsi="TH SarabunPSK" w:cs="TH SarabunPSK"/>
          <w:b/>
          <w:bCs/>
          <w:vanish/>
          <w:sz w:val="32"/>
          <w:szCs w:val="32"/>
        </w:rPr>
      </w:pPr>
      <w:r w:rsidRPr="00F807D2">
        <w:rPr>
          <w:rFonts w:ascii="TH SarabunPSK" w:eastAsia="Calibri" w:hAnsi="TH SarabunPSK" w:cs="TH SarabunPSK"/>
          <w:b/>
          <w:bCs/>
          <w:sz w:val="32"/>
          <w:szCs w:val="32"/>
          <w:cs/>
        </w:rPr>
        <w:t xml:space="preserve">คำชี้แจง </w:t>
      </w:r>
      <w:r w:rsidRPr="00F807D2">
        <w:rPr>
          <w:rFonts w:ascii="TH SarabunPSK" w:eastAsia="Calibri" w:hAnsi="TH SarabunPSK" w:cs="TH SarabunPSK"/>
          <w:b/>
          <w:bCs/>
          <w:sz w:val="32"/>
          <w:szCs w:val="32"/>
        </w:rPr>
        <w:t>:</w:t>
      </w:r>
      <w:r w:rsidRPr="00F807D2">
        <w:rPr>
          <w:rFonts w:ascii="TH SarabunPSK" w:eastAsia="Calibri" w:hAnsi="TH SarabunPSK" w:cs="TH SarabunPSK"/>
          <w:cs/>
        </w:rPr>
        <w:t xml:space="preserve"> </w:t>
      </w:r>
      <w:r w:rsidRPr="00F807D2">
        <w:rPr>
          <w:rFonts w:ascii="TH SarabunPSK" w:eastAsia="Calibri" w:hAnsi="TH SarabunPSK" w:cs="TH SarabunPSK"/>
          <w:sz w:val="32"/>
          <w:szCs w:val="32"/>
          <w:cs/>
        </w:rPr>
        <w:t>โปรดตอบแบบสอบถามโดยใส่เครื่องหมาย</w:t>
      </w:r>
      <w:r w:rsidRPr="00F807D2">
        <w:rPr>
          <w:rFonts w:ascii="TH SarabunPSK" w:eastAsia="Calibri" w:hAnsi="TH SarabunPSK" w:cs="TH SarabunPSK"/>
          <w:b/>
          <w:bCs/>
          <w:sz w:val="32"/>
          <w:szCs w:val="32"/>
          <w:cs/>
        </w:rPr>
        <w:t xml:space="preserve"> </w:t>
      </w:r>
    </w:p>
    <w:p w:rsidR="00F807D2" w:rsidRPr="00F807D2" w:rsidRDefault="00F807D2" w:rsidP="00F807D2">
      <w:pPr>
        <w:spacing w:after="0" w:line="240" w:lineRule="auto"/>
        <w:ind w:firstLine="1152"/>
        <w:jc w:val="center"/>
        <w:rPr>
          <w:rFonts w:ascii="TH SarabunPSK" w:eastAsia="Calibri" w:hAnsi="TH SarabunPSK" w:cs="TH SarabunPSK"/>
          <w:sz w:val="32"/>
          <w:szCs w:val="32"/>
        </w:rPr>
      </w:pPr>
      <w:r w:rsidRPr="00F807D2">
        <w:rPr>
          <w:rFonts w:ascii="TH SarabunPSK" w:eastAsia="Calibri" w:hAnsi="TH SarabunPSK" w:cs="TH SarabunPSK"/>
          <w:b/>
          <w:bCs/>
          <w:sz w:val="32"/>
          <w:szCs w:val="32"/>
        </w:rPr>
        <w:t>√</w:t>
      </w:r>
      <w:r w:rsidRPr="00F807D2">
        <w:rPr>
          <w:rFonts w:ascii="TH SarabunPSK" w:eastAsia="Calibri" w:hAnsi="TH SarabunPSK" w:cs="TH SarabunPSK"/>
          <w:sz w:val="32"/>
          <w:szCs w:val="32"/>
          <w:cs/>
        </w:rPr>
        <w:t xml:space="preserve"> ลงในช่อง </w:t>
      </w:r>
      <w:r w:rsidRPr="00F807D2">
        <w:rPr>
          <w:rFonts w:ascii="Arial" w:eastAsia="Calibri" w:hAnsi="Arial" w:cs="Arial" w:hint="cs"/>
          <w:b/>
          <w:bCs/>
          <w:sz w:val="36"/>
          <w:szCs w:val="36"/>
          <w:cs/>
        </w:rPr>
        <w:t>□</w:t>
      </w:r>
      <w:r w:rsidRPr="00F807D2">
        <w:rPr>
          <w:rFonts w:ascii="TH SarabunPSK" w:eastAsia="Calibri" w:hAnsi="TH SarabunPSK" w:cs="TH SarabunPSK"/>
          <w:b/>
          <w:bCs/>
          <w:sz w:val="36"/>
          <w:szCs w:val="36"/>
          <w:cs/>
        </w:rPr>
        <w:t xml:space="preserve"> </w:t>
      </w:r>
      <w:r w:rsidRPr="00F807D2">
        <w:rPr>
          <w:rFonts w:ascii="TH SarabunPSK" w:eastAsia="Calibri" w:hAnsi="TH SarabunPSK" w:cs="TH SarabunPSK"/>
          <w:sz w:val="32"/>
          <w:szCs w:val="32"/>
          <w:cs/>
        </w:rPr>
        <w:t>ที่ตรงสภาพความเป็นจริงของท่านเพียงข้อเดียว</w:t>
      </w:r>
    </w:p>
    <w:p w:rsidR="00F807D2" w:rsidRPr="00F807D2" w:rsidRDefault="00F807D2" w:rsidP="00F807D2">
      <w:pPr>
        <w:spacing w:after="0" w:line="240" w:lineRule="auto"/>
        <w:ind w:firstLine="1152"/>
        <w:jc w:val="center"/>
        <w:rPr>
          <w:rFonts w:ascii="TH SarabunPSK" w:eastAsia="Calibri" w:hAnsi="TH SarabunPSK" w:cs="TH SarabunPSK"/>
          <w:sz w:val="32"/>
          <w:szCs w:val="32"/>
        </w:rPr>
      </w:pPr>
    </w:p>
    <w:p w:rsidR="00F807D2" w:rsidRPr="00F807D2" w:rsidRDefault="00F807D2" w:rsidP="00F807D2">
      <w:pPr>
        <w:spacing w:after="0" w:line="240" w:lineRule="auto"/>
        <w:ind w:firstLine="1152"/>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๑. เพศ</w:t>
      </w:r>
      <w:r w:rsidRPr="00F807D2">
        <w:rPr>
          <w:rFonts w:ascii="TH SarabunPSK" w:eastAsia="Calibri" w:hAnsi="TH SarabunPSK" w:cs="TH SarabunPSK"/>
          <w:b/>
          <w:bCs/>
          <w:sz w:val="32"/>
          <w:szCs w:val="32"/>
          <w:cs/>
        </w:rPr>
        <w:tab/>
      </w:r>
    </w:p>
    <w:p w:rsidR="00F807D2" w:rsidRPr="00F807D2" w:rsidRDefault="00F807D2" w:rsidP="00F807D2">
      <w:pPr>
        <w:spacing w:after="0" w:line="240" w:lineRule="auto"/>
        <w:ind w:left="1008" w:firstLine="1152"/>
        <w:rPr>
          <w:rFonts w:ascii="TH SarabunPSK" w:eastAsia="Calibri" w:hAnsi="TH SarabunPSK" w:cs="TH SarabunPSK"/>
          <w:b/>
          <w:bCs/>
          <w:sz w:val="32"/>
          <w:szCs w:val="32"/>
        </w:rPr>
      </w:pP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ชาย</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หญิง</w:t>
      </w:r>
    </w:p>
    <w:p w:rsidR="00F807D2" w:rsidRPr="00F807D2" w:rsidRDefault="00F807D2" w:rsidP="00F807D2">
      <w:pPr>
        <w:spacing w:after="0" w:line="240" w:lineRule="auto"/>
        <w:ind w:left="1008" w:firstLine="1152"/>
        <w:rPr>
          <w:rFonts w:ascii="TH SarabunPSK" w:eastAsia="Calibri" w:hAnsi="TH SarabunPSK" w:cs="Cordia New"/>
          <w:b/>
          <w:bCs/>
          <w:sz w:val="32"/>
          <w:szCs w:val="32"/>
        </w:rPr>
      </w:pP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b/>
          <w:bCs/>
          <w:sz w:val="32"/>
          <w:szCs w:val="32"/>
          <w:cs/>
        </w:rPr>
        <w:t>๒. อายุ</w:t>
      </w:r>
    </w:p>
    <w:p w:rsidR="00F807D2" w:rsidRPr="00F807D2" w:rsidRDefault="00F807D2" w:rsidP="00F807D2">
      <w:pPr>
        <w:spacing w:after="0" w:line="240" w:lineRule="auto"/>
        <w:ind w:firstLine="1152"/>
        <w:rPr>
          <w:rFonts w:ascii="TH SarabunPSK" w:eastAsia="Calibri" w:hAnsi="TH SarabunPSK" w:cs="TH SarabunPSK"/>
          <w:b/>
          <w:bCs/>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๑๘ - ๓๐ ปี</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๓๑ - ๔๐ ปี</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๔๑ - ๕๐ ปี</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๕๑ - ๖๐ ปี</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๖๑ ปีขึ้นไป</w:t>
      </w:r>
    </w:p>
    <w:p w:rsidR="00F807D2" w:rsidRPr="00F807D2" w:rsidRDefault="00F807D2" w:rsidP="00F807D2">
      <w:pPr>
        <w:spacing w:after="0" w:line="240" w:lineRule="auto"/>
        <w:ind w:firstLine="1152"/>
        <w:rPr>
          <w:rFonts w:ascii="TH SarabunPSK" w:eastAsia="Calibri" w:hAnsi="TH SarabunPSK" w:cs="TH SarabunPSK"/>
          <w:sz w:val="32"/>
          <w:szCs w:val="32"/>
        </w:rPr>
      </w:pPr>
    </w:p>
    <w:p w:rsidR="00F807D2" w:rsidRPr="00F807D2" w:rsidRDefault="00F807D2" w:rsidP="00F807D2">
      <w:pPr>
        <w:spacing w:after="0" w:line="240" w:lineRule="auto"/>
        <w:ind w:firstLine="1152"/>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๓. ระดับการศึกษา</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hint="cs"/>
          <w:sz w:val="32"/>
          <w:szCs w:val="32"/>
          <w:cs/>
        </w:rPr>
        <w:t>ต่ำกว่ามัธยมศึกษา</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มัธยมศึกษา / </w:t>
      </w:r>
      <w:proofErr w:type="spellStart"/>
      <w:r w:rsidRPr="00F807D2">
        <w:rPr>
          <w:rFonts w:ascii="TH SarabunPSK" w:eastAsia="Calibri" w:hAnsi="TH SarabunPSK" w:cs="TH SarabunPSK"/>
          <w:sz w:val="32"/>
          <w:szCs w:val="32"/>
          <w:cs/>
        </w:rPr>
        <w:t>ปวช</w:t>
      </w:r>
      <w:proofErr w:type="spellEnd"/>
      <w:r w:rsidRPr="00F807D2">
        <w:rPr>
          <w:rFonts w:ascii="TH SarabunPSK" w:eastAsia="Calibri" w:hAnsi="TH SarabunPSK" w:cs="TH SarabunPSK"/>
          <w:sz w:val="32"/>
          <w:szCs w:val="32"/>
          <w:cs/>
        </w:rPr>
        <w:t>.</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อนุปริญญา / </w:t>
      </w:r>
      <w:proofErr w:type="spellStart"/>
      <w:r w:rsidRPr="00F807D2">
        <w:rPr>
          <w:rFonts w:ascii="TH SarabunPSK" w:eastAsia="Calibri" w:hAnsi="TH SarabunPSK" w:cs="TH SarabunPSK"/>
          <w:sz w:val="32"/>
          <w:szCs w:val="32"/>
          <w:cs/>
        </w:rPr>
        <w:t>ปวส</w:t>
      </w:r>
      <w:proofErr w:type="spellEnd"/>
      <w:r w:rsidRPr="00F807D2">
        <w:rPr>
          <w:rFonts w:ascii="TH SarabunPSK" w:eastAsia="Calibri" w:hAnsi="TH SarabunPSK" w:cs="TH SarabunPSK"/>
          <w:sz w:val="32"/>
          <w:szCs w:val="32"/>
          <w:cs/>
        </w:rPr>
        <w:t>.</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ปริญญาตรี</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ปริญญาโท หรือสูงกว่า</w:t>
      </w:r>
    </w:p>
    <w:p w:rsidR="00F807D2" w:rsidRPr="00F807D2" w:rsidRDefault="00F807D2" w:rsidP="00F807D2">
      <w:pPr>
        <w:spacing w:after="0" w:line="240" w:lineRule="auto"/>
        <w:ind w:firstLine="1152"/>
        <w:rPr>
          <w:rFonts w:ascii="TH SarabunPSK" w:eastAsia="Calibri" w:hAnsi="TH SarabunPSK" w:cs="TH SarabunPSK"/>
          <w:sz w:val="32"/>
          <w:szCs w:val="32"/>
        </w:rPr>
      </w:pPr>
    </w:p>
    <w:p w:rsidR="00F807D2" w:rsidRPr="00F807D2" w:rsidRDefault="00F807D2" w:rsidP="00F807D2">
      <w:pPr>
        <w:spacing w:after="0" w:line="240" w:lineRule="auto"/>
        <w:ind w:firstLine="1152"/>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๔. อาชีพ</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เกษตรกรรม</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ค้าขาย</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รับราชการ</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รับจ้าง</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อื่น (ระบุ)......................</w:t>
      </w:r>
    </w:p>
    <w:p w:rsidR="00F807D2" w:rsidRPr="00F807D2" w:rsidRDefault="00F807D2" w:rsidP="00F807D2">
      <w:pPr>
        <w:spacing w:after="0" w:line="240" w:lineRule="auto"/>
        <w:ind w:firstLine="1152"/>
        <w:rPr>
          <w:rFonts w:ascii="TH SarabunPSK" w:eastAsia="Calibri" w:hAnsi="TH SarabunPSK" w:cs="TH SarabunPSK"/>
          <w:sz w:val="32"/>
          <w:szCs w:val="32"/>
        </w:rPr>
      </w:pP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b/>
          <w:bCs/>
          <w:sz w:val="32"/>
          <w:szCs w:val="32"/>
          <w:cs/>
        </w:rPr>
        <w:t>๕. รายได้</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ต่ำกว่า ๕</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บาท</w:t>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๕</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 ๑</w:t>
      </w:r>
      <w:r w:rsidRPr="00F807D2">
        <w:rPr>
          <w:rFonts w:ascii="TH SarabunPSK" w:eastAsia="Calibri" w:hAnsi="TH SarabunPSK" w:cs="TH SarabunPSK" w:hint="cs"/>
          <w:sz w:val="32"/>
          <w:szCs w:val="32"/>
          <w:cs/>
        </w:rPr>
        <w:t>๐</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บาท</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๑๐</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๐๐๑ – ๑๕</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บาท</w:t>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๑๕</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๐๐๑ – ๒๐</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บาท</w:t>
      </w:r>
    </w:p>
    <w:p w:rsidR="00F807D2" w:rsidRPr="00F807D2" w:rsidRDefault="00F807D2" w:rsidP="00F807D2">
      <w:pPr>
        <w:spacing w:after="0" w:line="240" w:lineRule="auto"/>
        <w:ind w:firstLine="1152"/>
        <w:rPr>
          <w:rFonts w:ascii="TH SarabunPSK" w:eastAsia="Calibri" w:hAnsi="TH SarabunPSK" w:cs="TH SarabunPSK"/>
          <w:sz w:val="32"/>
          <w:szCs w:val="32"/>
        </w:rPr>
      </w:pPr>
      <w:r w:rsidRPr="00F807D2">
        <w:rPr>
          <w:rFonts w:ascii="TH SarabunPSK" w:eastAsia="Calibri" w:hAnsi="TH SarabunPSK" w:cs="TH SarabunPSK"/>
          <w:sz w:val="32"/>
          <w:szCs w:val="32"/>
          <w:cs/>
        </w:rPr>
        <w:lastRenderedPageBreak/>
        <w:tab/>
      </w:r>
      <w:r w:rsidRPr="00F807D2">
        <w:rPr>
          <w:rFonts w:ascii="TH SarabunPSK" w:eastAsia="Calibri" w:hAnsi="TH SarabunPSK" w:cs="TH SarabunPSK"/>
          <w:sz w:val="32"/>
          <w:szCs w:val="32"/>
          <w:cs/>
        </w:rPr>
        <w:tab/>
      </w:r>
      <w:r w:rsidRPr="00F807D2">
        <w:rPr>
          <w:rFonts w:ascii="Arial" w:eastAsia="Calibri" w:hAnsi="Arial" w:cs="Arial" w:hint="cs"/>
          <w:b/>
          <w:bCs/>
          <w:sz w:val="36"/>
          <w:szCs w:val="36"/>
          <w:cs/>
        </w:rPr>
        <w:t>□</w:t>
      </w:r>
      <w:r w:rsidRPr="00F807D2">
        <w:rPr>
          <w:rFonts w:ascii="TH SarabunPSK" w:eastAsia="Calibri" w:hAnsi="TH SarabunPSK" w:cs="TH SarabunPSK"/>
          <w:sz w:val="32"/>
          <w:szCs w:val="32"/>
          <w:cs/>
        </w:rPr>
        <w:t xml:space="preserve"> ๒๐</w:t>
      </w:r>
      <w:r w:rsidRPr="00F807D2">
        <w:rPr>
          <w:rFonts w:ascii="TH SarabunPSK" w:eastAsia="Calibri" w:hAnsi="TH SarabunPSK" w:cs="TH SarabunPSK"/>
          <w:sz w:val="32"/>
          <w:szCs w:val="32"/>
        </w:rPr>
        <w:t>,</w:t>
      </w:r>
      <w:r w:rsidRPr="00F807D2">
        <w:rPr>
          <w:rFonts w:ascii="TH SarabunPSK" w:eastAsia="Calibri" w:hAnsi="TH SarabunPSK" w:cs="TH SarabunPSK"/>
          <w:sz w:val="32"/>
          <w:szCs w:val="32"/>
          <w:cs/>
        </w:rPr>
        <w:t>๐๐๐ บาท ขึ้นไป</w:t>
      </w:r>
    </w:p>
    <w:p w:rsidR="00F807D2" w:rsidRPr="00F807D2" w:rsidRDefault="00F807D2" w:rsidP="00F807D2">
      <w:pPr>
        <w:ind w:firstLine="1152"/>
        <w:rPr>
          <w:rFonts w:ascii="TH SarabunPSK" w:eastAsia="Calibri" w:hAnsi="TH SarabunPSK" w:cs="TH SarabunPSK"/>
          <w:sz w:val="32"/>
          <w:szCs w:val="32"/>
        </w:rPr>
      </w:pPr>
    </w:p>
    <w:p w:rsidR="00F807D2" w:rsidRPr="00F807D2" w:rsidRDefault="00F807D2" w:rsidP="00F807D2">
      <w:pPr>
        <w:ind w:firstLine="1152"/>
        <w:rPr>
          <w:rFonts w:ascii="TH SarabunPSK" w:eastAsia="Calibri" w:hAnsi="TH SarabunPSK" w:cs="TH SarabunPSK"/>
          <w:sz w:val="32"/>
          <w:szCs w:val="32"/>
        </w:rPr>
      </w:pPr>
    </w:p>
    <w:p w:rsidR="00F807D2" w:rsidRPr="00F807D2" w:rsidRDefault="00F807D2" w:rsidP="00F807D2">
      <w:pPr>
        <w:ind w:firstLine="1152"/>
        <w:rPr>
          <w:rFonts w:ascii="TH SarabunPSK" w:eastAsia="Calibri" w:hAnsi="TH SarabunPSK" w:cs="TH SarabunPSK"/>
          <w:sz w:val="32"/>
          <w:szCs w:val="32"/>
        </w:rPr>
      </w:pPr>
    </w:p>
    <w:p w:rsidR="00F807D2" w:rsidRPr="00F807D2" w:rsidRDefault="00F807D2" w:rsidP="00F807D2">
      <w:pPr>
        <w:ind w:firstLine="1152"/>
        <w:rPr>
          <w:rFonts w:ascii="TH SarabunPSK" w:eastAsia="Calibri" w:hAnsi="TH SarabunPSK" w:cs="TH SarabunPSK"/>
          <w:sz w:val="32"/>
          <w:szCs w:val="32"/>
        </w:rPr>
      </w:pPr>
    </w:p>
    <w:p w:rsidR="00F807D2" w:rsidRPr="00F807D2" w:rsidRDefault="00F807D2" w:rsidP="00F807D2">
      <w:pPr>
        <w:ind w:firstLine="1152"/>
        <w:rPr>
          <w:rFonts w:ascii="TH SarabunPSK" w:eastAsia="Calibri" w:hAnsi="TH SarabunPSK" w:cs="TH SarabunPSK"/>
          <w:sz w:val="32"/>
          <w:szCs w:val="32"/>
        </w:rPr>
      </w:pP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ตอนที่ ๒</w:t>
      </w:r>
      <w:r w:rsidRPr="00F807D2">
        <w:rPr>
          <w:rFonts w:ascii="TH SarabunPSK" w:eastAsia="Calibri" w:hAnsi="TH SarabunPSK" w:cs="TH SarabunPSK"/>
          <w:cs/>
        </w:rPr>
        <w:t xml:space="preserve"> </w:t>
      </w:r>
      <w:r w:rsidRPr="00F807D2">
        <w:rPr>
          <w:rFonts w:ascii="TH SarabunPSK" w:eastAsia="Calibri" w:hAnsi="TH SarabunPSK" w:cs="TH SarabunPSK"/>
          <w:sz w:val="32"/>
          <w:szCs w:val="32"/>
          <w:cs/>
        </w:rPr>
        <w:t>แบบสอบถามเกี่ยวกับ 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br/>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เทศบาลเมืองสระแก้ว จังหวัดสระแก้ว</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b/>
          <w:bCs/>
          <w:sz w:val="32"/>
          <w:szCs w:val="32"/>
          <w:cs/>
        </w:rPr>
        <w:t>คำชี้แจง</w:t>
      </w:r>
      <w:r w:rsidRPr="00F807D2">
        <w:rPr>
          <w:rFonts w:ascii="TH SarabunPSK" w:eastAsia="Calibri" w:hAnsi="TH SarabunPSK" w:cs="TH SarabunPSK"/>
          <w:b/>
          <w:bCs/>
          <w:sz w:val="32"/>
          <w:szCs w:val="32"/>
        </w:rPr>
        <w:t xml:space="preserve"> :</w:t>
      </w:r>
      <w:r w:rsidRPr="00F807D2">
        <w:rPr>
          <w:rFonts w:ascii="TH SarabunPSK" w:eastAsia="Calibri" w:hAnsi="TH SarabunPSK" w:cs="TH SarabunPSK"/>
          <w:cs/>
        </w:rPr>
        <w:t xml:space="preserve"> </w:t>
      </w:r>
      <w:r w:rsidRPr="00F807D2">
        <w:rPr>
          <w:rFonts w:ascii="TH SarabunPSK" w:eastAsia="Calibri" w:hAnsi="TH SarabunPSK" w:cs="TH SarabunPSK"/>
          <w:sz w:val="32"/>
          <w:szCs w:val="32"/>
          <w:cs/>
        </w:rPr>
        <w:t>โปรดกรอกข้อความลงในช่องว่าง หรือขีดเครื่องหมาย</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b/>
          <w:bCs/>
          <w:sz w:val="32"/>
          <w:szCs w:val="32"/>
        </w:rPr>
        <w:t>√</w:t>
      </w:r>
      <w:r w:rsidRPr="00F807D2">
        <w:rPr>
          <w:rFonts w:ascii="TH SarabunPSK" w:eastAsia="Calibri" w:hAnsi="TH SarabunPSK" w:cs="TH SarabunPSK"/>
          <w:sz w:val="32"/>
          <w:szCs w:val="32"/>
          <w:cs/>
        </w:rPr>
        <w:t xml:space="preserve"> ภายใน </w:t>
      </w:r>
      <w:r w:rsidRPr="00F807D2">
        <w:rPr>
          <w:rFonts w:ascii="TH SarabunPSK" w:eastAsia="Calibri" w:hAnsi="TH SarabunPSK" w:cs="TH SarabunPSK" w:hint="cs"/>
          <w:sz w:val="32"/>
          <w:szCs w:val="32"/>
          <w:cs/>
        </w:rPr>
        <w:t xml:space="preserve"> </w:t>
      </w:r>
      <w:r w:rsidRPr="00F807D2">
        <w:rPr>
          <w:rFonts w:ascii="Arial" w:eastAsia="Calibri" w:hAnsi="Arial" w:cs="Arial" w:hint="cs"/>
          <w:b/>
          <w:bCs/>
          <w:sz w:val="36"/>
          <w:szCs w:val="36"/>
          <w:cs/>
        </w:rPr>
        <w:t>□</w:t>
      </w:r>
      <w:r w:rsidRPr="00F807D2">
        <w:rPr>
          <w:rFonts w:ascii="Arial" w:eastAsia="Calibri" w:hAnsi="Arial" w:cs="Cordia New" w:hint="cs"/>
          <w:b/>
          <w:bCs/>
          <w:sz w:val="36"/>
          <w:szCs w:val="36"/>
          <w:cs/>
        </w:rPr>
        <w:t xml:space="preserve">  </w:t>
      </w:r>
      <w:r w:rsidRPr="00F807D2">
        <w:rPr>
          <w:rFonts w:ascii="TH SarabunPSK" w:eastAsia="Calibri" w:hAnsi="TH SarabunPSK" w:cs="TH SarabunPSK"/>
          <w:sz w:val="32"/>
          <w:szCs w:val="32"/>
          <w:cs/>
        </w:rPr>
        <w:t>หน้าข้อความที่ท่าน</w:t>
      </w:r>
      <w:r w:rsidRPr="00F807D2">
        <w:rPr>
          <w:rFonts w:ascii="TH SarabunPSK" w:eastAsia="Calibri" w:hAnsi="TH SarabunPSK" w:cs="TH SarabunPSK" w:hint="cs"/>
          <w:sz w:val="32"/>
          <w:szCs w:val="32"/>
          <w:cs/>
        </w:rPr>
        <w:t xml:space="preserve">  </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เห็นว่าถูกต้อง หรือตรงความเป็นจริงมากที่สุด (</w:t>
      </w:r>
      <w:r w:rsidRPr="00F807D2">
        <w:rPr>
          <w:rFonts w:ascii="TH SarabunPSK" w:eastAsia="Calibri" w:hAnsi="TH SarabunPSK" w:cs="TH SarabunPSK"/>
          <w:sz w:val="32"/>
          <w:szCs w:val="32"/>
        </w:rPr>
        <w:t>Rating Scale</w:t>
      </w:r>
      <w:r w:rsidRPr="00F807D2">
        <w:rPr>
          <w:rFonts w:ascii="TH SarabunPSK" w:eastAsia="Calibri" w:hAnsi="TH SarabunPSK" w:cs="TH SarabunPSK"/>
          <w:sz w:val="32"/>
          <w:szCs w:val="32"/>
          <w:cs/>
        </w:rPr>
        <w:t>) โดยมีหลักเกณฑ์พิจารณาดังนี้</w:t>
      </w:r>
      <w:r w:rsidRPr="00F807D2">
        <w:rPr>
          <w:rFonts w:ascii="TH SarabunPSK" w:eastAsia="Calibri" w:hAnsi="TH SarabunPSK" w:cs="TH SarabunPSK" w:hint="cs"/>
          <w:sz w:val="32"/>
          <w:szCs w:val="32"/>
          <w:cs/>
        </w:rPr>
        <w:t xml:space="preserve"> </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ab/>
      </w:r>
      <w:r w:rsidRPr="00F807D2">
        <w:rPr>
          <w:rFonts w:ascii="TH SarabunPSK" w:eastAsia="Calibri" w:hAnsi="TH SarabunPSK" w:cs="TH SarabunPSK" w:hint="cs"/>
          <w:sz w:val="32"/>
          <w:szCs w:val="32"/>
          <w:cs/>
        </w:rPr>
        <w:tab/>
      </w:r>
      <w:r w:rsidRPr="00F807D2">
        <w:rPr>
          <w:rFonts w:ascii="TH SarabunPSK" w:eastAsia="Calibri" w:hAnsi="TH SarabunPSK" w:cs="TH SarabunPSK" w:hint="cs"/>
          <w:sz w:val="32"/>
          <w:szCs w:val="32"/>
          <w:cs/>
        </w:rPr>
        <w:tab/>
      </w:r>
      <w:r w:rsidRPr="00F807D2">
        <w:rPr>
          <w:rFonts w:ascii="TH SarabunPSK" w:eastAsia="Calibri" w:hAnsi="TH SarabunPSK" w:cs="TH SarabunPSK"/>
          <w:sz w:val="32"/>
          <w:szCs w:val="32"/>
          <w:cs/>
        </w:rPr>
        <w:t>ระดับ ๕ หมายถึง เห็นด้วยมากที่สุด</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๔ หมายถึง เห็นด้วยมาก</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๓ หมายถึง เห็นด้วยปานกลาง</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๒ หมายถึง เห็นด้วยน้อย</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r>
      <w:r w:rsidRPr="00F807D2">
        <w:rPr>
          <w:rFonts w:ascii="TH SarabunPSK" w:eastAsia="Calibri" w:hAnsi="TH SarabunPSK" w:cs="TH SarabunPSK"/>
          <w:sz w:val="32"/>
          <w:szCs w:val="32"/>
          <w:cs/>
        </w:rPr>
        <w:tab/>
        <w:t>ระดับ ๑ หมายถึง เห็นด้วยน้อยที่สุด</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rPr>
      </w:pPr>
    </w:p>
    <w:tbl>
      <w:tblPr>
        <w:tblStyle w:val="ab"/>
        <w:tblW w:w="0" w:type="auto"/>
        <w:tblLook w:val="04A0" w:firstRow="1" w:lastRow="0" w:firstColumn="1" w:lastColumn="0" w:noHBand="0" w:noVBand="1"/>
      </w:tblPr>
      <w:tblGrid>
        <w:gridCol w:w="563"/>
        <w:gridCol w:w="4379"/>
        <w:gridCol w:w="664"/>
        <w:gridCol w:w="637"/>
        <w:gridCol w:w="736"/>
        <w:gridCol w:w="653"/>
        <w:gridCol w:w="664"/>
      </w:tblGrid>
      <w:tr w:rsidR="00F807D2" w:rsidRPr="00F807D2" w:rsidTr="001B0933">
        <w:trPr>
          <w:tblHeader/>
        </w:trPr>
        <w:tc>
          <w:tcPr>
            <w:tcW w:w="563" w:type="dxa"/>
            <w:vMerge w:val="restart"/>
            <w:vAlign w:val="center"/>
          </w:tcPr>
          <w:p w:rsidR="00F807D2" w:rsidRPr="00F807D2" w:rsidRDefault="00F807D2" w:rsidP="00F807D2">
            <w:pPr>
              <w:spacing w:before="120" w:after="200" w:line="276" w:lineRule="auto"/>
              <w:jc w:val="center"/>
              <w:rPr>
                <w:rFonts w:ascii="TH SarabunPSK" w:hAnsi="TH SarabunPSK" w:cs="TH SarabunPSK"/>
                <w:b/>
                <w:bCs/>
                <w:sz w:val="36"/>
                <w:szCs w:val="36"/>
                <w:cs/>
              </w:rPr>
            </w:pPr>
            <w:r w:rsidRPr="00F807D2">
              <w:rPr>
                <w:rFonts w:ascii="TH SarabunPSK" w:hAnsi="TH SarabunPSK" w:cs="TH SarabunPSK"/>
                <w:b/>
                <w:bCs/>
                <w:sz w:val="36"/>
                <w:szCs w:val="36"/>
                <w:cs/>
              </w:rPr>
              <w:t>ข้อ</w:t>
            </w:r>
          </w:p>
        </w:tc>
        <w:tc>
          <w:tcPr>
            <w:tcW w:w="4379" w:type="dxa"/>
            <w:vMerge w:val="restart"/>
            <w:vAlign w:val="center"/>
          </w:tcPr>
          <w:p w:rsidR="00F807D2" w:rsidRPr="00F807D2" w:rsidRDefault="00F807D2" w:rsidP="00F807D2">
            <w:pPr>
              <w:tabs>
                <w:tab w:val="left" w:pos="1170"/>
              </w:tabs>
              <w:spacing w:after="200" w:line="276" w:lineRule="auto"/>
              <w:jc w:val="center"/>
              <w:rPr>
                <w:rFonts w:ascii="TH SarabunPSK" w:hAnsi="TH SarabunPSK" w:cs="TH SarabunPSK"/>
                <w:b/>
                <w:bCs/>
                <w:sz w:val="32"/>
                <w:szCs w:val="32"/>
              </w:rPr>
            </w:pPr>
            <w:r w:rsidRPr="00F807D2">
              <w:rPr>
                <w:rFonts w:ascii="TH SarabunPSK" w:hAnsi="TH SarabunPSK" w:cs="TH SarabunPSK"/>
                <w:b/>
                <w:bCs/>
                <w:sz w:val="36"/>
                <w:szCs w:val="36"/>
                <w:cs/>
              </w:rPr>
              <w:t>การมีส่วนร่วมของประชาชนในการพัฒนา</w:t>
            </w:r>
            <w:r w:rsidRPr="00F807D2">
              <w:rPr>
                <w:rFonts w:ascii="TH SarabunPSK" w:hAnsi="TH SarabunPSK" w:cs="TH SarabunPSK" w:hint="cs"/>
                <w:b/>
                <w:bCs/>
                <w:sz w:val="36"/>
                <w:szCs w:val="36"/>
                <w:cs/>
              </w:rPr>
              <w:t>ชุมชนในเขต</w:t>
            </w:r>
            <w:r w:rsidRPr="00F807D2">
              <w:rPr>
                <w:rFonts w:ascii="TH SarabunPSK" w:hAnsi="TH SarabunPSK" w:cs="TH SarabunPSK"/>
                <w:b/>
                <w:bCs/>
                <w:sz w:val="36"/>
                <w:szCs w:val="36"/>
                <w:cs/>
              </w:rPr>
              <w:t xml:space="preserve">เทศบาลเมืองสระแก้ว </w:t>
            </w:r>
            <w:r w:rsidRPr="00F807D2">
              <w:rPr>
                <w:rFonts w:ascii="TH SarabunPSK" w:hAnsi="TH SarabunPSK" w:cs="TH SarabunPSK"/>
                <w:b/>
                <w:bCs/>
                <w:sz w:val="36"/>
                <w:szCs w:val="36"/>
                <w:cs/>
              </w:rPr>
              <w:br/>
              <w:t>จังหวัดสระแก้ว</w:t>
            </w:r>
          </w:p>
        </w:tc>
        <w:tc>
          <w:tcPr>
            <w:tcW w:w="3354" w:type="dxa"/>
            <w:gridSpan w:val="5"/>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ระดับการมีส่วนร่วม</w:t>
            </w:r>
          </w:p>
        </w:tc>
      </w:tr>
      <w:tr w:rsidR="00F807D2" w:rsidRPr="00F807D2" w:rsidTr="001B0933">
        <w:trPr>
          <w:trHeight w:val="629"/>
          <w:tblHeader/>
        </w:trPr>
        <w:tc>
          <w:tcPr>
            <w:tcW w:w="563" w:type="dxa"/>
            <w:vMerge/>
          </w:tcPr>
          <w:p w:rsidR="00F807D2" w:rsidRPr="00F807D2" w:rsidRDefault="00F807D2" w:rsidP="00F807D2">
            <w:pPr>
              <w:spacing w:after="200" w:line="276" w:lineRule="auto"/>
              <w:jc w:val="thaiDistribute"/>
              <w:rPr>
                <w:rFonts w:ascii="TH SarabunPSK" w:hAnsi="TH SarabunPSK" w:cs="TH SarabunPSK"/>
                <w:b/>
                <w:bCs/>
                <w:sz w:val="36"/>
                <w:szCs w:val="36"/>
              </w:rPr>
            </w:pPr>
          </w:p>
        </w:tc>
        <w:tc>
          <w:tcPr>
            <w:tcW w:w="4379" w:type="dxa"/>
            <w:vMerge/>
          </w:tcPr>
          <w:p w:rsidR="00F807D2" w:rsidRPr="00F807D2" w:rsidRDefault="00F807D2" w:rsidP="00F807D2">
            <w:pPr>
              <w:spacing w:after="200" w:line="276" w:lineRule="auto"/>
              <w:jc w:val="thaiDistribute"/>
              <w:rPr>
                <w:rFonts w:ascii="TH SarabunPSK" w:hAnsi="TH SarabunPSK" w:cs="TH SarabunPSK"/>
                <w:b/>
                <w:bCs/>
                <w:sz w:val="36"/>
                <w:szCs w:val="36"/>
              </w:rPr>
            </w:pPr>
          </w:p>
        </w:tc>
        <w:tc>
          <w:tcPr>
            <w:tcW w:w="664" w:type="dxa"/>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มากที่สุด</w:t>
            </w:r>
          </w:p>
        </w:tc>
        <w:tc>
          <w:tcPr>
            <w:tcW w:w="637" w:type="dxa"/>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มาก</w:t>
            </w:r>
          </w:p>
        </w:tc>
        <w:tc>
          <w:tcPr>
            <w:tcW w:w="736" w:type="dxa"/>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ปาน</w:t>
            </w:r>
          </w:p>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กลาง</w:t>
            </w:r>
          </w:p>
        </w:tc>
        <w:tc>
          <w:tcPr>
            <w:tcW w:w="653" w:type="dxa"/>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น้อย</w:t>
            </w:r>
          </w:p>
        </w:tc>
        <w:tc>
          <w:tcPr>
            <w:tcW w:w="664" w:type="dxa"/>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น้อย</w:t>
            </w:r>
          </w:p>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t>ที่สุด</w:t>
            </w:r>
          </w:p>
        </w:tc>
      </w:tr>
      <w:tr w:rsidR="00F807D2" w:rsidRPr="00F807D2" w:rsidTr="001B0933">
        <w:trPr>
          <w:tblHeader/>
        </w:trPr>
        <w:tc>
          <w:tcPr>
            <w:tcW w:w="563" w:type="dxa"/>
            <w:vMerge/>
          </w:tcPr>
          <w:p w:rsidR="00F807D2" w:rsidRPr="00F807D2" w:rsidRDefault="00F807D2" w:rsidP="00F807D2">
            <w:pPr>
              <w:spacing w:after="200" w:line="276" w:lineRule="auto"/>
              <w:jc w:val="thaiDistribute"/>
              <w:rPr>
                <w:rFonts w:ascii="TH SarabunPSK" w:hAnsi="TH SarabunPSK" w:cs="TH SarabunPSK"/>
                <w:b/>
                <w:bCs/>
                <w:sz w:val="36"/>
                <w:szCs w:val="36"/>
              </w:rPr>
            </w:pPr>
          </w:p>
        </w:tc>
        <w:tc>
          <w:tcPr>
            <w:tcW w:w="4379" w:type="dxa"/>
            <w:vMerge/>
          </w:tcPr>
          <w:p w:rsidR="00F807D2" w:rsidRPr="00F807D2" w:rsidRDefault="00F807D2" w:rsidP="00F807D2">
            <w:pPr>
              <w:spacing w:after="200" w:line="276" w:lineRule="auto"/>
              <w:jc w:val="thaiDistribute"/>
              <w:rPr>
                <w:rFonts w:ascii="TH SarabunPSK" w:hAnsi="TH SarabunPSK" w:cs="TH SarabunPSK"/>
                <w:b/>
                <w:bCs/>
                <w:sz w:val="36"/>
                <w:szCs w:val="36"/>
              </w:rPr>
            </w:pPr>
          </w:p>
        </w:tc>
        <w:tc>
          <w:tcPr>
            <w:tcW w:w="664" w:type="dxa"/>
            <w:tcBorders>
              <w:bottom w:val="single" w:sz="4" w:space="0" w:color="auto"/>
            </w:tcBorders>
            <w:vAlign w:val="center"/>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๕</w:t>
            </w:r>
          </w:p>
        </w:tc>
        <w:tc>
          <w:tcPr>
            <w:tcW w:w="637" w:type="dxa"/>
            <w:tcBorders>
              <w:bottom w:val="single" w:sz="4" w:space="0" w:color="auto"/>
            </w:tcBorders>
            <w:vAlign w:val="center"/>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๔</w:t>
            </w:r>
          </w:p>
        </w:tc>
        <w:tc>
          <w:tcPr>
            <w:tcW w:w="736" w:type="dxa"/>
            <w:tcBorders>
              <w:bottom w:val="single" w:sz="4" w:space="0" w:color="auto"/>
            </w:tcBorders>
            <w:vAlign w:val="center"/>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๓</w:t>
            </w:r>
          </w:p>
        </w:tc>
        <w:tc>
          <w:tcPr>
            <w:tcW w:w="653" w:type="dxa"/>
            <w:tcBorders>
              <w:bottom w:val="single" w:sz="4" w:space="0" w:color="auto"/>
            </w:tcBorders>
            <w:vAlign w:val="center"/>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๒</w:t>
            </w:r>
          </w:p>
        </w:tc>
        <w:tc>
          <w:tcPr>
            <w:tcW w:w="664" w:type="dxa"/>
            <w:tcBorders>
              <w:bottom w:val="single" w:sz="4" w:space="0" w:color="auto"/>
            </w:tcBorders>
            <w:vAlign w:val="center"/>
          </w:tcPr>
          <w:p w:rsidR="00F807D2" w:rsidRPr="00F807D2" w:rsidRDefault="00F807D2" w:rsidP="00F807D2">
            <w:pPr>
              <w:spacing w:after="200" w:line="276" w:lineRule="auto"/>
              <w:jc w:val="center"/>
              <w:rPr>
                <w:rFonts w:ascii="TH SarabunPSK" w:hAnsi="TH SarabunPSK" w:cs="TH SarabunPSK"/>
                <w:b/>
                <w:bCs/>
                <w:sz w:val="36"/>
                <w:szCs w:val="36"/>
              </w:rPr>
            </w:pPr>
            <w:r w:rsidRPr="00F807D2">
              <w:rPr>
                <w:rFonts w:ascii="TH SarabunPSK" w:hAnsi="TH SarabunPSK" w:cs="TH SarabunPSK"/>
                <w:b/>
                <w:bCs/>
                <w:sz w:val="36"/>
                <w:szCs w:val="36"/>
                <w:cs/>
              </w:rPr>
              <w:t>๑</w:t>
            </w:r>
          </w:p>
        </w:tc>
      </w:tr>
      <w:tr w:rsidR="00F807D2" w:rsidRPr="00F807D2" w:rsidTr="001B0933">
        <w:tc>
          <w:tcPr>
            <w:tcW w:w="4942" w:type="dxa"/>
            <w:gridSpan w:val="2"/>
            <w:tcBorders>
              <w:right w:val="single" w:sz="4" w:space="0" w:color="auto"/>
            </w:tcBorders>
            <w:shd w:val="clear" w:color="auto" w:fill="auto"/>
          </w:tcPr>
          <w:p w:rsidR="00F807D2" w:rsidRPr="00F807D2" w:rsidRDefault="00F807D2" w:rsidP="00F807D2">
            <w:pPr>
              <w:spacing w:after="200" w:line="276" w:lineRule="auto"/>
              <w:jc w:val="center"/>
              <w:rPr>
                <w:rFonts w:ascii="TH SarabunPSK" w:hAnsi="TH SarabunPSK" w:cs="TH SarabunPSK"/>
                <w:sz w:val="32"/>
                <w:szCs w:val="32"/>
                <w:cs/>
              </w:rPr>
            </w:pPr>
            <w:r w:rsidRPr="00F807D2">
              <w:rPr>
                <w:rFonts w:ascii="TH SarabunPSK" w:hAnsi="TH SarabunPSK" w:cs="TH SarabunPSK"/>
                <w:b/>
                <w:bCs/>
                <w:color w:val="000000"/>
                <w:sz w:val="32"/>
                <w:szCs w:val="32"/>
                <w:cs/>
              </w:rPr>
              <w:t>๑. ด้าน</w:t>
            </w:r>
            <w:r w:rsidRPr="00F807D2">
              <w:rPr>
                <w:rFonts w:ascii="TH SarabunPSK" w:hAnsi="TH SarabunPSK" w:cs="TH SarabunPSK"/>
                <w:b/>
                <w:bCs/>
                <w:sz w:val="32"/>
                <w:szCs w:val="32"/>
                <w:cs/>
              </w:rPr>
              <w:t>การมีส่วนร่วมในการตัดสินใจ</w:t>
            </w:r>
          </w:p>
        </w:tc>
        <w:tc>
          <w:tcPr>
            <w:tcW w:w="664" w:type="dxa"/>
            <w:tcBorders>
              <w:top w:val="single" w:sz="4" w:space="0" w:color="auto"/>
              <w:left w:val="single" w:sz="4" w:space="0" w:color="auto"/>
              <w:bottom w:val="single" w:sz="4" w:space="0" w:color="000000"/>
              <w:right w:val="single" w:sz="4" w:space="0" w:color="auto"/>
            </w:tcBorders>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top w:val="single" w:sz="4" w:space="0" w:color="auto"/>
              <w:left w:val="single" w:sz="4" w:space="0" w:color="auto"/>
              <w:bottom w:val="single" w:sz="4" w:space="0" w:color="000000"/>
              <w:right w:val="single" w:sz="4" w:space="0" w:color="auto"/>
            </w:tcBorders>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top w:val="single" w:sz="4" w:space="0" w:color="auto"/>
              <w:left w:val="single" w:sz="4" w:space="0" w:color="auto"/>
              <w:bottom w:val="single" w:sz="4" w:space="0" w:color="000000"/>
              <w:right w:val="single" w:sz="4" w:space="0" w:color="auto"/>
            </w:tcBorders>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top w:val="single" w:sz="4" w:space="0" w:color="auto"/>
              <w:left w:val="single" w:sz="4" w:space="0" w:color="auto"/>
              <w:bottom w:val="single" w:sz="4" w:space="0" w:color="000000"/>
              <w:right w:val="single" w:sz="4" w:space="0" w:color="auto"/>
            </w:tcBorders>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top w:val="single" w:sz="4" w:space="0" w:color="auto"/>
              <w:left w:val="single" w:sz="4" w:space="0" w:color="auto"/>
              <w:bottom w:val="single" w:sz="4" w:space="0" w:color="000000"/>
              <w:right w:val="single" w:sz="4" w:space="0" w:color="auto"/>
            </w:tcBorders>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 xml:space="preserve">๑.๑ </w:t>
            </w:r>
          </w:p>
        </w:tc>
        <w:tc>
          <w:tcPr>
            <w:tcW w:w="4379" w:type="dxa"/>
            <w:tcBorders>
              <w:right w:val="single" w:sz="4" w:space="0" w:color="auto"/>
            </w:tcBorders>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ท่านได้เข้าร่วมประชุมกับเทศบาลเสนอปัญหาความต้องการของชุมชน</w:t>
            </w:r>
            <w:r w:rsidRPr="00F807D2">
              <w:rPr>
                <w:rFonts w:ascii="TH SarabunPSK" w:hAnsi="TH SarabunPSK" w:cs="TH SarabunPSK"/>
                <w:sz w:val="32"/>
                <w:szCs w:val="32"/>
              </w:rPr>
              <w:t xml:space="preserve"> </w:t>
            </w:r>
            <w:r w:rsidRPr="00F807D2">
              <w:rPr>
                <w:rFonts w:ascii="TH SarabunPSK" w:hAnsi="TH SarabunPSK" w:cs="TH SarabunPSK"/>
                <w:sz w:val="32"/>
                <w:szCs w:val="32"/>
                <w:cs/>
              </w:rPr>
              <w:t xml:space="preserve">จัดกิจกรรมของกลุ่มต่างๆ </w:t>
            </w:r>
            <w:r w:rsidRPr="00F807D2">
              <w:rPr>
                <w:rFonts w:ascii="TH SarabunPSK" w:hAnsi="TH SarabunPSK" w:cs="TH SarabunPSK"/>
                <w:sz w:val="32"/>
                <w:szCs w:val="32"/>
                <w:cs/>
              </w:rPr>
              <w:lastRenderedPageBreak/>
              <w:t>ใน</w:t>
            </w:r>
            <w:r w:rsidRPr="00F807D2">
              <w:rPr>
                <w:rFonts w:ascii="TH SarabunPSK" w:hAnsi="TH SarabunPSK" w:cs="TH SarabunPSK" w:hint="cs"/>
                <w:sz w:val="32"/>
                <w:szCs w:val="32"/>
                <w:cs/>
              </w:rPr>
              <w:t>พัฒนา</w:t>
            </w:r>
            <w:r w:rsidRPr="00F807D2">
              <w:rPr>
                <w:rFonts w:ascii="TH SarabunPSK" w:hAnsi="TH SarabunPSK" w:cs="TH SarabunPSK"/>
                <w:sz w:val="32"/>
                <w:szCs w:val="32"/>
                <w:cs/>
              </w:rPr>
              <w:t>ชุมชน</w:t>
            </w:r>
          </w:p>
        </w:tc>
        <w:tc>
          <w:tcPr>
            <w:tcW w:w="664" w:type="dxa"/>
            <w:tcBorders>
              <w:top w:val="single" w:sz="4" w:space="0" w:color="000000"/>
              <w:left w:val="single" w:sz="4" w:space="0" w:color="auto"/>
              <w:bottom w:val="single" w:sz="4" w:space="0" w:color="auto"/>
              <w:right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top w:val="single" w:sz="4" w:space="0" w:color="000000"/>
              <w:left w:val="single" w:sz="4" w:space="0" w:color="auto"/>
              <w:bottom w:val="single" w:sz="4" w:space="0" w:color="auto"/>
              <w:right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top w:val="single" w:sz="4" w:space="0" w:color="000000"/>
              <w:left w:val="single" w:sz="4" w:space="0" w:color="auto"/>
              <w:bottom w:val="single" w:sz="4" w:space="0" w:color="auto"/>
              <w:right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top w:val="single" w:sz="4" w:space="0" w:color="000000"/>
              <w:left w:val="single" w:sz="4" w:space="0" w:color="auto"/>
              <w:bottom w:val="single" w:sz="4" w:space="0" w:color="auto"/>
              <w:right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top w:val="single" w:sz="4" w:space="0" w:color="000000"/>
              <w:left w:val="single" w:sz="4" w:space="0" w:color="auto"/>
              <w:bottom w:val="single" w:sz="4" w:space="0" w:color="auto"/>
              <w:right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lastRenderedPageBreak/>
              <w:t xml:space="preserve">๑.๒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w:t>
            </w:r>
            <w:r w:rsidRPr="00F807D2">
              <w:rPr>
                <w:rFonts w:ascii="TH SarabunPSK" w:hAnsi="TH SarabunPSK" w:cs="TH SarabunPSK" w:hint="cs"/>
                <w:sz w:val="32"/>
                <w:szCs w:val="32"/>
                <w:cs/>
              </w:rPr>
              <w:t>มีส่วน</w:t>
            </w:r>
            <w:r w:rsidRPr="00F807D2">
              <w:rPr>
                <w:rFonts w:ascii="TH SarabunPSK" w:hAnsi="TH SarabunPSK" w:cs="TH SarabunPSK"/>
                <w:sz w:val="32"/>
                <w:szCs w:val="32"/>
                <w:cs/>
              </w:rPr>
              <w:t>ร่วม</w:t>
            </w:r>
            <w:r w:rsidRPr="00F807D2">
              <w:rPr>
                <w:rFonts w:ascii="TH SarabunPSK" w:hAnsi="TH SarabunPSK" w:cs="TH SarabunPSK" w:hint="cs"/>
                <w:sz w:val="32"/>
                <w:szCs w:val="32"/>
                <w:cs/>
              </w:rPr>
              <w:t>ในการ</w:t>
            </w:r>
            <w:r w:rsidRPr="00F807D2">
              <w:rPr>
                <w:rFonts w:ascii="TH SarabunPSK" w:hAnsi="TH SarabunPSK" w:cs="TH SarabunPSK"/>
                <w:sz w:val="32"/>
                <w:szCs w:val="32"/>
                <w:cs/>
              </w:rPr>
              <w:t>กำหนดแนวทางเพื่อแก้ไขปัญหาของชุมชน</w:t>
            </w:r>
            <w:r w:rsidRPr="00F807D2">
              <w:rPr>
                <w:rFonts w:ascii="TH SarabunPSK" w:hAnsi="TH SarabunPSK" w:cs="TH SarabunPSK" w:hint="cs"/>
                <w:sz w:val="32"/>
                <w:szCs w:val="32"/>
                <w:cs/>
              </w:rPr>
              <w:t>เพื่อให้เกิดการ</w:t>
            </w:r>
            <w:r w:rsidRPr="00F807D2">
              <w:rPr>
                <w:rFonts w:ascii="TH SarabunPSK" w:hAnsi="TH SarabunPSK" w:cs="TH SarabunPSK"/>
                <w:sz w:val="32"/>
                <w:szCs w:val="32"/>
                <w:cs/>
              </w:rPr>
              <w:t>พัฒนา</w:t>
            </w:r>
            <w:r w:rsidRPr="00F807D2">
              <w:rPr>
                <w:rFonts w:ascii="TH SarabunPSK" w:hAnsi="TH SarabunPSK" w:cs="TH SarabunPSK" w:hint="cs"/>
                <w:sz w:val="32"/>
                <w:szCs w:val="32"/>
                <w:cs/>
              </w:rPr>
              <w:t>ของชุมชน</w:t>
            </w:r>
          </w:p>
        </w:tc>
        <w:tc>
          <w:tcPr>
            <w:tcW w:w="664" w:type="dxa"/>
            <w:tcBorders>
              <w:top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top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top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top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top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๑.๓</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 xml:space="preserve">ท่านมีส่วนร่วมในการจัดทำแผน </w:t>
            </w:r>
            <w:r w:rsidRPr="00F807D2">
              <w:rPr>
                <w:rFonts w:ascii="TH SarabunPSK" w:hAnsi="TH SarabunPSK" w:cs="TH SarabunPSK" w:hint="cs"/>
                <w:sz w:val="32"/>
                <w:szCs w:val="32"/>
                <w:cs/>
              </w:rPr>
              <w:t>พัฒนา</w:t>
            </w:r>
            <w:r w:rsidRPr="00F807D2">
              <w:rPr>
                <w:rFonts w:ascii="TH SarabunPSK" w:hAnsi="TH SarabunPSK" w:cs="TH SarabunPSK"/>
                <w:sz w:val="32"/>
                <w:szCs w:val="32"/>
                <w:cs/>
              </w:rPr>
              <w:t xml:space="preserve">ชุมชน </w:t>
            </w:r>
            <w:r w:rsidRPr="00F807D2">
              <w:rPr>
                <w:rFonts w:ascii="TH SarabunPSK" w:hAnsi="TH SarabunPSK" w:cs="TH SarabunPSK" w:hint="cs"/>
                <w:sz w:val="32"/>
                <w:szCs w:val="32"/>
                <w:cs/>
              </w:rPr>
              <w:t>ใน</w:t>
            </w:r>
            <w:r w:rsidRPr="00F807D2">
              <w:rPr>
                <w:rFonts w:ascii="TH SarabunPSK" w:hAnsi="TH SarabunPSK" w:cs="TH SarabunPSK"/>
                <w:sz w:val="32"/>
                <w:szCs w:val="32"/>
                <w:cs/>
              </w:rPr>
              <w:t>เทศบาลเมืองอย่างใกล้ชิด</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๑.๔</w:t>
            </w:r>
            <w:r w:rsidRPr="00F807D2">
              <w:rPr>
                <w:rFonts w:ascii="TH SarabunPSK" w:hAnsi="TH SarabunPSK" w:cs="TH SarabunPSK"/>
                <w:color w:val="0E0F0E"/>
                <w:sz w:val="32"/>
                <w:szCs w:val="32"/>
                <w:cs/>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ท่านได้มีส่วนร่วมในการทำประชามติเพื่อแก้ไข</w:t>
            </w:r>
            <w:r w:rsidRPr="00F807D2">
              <w:rPr>
                <w:rFonts w:ascii="TH SarabunPSK" w:hAnsi="TH SarabunPSK" w:cs="TH SarabunPSK" w:hint="cs"/>
                <w:sz w:val="32"/>
                <w:szCs w:val="32"/>
                <w:cs/>
              </w:rPr>
              <w:t>ปัญหา</w:t>
            </w:r>
            <w:r w:rsidRPr="00F807D2">
              <w:rPr>
                <w:rFonts w:ascii="TH SarabunPSK" w:hAnsi="TH SarabunPSK" w:cs="TH SarabunPSK"/>
                <w:sz w:val="32"/>
                <w:szCs w:val="32"/>
                <w:cs/>
              </w:rPr>
              <w:t>และ</w:t>
            </w:r>
            <w:r w:rsidRPr="00F807D2">
              <w:rPr>
                <w:rFonts w:ascii="TH SarabunPSK" w:hAnsi="TH SarabunPSK" w:cs="TH SarabunPSK" w:hint="cs"/>
                <w:sz w:val="32"/>
                <w:szCs w:val="32"/>
                <w:cs/>
              </w:rPr>
              <w:t>เสนอความคิดเห็นเกี่ยวกับ</w:t>
            </w:r>
            <w:r w:rsidRPr="00F807D2">
              <w:rPr>
                <w:rFonts w:ascii="TH SarabunPSK" w:hAnsi="TH SarabunPSK" w:cs="TH SarabunPSK"/>
                <w:sz w:val="32"/>
                <w:szCs w:val="32"/>
                <w:cs/>
              </w:rPr>
              <w:t>ความต้องการในการพัฒนาชุมชน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๑.๕</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hint="cs"/>
                <w:sz w:val="32"/>
                <w:szCs w:val="32"/>
                <w:cs/>
              </w:rPr>
              <w:t xml:space="preserve">แหล่งทรัพยากรได้รับการพัฒนาให้ยั่งยืน โดยท่านมีส่วนร่วมในการตัดสินใจในโครงการต่างๆ </w:t>
            </w:r>
            <w:r w:rsidRPr="00F807D2">
              <w:rPr>
                <w:rFonts w:ascii="TH SarabunPSK" w:hAnsi="TH SarabunPSK" w:cs="TH SarabunPSK"/>
                <w:sz w:val="32"/>
                <w:szCs w:val="32"/>
                <w:cs/>
              </w:rPr>
              <w:br/>
            </w:r>
            <w:r w:rsidRPr="00F807D2">
              <w:rPr>
                <w:rFonts w:ascii="TH SarabunPSK" w:hAnsi="TH SarabunPSK" w:cs="TH SarabunPSK" w:hint="cs"/>
                <w:sz w:val="32"/>
                <w:szCs w:val="32"/>
                <w:cs/>
              </w:rPr>
              <w:t>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๑.๖</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ท่านมีส่วนร่วมในพิจารณาโครงการต่างๆที่อาจเกิดปัญหาต่อการพัฒนาชุมชน</w:t>
            </w:r>
            <w:r w:rsidRPr="00F807D2">
              <w:rPr>
                <w:rFonts w:ascii="TH SarabunPSK" w:hAnsi="TH SarabunPSK" w:cs="TH SarabunPSK" w:hint="cs"/>
                <w:sz w:val="32"/>
                <w:szCs w:val="32"/>
                <w:cs/>
              </w:rPr>
              <w:t>ในเทศบาล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rPr>
          <w:trHeight w:val="1556"/>
        </w:trPr>
        <w:tc>
          <w:tcPr>
            <w:tcW w:w="563" w:type="dxa"/>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t>๑.๗</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ท่านมีส่วนร่วมในการแสดงความเห็นคัดค้านหรือโต้แย้งอย่างมีเหตุผล เมื่อคณะกรรมการชุมชนตัดสินใจเลือก โครงการที่ไม่ตรงกับการพัฒนาชุมชน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4942" w:type="dxa"/>
            <w:gridSpan w:val="2"/>
            <w:shd w:val="clear" w:color="auto" w:fill="FFFFFF" w:themeFill="background1"/>
            <w:vAlign w:val="center"/>
          </w:tcPr>
          <w:p w:rsidR="00F807D2" w:rsidRPr="00F807D2" w:rsidRDefault="00F807D2" w:rsidP="00F807D2">
            <w:pPr>
              <w:spacing w:after="200" w:line="276" w:lineRule="auto"/>
              <w:jc w:val="center"/>
              <w:rPr>
                <w:rFonts w:ascii="TH SarabunPSK" w:hAnsi="TH SarabunPSK" w:cs="TH SarabunPSK"/>
                <w:sz w:val="32"/>
                <w:szCs w:val="32"/>
              </w:rPr>
            </w:pPr>
            <w:r w:rsidRPr="00F807D2">
              <w:rPr>
                <w:rFonts w:ascii="TH SarabunPSK" w:hAnsi="TH SarabunPSK" w:cs="TH SarabunPSK"/>
                <w:b/>
                <w:bCs/>
                <w:sz w:val="32"/>
                <w:szCs w:val="32"/>
                <w:cs/>
              </w:rPr>
              <w:lastRenderedPageBreak/>
              <w:t>๒. ด้านการมีส่วนร่วมในการดำเนินงาน</w:t>
            </w:r>
          </w:p>
        </w:tc>
        <w:tc>
          <w:tcPr>
            <w:tcW w:w="3354" w:type="dxa"/>
            <w:gridSpan w:val="5"/>
            <w:shd w:val="clear" w:color="auto" w:fill="000000" w:themeFill="text1"/>
          </w:tcPr>
          <w:p w:rsidR="00F807D2" w:rsidRPr="00F807D2" w:rsidRDefault="00F807D2" w:rsidP="00F807D2">
            <w:pPr>
              <w:spacing w:after="200" w:line="276" w:lineRule="auto"/>
              <w:rPr>
                <w:rFonts w:ascii="Calibri" w:hAnsi="Calibri" w:cs="Cordia New"/>
                <w:highlight w:val="green"/>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๒.๑</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w:t>
            </w:r>
            <w:r w:rsidRPr="00F807D2">
              <w:rPr>
                <w:rFonts w:ascii="TH SarabunPSK" w:hAnsi="TH SarabunPSK" w:cs="TH SarabunPSK" w:hint="cs"/>
                <w:sz w:val="32"/>
                <w:szCs w:val="32"/>
                <w:cs/>
              </w:rPr>
              <w:t>กับ</w:t>
            </w:r>
            <w:r w:rsidRPr="00F807D2">
              <w:rPr>
                <w:rFonts w:ascii="TH SarabunPSK" w:hAnsi="TH SarabunPSK" w:cs="TH SarabunPSK"/>
                <w:sz w:val="32"/>
                <w:szCs w:val="32"/>
                <w:cs/>
              </w:rPr>
              <w:t>เทศบาลในการดำเนินงานโครงการตามแผนพัฒนา</w:t>
            </w:r>
            <w:r w:rsidRPr="00F807D2">
              <w:rPr>
                <w:rFonts w:ascii="TH SarabunPSK" w:hAnsi="TH SarabunPSK" w:cs="TH SarabunPSK" w:hint="cs"/>
                <w:sz w:val="32"/>
                <w:szCs w:val="32"/>
                <w:cs/>
              </w:rPr>
              <w:t>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 xml:space="preserve">๒.๒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w:t>
            </w:r>
            <w:r w:rsidRPr="00F807D2">
              <w:rPr>
                <w:rFonts w:ascii="TH SarabunPSK" w:hAnsi="TH SarabunPSK" w:cs="TH SarabunPSK" w:hint="cs"/>
                <w:sz w:val="32"/>
                <w:szCs w:val="32"/>
                <w:cs/>
              </w:rPr>
              <w:t>สนับสนุน</w:t>
            </w:r>
            <w:r w:rsidRPr="00F807D2">
              <w:rPr>
                <w:rFonts w:ascii="TH SarabunPSK" w:hAnsi="TH SarabunPSK" w:cs="TH SarabunPSK"/>
                <w:sz w:val="32"/>
                <w:szCs w:val="32"/>
                <w:cs/>
              </w:rPr>
              <w:t>ช่วยเหลือการดำเนินงานของเทศบาล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๓.๓</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ท่านมีส่วนร่วมในการดูแลสาธารณะประโยชน์</w:t>
            </w:r>
            <w:r w:rsidRPr="00F807D2">
              <w:rPr>
                <w:rFonts w:ascii="TH SarabunPSK" w:hAnsi="TH SarabunPSK" w:cs="TH SarabunPSK"/>
                <w:sz w:val="32"/>
                <w:szCs w:val="32"/>
                <w:cs/>
              </w:rPr>
              <w:br/>
              <w:t>ของชุมชน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 xml:space="preserve">๒.๔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w:t>
            </w:r>
            <w:r w:rsidRPr="00F807D2">
              <w:rPr>
                <w:rFonts w:ascii="TH SarabunPSK" w:hAnsi="TH SarabunPSK" w:cs="TH SarabunPSK" w:hint="cs"/>
                <w:sz w:val="32"/>
                <w:szCs w:val="32"/>
                <w:cs/>
              </w:rPr>
              <w:t>ในการจัดกิจกรรมที่เกี่ยวกับศิลปวัฒนธรรมและสิ่งแวดล้อม</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๒.๕</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hint="cs"/>
                <w:sz w:val="32"/>
                <w:szCs w:val="32"/>
                <w:cs/>
              </w:rPr>
              <w:t>ท่านได้มีส่วนในการสนับสนุนวัสดุอุปกรณ์เพื่อใช้ในการพัฒนาชุมชน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 xml:space="preserve">๒.๖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w:t>
            </w:r>
            <w:r w:rsidRPr="00F807D2">
              <w:rPr>
                <w:rFonts w:ascii="TH SarabunPSK" w:hAnsi="TH SarabunPSK" w:cs="TH SarabunPSK" w:hint="cs"/>
                <w:sz w:val="32"/>
                <w:szCs w:val="32"/>
                <w:cs/>
              </w:rPr>
              <w:t>มีส่วนร่วมใน</w:t>
            </w:r>
            <w:r w:rsidRPr="00F807D2">
              <w:rPr>
                <w:rFonts w:ascii="TH SarabunPSK" w:hAnsi="TH SarabunPSK" w:cs="TH SarabunPSK"/>
                <w:sz w:val="32"/>
                <w:szCs w:val="32"/>
                <w:cs/>
              </w:rPr>
              <w:t>การสนับสนุนการจัดการกิจกรรมภายในชุมชนท้องถิ่น เช่น</w:t>
            </w:r>
            <w:r w:rsidRPr="00F807D2">
              <w:rPr>
                <w:rFonts w:ascii="TH SarabunPSK" w:hAnsi="TH SarabunPSK" w:cs="TH SarabunPSK"/>
                <w:sz w:val="32"/>
                <w:szCs w:val="32"/>
              </w:rPr>
              <w:t xml:space="preserve"> </w:t>
            </w:r>
            <w:r w:rsidRPr="00F807D2">
              <w:rPr>
                <w:rFonts w:ascii="TH SarabunPSK" w:hAnsi="TH SarabunPSK" w:cs="TH SarabunPSK"/>
                <w:sz w:val="32"/>
                <w:szCs w:val="32"/>
                <w:cs/>
              </w:rPr>
              <w:t>กิจกรร</w:t>
            </w:r>
            <w:r w:rsidRPr="00F807D2">
              <w:rPr>
                <w:rFonts w:ascii="TH SarabunPSK" w:hAnsi="TH SarabunPSK" w:cs="TH SarabunPSK" w:hint="cs"/>
                <w:sz w:val="32"/>
                <w:szCs w:val="32"/>
                <w:cs/>
              </w:rPr>
              <w:t>ม</w:t>
            </w:r>
            <w:r w:rsidRPr="00F807D2">
              <w:rPr>
                <w:rFonts w:ascii="TH SarabunPSK" w:hAnsi="TH SarabunPSK" w:cs="TH SarabunPSK"/>
                <w:sz w:val="32"/>
                <w:szCs w:val="32"/>
                <w:cs/>
              </w:rPr>
              <w:t>ต้านภัย</w:t>
            </w:r>
            <w:r w:rsidRPr="00F807D2">
              <w:rPr>
                <w:rFonts w:ascii="TH SarabunPSK" w:hAnsi="TH SarabunPSK" w:cs="TH SarabunPSK"/>
                <w:sz w:val="32"/>
                <w:szCs w:val="32"/>
                <w:cs/>
              </w:rPr>
              <w:br/>
              <w:t>ยาเสพติด</w:t>
            </w:r>
            <w:r w:rsidRPr="00F807D2">
              <w:rPr>
                <w:rFonts w:ascii="TH SarabunPSK" w:hAnsi="TH SarabunPSK" w:cs="TH SarabunPSK" w:hint="cs"/>
                <w:sz w:val="32"/>
                <w:szCs w:val="32"/>
                <w:cs/>
              </w:rPr>
              <w:t xml:space="preserve"> </w:t>
            </w:r>
            <w:r w:rsidRPr="00F807D2">
              <w:rPr>
                <w:rFonts w:ascii="TH SarabunPSK" w:hAnsi="TH SarabunPSK" w:cs="TH SarabunPSK"/>
                <w:sz w:val="32"/>
                <w:szCs w:val="32"/>
                <w:cs/>
              </w:rPr>
              <w:t>เป็นต้น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t>๒.๗</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ท่านมีส่วนร่วมในการส่งเสริมความสัมพันธ์อันดี ระหว่างกลุ่มงานต่างๆ</w:t>
            </w:r>
            <w:r w:rsidRPr="00F807D2">
              <w:rPr>
                <w:rFonts w:ascii="TH SarabunPSK" w:hAnsi="TH SarabunPSK" w:cs="TH SarabunPSK" w:hint="cs"/>
                <w:sz w:val="32"/>
                <w:szCs w:val="32"/>
                <w:cs/>
              </w:rPr>
              <w:t xml:space="preserve"> </w:t>
            </w:r>
            <w:r w:rsidRPr="00F807D2">
              <w:rPr>
                <w:rFonts w:ascii="TH SarabunPSK" w:hAnsi="TH SarabunPSK" w:cs="TH SarabunPSK"/>
                <w:sz w:val="32"/>
                <w:szCs w:val="32"/>
                <w:cs/>
              </w:rPr>
              <w:t>ในชุมชน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4942" w:type="dxa"/>
            <w:gridSpan w:val="2"/>
            <w:vAlign w:val="center"/>
          </w:tcPr>
          <w:p w:rsidR="00F807D2" w:rsidRPr="00F807D2" w:rsidRDefault="00F807D2" w:rsidP="00F807D2">
            <w:pPr>
              <w:spacing w:after="200" w:line="276" w:lineRule="auto"/>
              <w:jc w:val="center"/>
              <w:rPr>
                <w:rFonts w:ascii="TH SarabunPSK" w:hAnsi="TH SarabunPSK" w:cs="TH SarabunPSK"/>
                <w:sz w:val="32"/>
                <w:szCs w:val="32"/>
                <w:cs/>
              </w:rPr>
            </w:pPr>
            <w:r w:rsidRPr="00F807D2">
              <w:rPr>
                <w:rFonts w:ascii="TH SarabunPSK" w:hAnsi="TH SarabunPSK" w:cs="TH SarabunPSK"/>
                <w:b/>
                <w:bCs/>
                <w:sz w:val="32"/>
                <w:szCs w:val="32"/>
                <w:cs/>
              </w:rPr>
              <w:t>๓. ด้านการมีส่วนร่วมในการรับผลประโยชน์</w:t>
            </w:r>
          </w:p>
        </w:tc>
        <w:tc>
          <w:tcPr>
            <w:tcW w:w="3354" w:type="dxa"/>
            <w:gridSpan w:val="5"/>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lastRenderedPageBreak/>
              <w:t xml:space="preserve">๓.๑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ท่านได้รับความรู้เกี่ยวกับการพัฒนาชุมชนมากขึ้นจากการเข้าร่วมกิจกรรมต่างๆของการพัฒนาชุมชน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๓.๒</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ท่านมีการพบปะสังสรรค์สร้างความสามัคคีในชุมชนมากขึ้น</w:t>
            </w:r>
            <w:r w:rsidRPr="00F807D2">
              <w:rPr>
                <w:rFonts w:ascii="TH SarabunPSK" w:hAnsi="TH SarabunPSK" w:cs="TH SarabunPSK" w:hint="cs"/>
                <w:sz w:val="32"/>
                <w:szCs w:val="32"/>
                <w:cs/>
              </w:rPr>
              <w:t>ของการดำเนินงานของเทศบาล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๓.๓</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ท่านมีความยินดีและภาคภูมิใจเมื่อโครงการต่างๆก่อให้เกิดประโยชน์ต่อตัวท่านและชุมชน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๓.๔</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ท่านมีคุณภาพชีวิตที่ดีขึ้นจากการเข้าร่วมกิจกรรมหรือโครงการต่างๆของการพัฒนาชุมชน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๓.๕</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hint="cs"/>
                <w:sz w:val="32"/>
                <w:szCs w:val="32"/>
                <w:cs/>
              </w:rPr>
              <w:t>ท่านสามารถนำ</w:t>
            </w:r>
            <w:r w:rsidRPr="00F807D2">
              <w:rPr>
                <w:rFonts w:ascii="TH SarabunPSK" w:hAnsi="TH SarabunPSK" w:cs="TH SarabunPSK"/>
                <w:sz w:val="32"/>
                <w:szCs w:val="32"/>
                <w:cs/>
              </w:rPr>
              <w:t>กิจกรรมหรือโครงการต่างๆของการพัฒนาชุมชน</w:t>
            </w:r>
            <w:r w:rsidRPr="00F807D2">
              <w:rPr>
                <w:rFonts w:ascii="TH SarabunPSK" w:hAnsi="TH SarabunPSK" w:cs="TH SarabunPSK" w:hint="cs"/>
                <w:sz w:val="32"/>
                <w:szCs w:val="32"/>
                <w:cs/>
              </w:rPr>
              <w:t xml:space="preserve"> ไปใช้ในชีวิตประจำวันได้</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t>๓.๖</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w:t>
            </w:r>
            <w:r w:rsidRPr="00F807D2">
              <w:rPr>
                <w:rFonts w:ascii="TH SarabunPSK" w:hAnsi="TH SarabunPSK" w:cs="TH SarabunPSK" w:hint="cs"/>
                <w:sz w:val="32"/>
                <w:szCs w:val="32"/>
                <w:cs/>
              </w:rPr>
              <w:t>ที่ทำให้เกิด</w:t>
            </w:r>
            <w:r w:rsidRPr="00F807D2">
              <w:rPr>
                <w:rFonts w:ascii="TH SarabunPSK" w:hAnsi="TH SarabunPSK" w:cs="TH SarabunPSK"/>
                <w:sz w:val="32"/>
                <w:szCs w:val="32"/>
                <w:cs/>
              </w:rPr>
              <w:t>กา</w:t>
            </w:r>
            <w:r w:rsidRPr="00F807D2">
              <w:rPr>
                <w:rFonts w:ascii="TH SarabunPSK" w:hAnsi="TH SarabunPSK" w:cs="TH SarabunPSK" w:hint="cs"/>
                <w:sz w:val="32"/>
                <w:szCs w:val="32"/>
                <w:cs/>
              </w:rPr>
              <w:t>ร</w:t>
            </w:r>
            <w:r w:rsidRPr="00F807D2">
              <w:rPr>
                <w:rFonts w:ascii="TH SarabunPSK" w:hAnsi="TH SarabunPSK" w:cs="TH SarabunPSK"/>
                <w:sz w:val="32"/>
                <w:szCs w:val="32"/>
                <w:cs/>
              </w:rPr>
              <w:t>เปลี่ยนแปลงของ</w:t>
            </w:r>
            <w:r w:rsidRPr="00F807D2">
              <w:rPr>
                <w:rFonts w:ascii="TH SarabunPSK" w:hAnsi="TH SarabunPSK" w:cs="TH SarabunPSK" w:hint="cs"/>
                <w:sz w:val="32"/>
                <w:szCs w:val="32"/>
                <w:cs/>
              </w:rPr>
              <w:t>ตนเอง</w:t>
            </w:r>
            <w:r w:rsidRPr="00F807D2">
              <w:rPr>
                <w:rFonts w:ascii="TH SarabunPSK" w:hAnsi="TH SarabunPSK" w:cs="TH SarabunPSK"/>
                <w:sz w:val="32"/>
                <w:szCs w:val="32"/>
                <w:cs/>
              </w:rPr>
              <w:t>จาก</w:t>
            </w:r>
            <w:r w:rsidRPr="00F807D2">
              <w:rPr>
                <w:rFonts w:ascii="TH SarabunPSK" w:hAnsi="TH SarabunPSK" w:cs="TH SarabunPSK" w:hint="cs"/>
                <w:sz w:val="32"/>
                <w:szCs w:val="32"/>
                <w:cs/>
              </w:rPr>
              <w:t>การเข้าร่วม</w:t>
            </w:r>
            <w:r w:rsidRPr="00F807D2">
              <w:rPr>
                <w:rFonts w:ascii="TH SarabunPSK" w:hAnsi="TH SarabunPSK" w:cs="TH SarabunPSK"/>
                <w:sz w:val="32"/>
                <w:szCs w:val="32"/>
                <w:cs/>
              </w:rPr>
              <w:t>กิจกรรมหรือโครงการต่างๆ ในการพัฒนา</w:t>
            </w:r>
            <w:r w:rsidRPr="00F807D2">
              <w:rPr>
                <w:rFonts w:ascii="TH SarabunPSK" w:hAnsi="TH SarabunPSK" w:cs="TH SarabunPSK" w:hint="cs"/>
                <w:sz w:val="32"/>
                <w:szCs w:val="32"/>
                <w:cs/>
              </w:rPr>
              <w:t>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t>๓.๗</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ท่านได้รับอำนวยความสะดวกในการดำเนินชีวิตร่วมกันในชุมชน สามารถนำความรู้ที่ได้รั</w:t>
            </w:r>
            <w:r w:rsidRPr="00F807D2">
              <w:rPr>
                <w:rFonts w:ascii="TH SarabunPSK" w:hAnsi="TH SarabunPSK" w:cs="TH SarabunPSK" w:hint="cs"/>
                <w:sz w:val="32"/>
                <w:szCs w:val="32"/>
                <w:cs/>
              </w:rPr>
              <w:t>บ</w:t>
            </w:r>
            <w:r w:rsidRPr="00F807D2">
              <w:rPr>
                <w:rFonts w:ascii="TH SarabunPSK" w:hAnsi="TH SarabunPSK" w:cs="TH SarabunPSK"/>
                <w:sz w:val="32"/>
                <w:szCs w:val="32"/>
                <w:cs/>
              </w:rPr>
              <w:t>แก้ปัญหาในชุมชนได้อย่างยั่งยืน ภายใต้การดำเนินงานของเทศบาล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4942" w:type="dxa"/>
            <w:gridSpan w:val="2"/>
            <w:shd w:val="clear" w:color="auto" w:fill="FFFFFF" w:themeFill="background1"/>
            <w:vAlign w:val="center"/>
          </w:tcPr>
          <w:p w:rsidR="00F807D2" w:rsidRPr="00F807D2" w:rsidRDefault="00F807D2" w:rsidP="00F807D2">
            <w:pPr>
              <w:spacing w:after="200" w:line="276" w:lineRule="auto"/>
              <w:jc w:val="center"/>
              <w:rPr>
                <w:rFonts w:ascii="TH SarabunPSK" w:hAnsi="TH SarabunPSK" w:cs="TH SarabunPSK"/>
                <w:b/>
                <w:bCs/>
                <w:sz w:val="32"/>
                <w:szCs w:val="32"/>
              </w:rPr>
            </w:pPr>
            <w:r w:rsidRPr="00F807D2">
              <w:rPr>
                <w:rFonts w:ascii="TH SarabunPSK" w:hAnsi="TH SarabunPSK" w:cs="TH SarabunPSK"/>
                <w:b/>
                <w:bCs/>
                <w:sz w:val="32"/>
                <w:szCs w:val="32"/>
                <w:cs/>
              </w:rPr>
              <w:lastRenderedPageBreak/>
              <w:t>๔. ด้านการมีส่วนร่วมในการประเมินผล</w:t>
            </w:r>
          </w:p>
        </w:tc>
        <w:tc>
          <w:tcPr>
            <w:tcW w:w="3354" w:type="dxa"/>
            <w:gridSpan w:val="5"/>
            <w:shd w:val="clear" w:color="auto" w:fill="000000" w:themeFill="text1"/>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๔.๑</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ท่านได้</w:t>
            </w:r>
            <w:r w:rsidRPr="00F807D2">
              <w:rPr>
                <w:rFonts w:ascii="TH SarabunPSK" w:hAnsi="TH SarabunPSK" w:cs="TH SarabunPSK" w:hint="cs"/>
                <w:sz w:val="32"/>
                <w:szCs w:val="32"/>
                <w:cs/>
              </w:rPr>
              <w:t>มีส่วน</w:t>
            </w:r>
            <w:r w:rsidRPr="00F807D2">
              <w:rPr>
                <w:rFonts w:ascii="TH SarabunPSK" w:hAnsi="TH SarabunPSK" w:cs="TH SarabunPSK"/>
                <w:sz w:val="32"/>
                <w:szCs w:val="32"/>
                <w:cs/>
              </w:rPr>
              <w:t>ร่วมในการ</w:t>
            </w:r>
            <w:r w:rsidRPr="00F807D2">
              <w:rPr>
                <w:rFonts w:ascii="TH SarabunPSK" w:hAnsi="TH SarabunPSK" w:cs="TH SarabunPSK" w:hint="cs"/>
                <w:sz w:val="32"/>
                <w:szCs w:val="32"/>
                <w:cs/>
              </w:rPr>
              <w:t xml:space="preserve">เข้าไปสังเกตการณ์ </w:t>
            </w:r>
            <w:r w:rsidRPr="00F807D2">
              <w:rPr>
                <w:rFonts w:ascii="TH SarabunPSK" w:hAnsi="TH SarabunPSK" w:cs="TH SarabunPSK"/>
                <w:sz w:val="32"/>
                <w:szCs w:val="32"/>
                <w:cs/>
              </w:rPr>
              <w:br/>
            </w:r>
            <w:r w:rsidRPr="00F807D2">
              <w:rPr>
                <w:rFonts w:ascii="TH SarabunPSK" w:hAnsi="TH SarabunPSK" w:cs="TH SarabunPSK" w:hint="cs"/>
                <w:sz w:val="32"/>
                <w:szCs w:val="32"/>
                <w:cs/>
              </w:rPr>
              <w:t>การทำงานของเทศบาล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๔.๒</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hint="cs"/>
                <w:sz w:val="32"/>
                <w:szCs w:val="32"/>
                <w:cs/>
              </w:rPr>
              <w:t>ท่านมีส่วนร่วม</w:t>
            </w:r>
            <w:r w:rsidRPr="00F807D2">
              <w:rPr>
                <w:rFonts w:ascii="TH SarabunPSK" w:hAnsi="TH SarabunPSK" w:cs="TH SarabunPSK"/>
                <w:sz w:val="32"/>
                <w:szCs w:val="32"/>
                <w:cs/>
              </w:rPr>
              <w:t>เป็นกรรมการ</w:t>
            </w:r>
            <w:r w:rsidRPr="00F807D2">
              <w:rPr>
                <w:rFonts w:ascii="TH SarabunPSK" w:hAnsi="TH SarabunPSK" w:cs="TH SarabunPSK" w:hint="cs"/>
                <w:sz w:val="32"/>
                <w:szCs w:val="32"/>
                <w:cs/>
              </w:rPr>
              <w:t>ตรวจสอบ</w:t>
            </w:r>
            <w:r w:rsidRPr="00F807D2">
              <w:rPr>
                <w:rFonts w:ascii="TH SarabunPSK" w:hAnsi="TH SarabunPSK" w:cs="TH SarabunPSK"/>
                <w:sz w:val="32"/>
                <w:szCs w:val="32"/>
                <w:cs/>
              </w:rPr>
              <w:t>ในการดำเนินงานโครงการ</w:t>
            </w:r>
            <w:r w:rsidRPr="00F807D2">
              <w:rPr>
                <w:rFonts w:ascii="TH SarabunPSK" w:hAnsi="TH SarabunPSK" w:cs="TH SarabunPSK" w:hint="cs"/>
                <w:sz w:val="32"/>
                <w:szCs w:val="32"/>
                <w:cs/>
              </w:rPr>
              <w:t>ตาม</w:t>
            </w:r>
            <w:r w:rsidRPr="00F807D2">
              <w:rPr>
                <w:rFonts w:ascii="TH SarabunPSK" w:hAnsi="TH SarabunPSK" w:cs="TH SarabunPSK"/>
                <w:sz w:val="32"/>
                <w:szCs w:val="32"/>
                <w:cs/>
              </w:rPr>
              <w:t>แผนพัฒนา</w:t>
            </w:r>
            <w:r w:rsidRPr="00F807D2">
              <w:rPr>
                <w:rFonts w:ascii="TH SarabunPSK" w:hAnsi="TH SarabunPSK" w:cs="TH SarabunPSK" w:hint="cs"/>
                <w:sz w:val="32"/>
                <w:szCs w:val="32"/>
                <w:cs/>
              </w:rPr>
              <w:t>ชุมชน</w:t>
            </w:r>
            <w:r w:rsidRPr="00F807D2">
              <w:rPr>
                <w:rFonts w:ascii="TH SarabunPSK" w:hAnsi="TH SarabunPSK" w:cs="TH SarabunPSK"/>
                <w:sz w:val="32"/>
                <w:szCs w:val="32"/>
                <w:cs/>
              </w:rPr>
              <w:br/>
            </w:r>
            <w:r w:rsidRPr="00F807D2">
              <w:rPr>
                <w:rFonts w:ascii="TH SarabunPSK" w:hAnsi="TH SarabunPSK" w:cs="TH SarabunPSK" w:hint="cs"/>
                <w:sz w:val="32"/>
                <w:szCs w:val="32"/>
                <w:cs/>
              </w:rPr>
              <w:t>ของเทศบาล</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๔.๓</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hint="cs"/>
                <w:sz w:val="32"/>
                <w:szCs w:val="32"/>
                <w:cs/>
              </w:rPr>
              <w:t>ท่านมีส่วนร่วม</w:t>
            </w:r>
            <w:r w:rsidRPr="00F807D2">
              <w:rPr>
                <w:rFonts w:ascii="TH SarabunPSK" w:hAnsi="TH SarabunPSK" w:cs="TH SarabunPSK"/>
                <w:sz w:val="32"/>
                <w:szCs w:val="32"/>
                <w:cs/>
              </w:rPr>
              <w:t>การดำเนินโครงการ/กิจกรรมของเทศบาลเมือง</w:t>
            </w:r>
            <w:r w:rsidRPr="00F807D2">
              <w:rPr>
                <w:rFonts w:ascii="TH SarabunPSK" w:hAnsi="TH SarabunPSK" w:cs="TH SarabunPSK" w:hint="cs"/>
                <w:sz w:val="32"/>
                <w:szCs w:val="32"/>
                <w:cs/>
              </w:rPr>
              <w:t xml:space="preserve"> </w:t>
            </w:r>
            <w:r w:rsidRPr="00F807D2">
              <w:rPr>
                <w:rFonts w:ascii="TH SarabunPSK" w:hAnsi="TH SarabunPSK" w:cs="TH SarabunPSK"/>
                <w:sz w:val="32"/>
                <w:szCs w:val="32"/>
                <w:cs/>
              </w:rPr>
              <w:t>มีการประเมินผลความคุ้มค่าของแผนจากงบประมาณที่ใช้</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tcBorders>
              <w:bottom w:val="single" w:sz="4" w:space="0" w:color="auto"/>
            </w:tcBorders>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๔.๔</w:t>
            </w:r>
            <w:r w:rsidRPr="00F807D2">
              <w:rPr>
                <w:rFonts w:ascii="TH SarabunPSK" w:hAnsi="TH SarabunPSK" w:cs="TH SarabunPSK"/>
                <w:sz w:val="32"/>
                <w:szCs w:val="32"/>
              </w:rPr>
              <w:t xml:space="preserve"> </w:t>
            </w:r>
          </w:p>
        </w:tc>
        <w:tc>
          <w:tcPr>
            <w:tcW w:w="4379" w:type="dxa"/>
            <w:tcBorders>
              <w:bottom w:val="single" w:sz="4" w:space="0" w:color="auto"/>
            </w:tcBorders>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ท่านมีส่วนร่วมในการติดตามประเมินผลงานและสภาพ ปัญหา อุปสรรคในการดำเนินงานการพัฒนา</w:t>
            </w:r>
            <w:r w:rsidRPr="00F807D2">
              <w:rPr>
                <w:rFonts w:ascii="TH SarabunPSK" w:hAnsi="TH SarabunPSK" w:cs="TH SarabunPSK" w:hint="cs"/>
                <w:sz w:val="32"/>
                <w:szCs w:val="32"/>
                <w:cs/>
              </w:rPr>
              <w:t>ชุมชน</w:t>
            </w: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vAlign w:val="center"/>
          </w:tcPr>
          <w:p w:rsidR="00F807D2" w:rsidRPr="00F807D2" w:rsidRDefault="00F807D2" w:rsidP="00F807D2">
            <w:pPr>
              <w:spacing w:after="200" w:line="276" w:lineRule="auto"/>
              <w:rPr>
                <w:rFonts w:ascii="TH SarabunPSK" w:hAnsi="TH SarabunPSK" w:cs="TH SarabunPSK"/>
                <w:sz w:val="32"/>
                <w:szCs w:val="32"/>
              </w:rPr>
            </w:pPr>
            <w:r w:rsidRPr="00F807D2">
              <w:rPr>
                <w:rFonts w:ascii="TH SarabunPSK" w:hAnsi="TH SarabunPSK" w:cs="TH SarabunPSK"/>
                <w:sz w:val="32"/>
                <w:szCs w:val="32"/>
                <w:cs/>
              </w:rPr>
              <w:t>๔.๕</w:t>
            </w:r>
            <w:r w:rsidRPr="00F807D2">
              <w:rPr>
                <w:rFonts w:ascii="TH SarabunPSK" w:hAnsi="TH SarabunPSK" w:cs="TH SarabunPSK"/>
                <w:sz w:val="32"/>
                <w:szCs w:val="32"/>
              </w:rPr>
              <w:t xml:space="preserve"> </w:t>
            </w:r>
          </w:p>
        </w:tc>
        <w:tc>
          <w:tcPr>
            <w:tcW w:w="4379" w:type="dxa"/>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ท่านมีส่วนร่วมในการแลกเปลี่ยนแสดงความคิดเห็นกับเจ้าหน้าที่หรือคณะกรรมการชุมชน ในงานด้านการพัฒนาชุมชน ปรับปรุงกิจกรรมหรือโครงการต่างๆให้ความเหมาะสมกับชุมชน</w:t>
            </w: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tcBorders>
              <w:bottom w:val="single" w:sz="4" w:space="0" w:color="auto"/>
            </w:tcBorders>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t>๔.๖</w:t>
            </w:r>
          </w:p>
        </w:tc>
        <w:tc>
          <w:tcPr>
            <w:tcW w:w="4379" w:type="dxa"/>
            <w:tcBorders>
              <w:bottom w:val="single" w:sz="4" w:space="0" w:color="auto"/>
            </w:tcBorders>
            <w:vAlign w:val="center"/>
          </w:tcPr>
          <w:p w:rsidR="00F807D2" w:rsidRPr="00F807D2" w:rsidRDefault="00F807D2" w:rsidP="00F807D2">
            <w:pPr>
              <w:spacing w:after="200" w:line="276" w:lineRule="auto"/>
              <w:jc w:val="thaiDistribute"/>
              <w:rPr>
                <w:rFonts w:ascii="TH SarabunPSK" w:hAnsi="TH SarabunPSK" w:cs="TH SarabunPSK"/>
                <w:sz w:val="32"/>
                <w:szCs w:val="32"/>
              </w:rPr>
            </w:pPr>
            <w:r w:rsidRPr="00F807D2">
              <w:rPr>
                <w:rFonts w:ascii="TH SarabunPSK" w:hAnsi="TH SarabunPSK" w:cs="TH SarabunPSK"/>
                <w:sz w:val="32"/>
                <w:szCs w:val="32"/>
                <w:cs/>
              </w:rPr>
              <w:t>ท่านมีส่วนร่วมในการติดตามดูแลอนุรักษ์ศิลปวัฒนธรรมและสิ่งแวดล้อมตามแผนงานของ</w:t>
            </w:r>
            <w:r w:rsidRPr="00F807D2">
              <w:rPr>
                <w:rFonts w:ascii="TH SarabunPSK" w:hAnsi="TH SarabunPSK" w:cs="TH SarabunPSK"/>
                <w:sz w:val="32"/>
                <w:szCs w:val="32"/>
                <w:cs/>
              </w:rPr>
              <w:lastRenderedPageBreak/>
              <w:t>โครงการพัฒนาต่าง</w:t>
            </w:r>
            <w:r w:rsidRPr="00F807D2">
              <w:rPr>
                <w:rFonts w:ascii="TH SarabunPSK" w:hAnsi="TH SarabunPSK" w:cs="TH SarabunPSK" w:hint="cs"/>
                <w:sz w:val="32"/>
                <w:szCs w:val="32"/>
                <w:cs/>
              </w:rPr>
              <w:t xml:space="preserve"> </w:t>
            </w:r>
            <w:r w:rsidRPr="00F807D2">
              <w:rPr>
                <w:rFonts w:ascii="TH SarabunPSK" w:hAnsi="TH SarabunPSK" w:cs="TH SarabunPSK"/>
                <w:sz w:val="32"/>
                <w:szCs w:val="32"/>
                <w:cs/>
              </w:rPr>
              <w:t>ๆ ในชุมชน</w:t>
            </w: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r>
      <w:tr w:rsidR="00F807D2" w:rsidRPr="00F807D2" w:rsidTr="001B0933">
        <w:tc>
          <w:tcPr>
            <w:tcW w:w="563" w:type="dxa"/>
            <w:tcBorders>
              <w:bottom w:val="single" w:sz="4" w:space="0" w:color="auto"/>
            </w:tcBorders>
            <w:vAlign w:val="center"/>
          </w:tcPr>
          <w:p w:rsidR="00F807D2" w:rsidRPr="00F807D2" w:rsidRDefault="00F807D2" w:rsidP="00F807D2">
            <w:pPr>
              <w:spacing w:after="200" w:line="276" w:lineRule="auto"/>
              <w:rPr>
                <w:rFonts w:ascii="TH SarabunPSK" w:hAnsi="TH SarabunPSK" w:cs="TH SarabunPSK"/>
                <w:sz w:val="32"/>
                <w:szCs w:val="32"/>
                <w:cs/>
              </w:rPr>
            </w:pPr>
            <w:r w:rsidRPr="00F807D2">
              <w:rPr>
                <w:rFonts w:ascii="TH SarabunPSK" w:hAnsi="TH SarabunPSK" w:cs="TH SarabunPSK"/>
                <w:sz w:val="32"/>
                <w:szCs w:val="32"/>
                <w:cs/>
              </w:rPr>
              <w:lastRenderedPageBreak/>
              <w:t>๔.๗</w:t>
            </w:r>
          </w:p>
        </w:tc>
        <w:tc>
          <w:tcPr>
            <w:tcW w:w="4379" w:type="dxa"/>
            <w:tcBorders>
              <w:bottom w:val="single" w:sz="4" w:space="0" w:color="auto"/>
            </w:tcBorders>
            <w:vAlign w:val="center"/>
          </w:tcPr>
          <w:p w:rsidR="00F807D2" w:rsidRPr="00F807D2" w:rsidRDefault="00F807D2" w:rsidP="00F807D2">
            <w:pPr>
              <w:spacing w:after="200" w:line="276" w:lineRule="auto"/>
              <w:jc w:val="thaiDistribute"/>
              <w:rPr>
                <w:rFonts w:ascii="TH SarabunPSK" w:hAnsi="TH SarabunPSK" w:cs="TH SarabunPSK"/>
                <w:sz w:val="32"/>
                <w:szCs w:val="32"/>
                <w:cs/>
              </w:rPr>
            </w:pPr>
            <w:r w:rsidRPr="00F807D2">
              <w:rPr>
                <w:rFonts w:ascii="TH SarabunPSK" w:hAnsi="TH SarabunPSK" w:cs="TH SarabunPSK"/>
                <w:sz w:val="32"/>
                <w:szCs w:val="32"/>
                <w:cs/>
              </w:rPr>
              <w:t>ท่านมีส่วนร่วมในการ</w:t>
            </w:r>
            <w:r w:rsidRPr="00F807D2">
              <w:rPr>
                <w:rFonts w:ascii="TH SarabunPSK" w:hAnsi="TH SarabunPSK" w:cs="TH SarabunPSK" w:hint="cs"/>
                <w:sz w:val="32"/>
                <w:szCs w:val="32"/>
                <w:cs/>
              </w:rPr>
              <w:t>เข้าร่วม</w:t>
            </w:r>
            <w:r w:rsidRPr="00F807D2">
              <w:rPr>
                <w:rFonts w:ascii="TH SarabunPSK" w:hAnsi="TH SarabunPSK" w:cs="TH SarabunPSK"/>
                <w:sz w:val="32"/>
                <w:szCs w:val="32"/>
                <w:cs/>
              </w:rPr>
              <w:t>เสวนาและแสดงความคิดเห็นของประชาชนในชุมชนเพื่อเป็นข้อมูลในการประเมินผล</w:t>
            </w: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37"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736"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53"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c>
          <w:tcPr>
            <w:tcW w:w="664" w:type="dxa"/>
            <w:tcBorders>
              <w:bottom w:val="single" w:sz="4" w:space="0" w:color="auto"/>
            </w:tcBorders>
          </w:tcPr>
          <w:p w:rsidR="00F807D2" w:rsidRPr="00F807D2" w:rsidRDefault="00F807D2" w:rsidP="00F807D2">
            <w:pPr>
              <w:spacing w:after="200" w:line="276" w:lineRule="auto"/>
              <w:jc w:val="thaiDistribute"/>
              <w:rPr>
                <w:rFonts w:ascii="TH SarabunPSK" w:hAnsi="TH SarabunPSK" w:cs="TH SarabunPSK"/>
                <w:sz w:val="32"/>
                <w:szCs w:val="32"/>
              </w:rPr>
            </w:pPr>
          </w:p>
        </w:tc>
      </w:tr>
    </w:tbl>
    <w:p w:rsidR="00F807D2" w:rsidRPr="00F807D2" w:rsidRDefault="00F807D2" w:rsidP="00F807D2">
      <w:pPr>
        <w:tabs>
          <w:tab w:val="left" w:pos="1170"/>
        </w:tabs>
        <w:jc w:val="thaiDistribute"/>
        <w:rPr>
          <w:rFonts w:ascii="TH SarabunPSK" w:eastAsia="Calibri" w:hAnsi="TH SarabunPSK" w:cs="TH SarabunPSK"/>
          <w:b/>
          <w:bCs/>
          <w:sz w:val="36"/>
          <w:szCs w:val="36"/>
        </w:rPr>
      </w:pPr>
    </w:p>
    <w:p w:rsidR="00F807D2" w:rsidRPr="00F807D2" w:rsidRDefault="00F807D2" w:rsidP="00F807D2">
      <w:pPr>
        <w:tabs>
          <w:tab w:val="left" w:pos="1170"/>
        </w:tabs>
        <w:spacing w:after="0" w:line="240" w:lineRule="auto"/>
        <w:jc w:val="thaiDistribute"/>
        <w:rPr>
          <w:rFonts w:ascii="TH SarabunPSK" w:eastAsia="Calibri" w:hAnsi="TH SarabunPSK" w:cs="TH SarabunPSK"/>
          <w:b/>
          <w:bCs/>
          <w:sz w:val="32"/>
          <w:szCs w:val="32"/>
        </w:rPr>
      </w:pPr>
      <w:r w:rsidRPr="00F807D2">
        <w:rPr>
          <w:rFonts w:ascii="TH SarabunPSK" w:eastAsia="Calibri" w:hAnsi="TH SarabunPSK" w:cs="TH SarabunPSK"/>
          <w:b/>
          <w:bCs/>
          <w:sz w:val="32"/>
          <w:szCs w:val="32"/>
          <w:cs/>
        </w:rPr>
        <w:t>ตอนที่ ๓</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b/>
          <w:bCs/>
          <w:sz w:val="32"/>
          <w:szCs w:val="32"/>
          <w:cs/>
        </w:rPr>
        <w:t xml:space="preserve">แบบสอบถามปลายเปิด </w:t>
      </w:r>
    </w:p>
    <w:p w:rsidR="00F807D2" w:rsidRPr="00F807D2" w:rsidRDefault="00F807D2" w:rsidP="00F807D2">
      <w:pPr>
        <w:tabs>
          <w:tab w:val="left" w:pos="1170"/>
        </w:tabs>
        <w:spacing w:after="0" w:line="240" w:lineRule="auto"/>
        <w:jc w:val="thaiDistribute"/>
        <w:rPr>
          <w:rFonts w:ascii="TH SarabunPSK" w:eastAsia="Calibri" w:hAnsi="TH SarabunPSK" w:cs="TH SarabunPSK"/>
          <w:sz w:val="32"/>
          <w:szCs w:val="32"/>
          <w:cs/>
        </w:rPr>
      </w:pPr>
      <w:r w:rsidRPr="00F807D2">
        <w:rPr>
          <w:rFonts w:ascii="TH SarabunPSK" w:eastAsia="Calibri" w:hAnsi="TH SarabunPSK" w:cs="TH SarabunPSK"/>
          <w:b/>
          <w:bCs/>
          <w:sz w:val="32"/>
          <w:szCs w:val="32"/>
          <w:cs/>
          <w:lang w:val="en-GB"/>
        </w:rPr>
        <w:t xml:space="preserve">คำชี้แจง </w:t>
      </w:r>
      <w:r w:rsidRPr="00F807D2">
        <w:rPr>
          <w:rFonts w:ascii="TH SarabunPSK" w:eastAsia="Calibri" w:hAnsi="TH SarabunPSK" w:cs="TH SarabunPSK"/>
          <w:b/>
          <w:bCs/>
          <w:sz w:val="32"/>
          <w:szCs w:val="32"/>
        </w:rPr>
        <w:t xml:space="preserve">: </w:t>
      </w:r>
      <w:r w:rsidRPr="00F807D2">
        <w:rPr>
          <w:rFonts w:ascii="TH SarabunPSK" w:eastAsia="Calibri" w:hAnsi="TH SarabunPSK" w:cs="TH SarabunPSK"/>
          <w:sz w:val="32"/>
          <w:szCs w:val="32"/>
          <w:cs/>
        </w:rPr>
        <w:t>ให้ผู้ตอบแบบสอบถามแสดงความคิดเห็นเพิ่มเติมเกี่ยวกับปัญหาอุปสรรค และข้อเสนอแนะในการมีส่วนร่วมของประชาชนในการพัฒนา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 xml:space="preserve">เทศบาลเมืองสระแก้ว </w:t>
      </w:r>
      <w:r w:rsidRPr="00F807D2">
        <w:rPr>
          <w:rFonts w:ascii="TH SarabunPSK" w:eastAsia="Calibri" w:hAnsi="TH SarabunPSK" w:cs="TH SarabunPSK"/>
          <w:sz w:val="32"/>
          <w:szCs w:val="32"/>
          <w:cs/>
        </w:rPr>
        <w:br/>
        <w:t>จังหวัดสระแก้ว</w:t>
      </w:r>
    </w:p>
    <w:p w:rsidR="00F807D2" w:rsidRPr="00F807D2" w:rsidRDefault="00F807D2" w:rsidP="00F807D2">
      <w:pPr>
        <w:spacing w:after="0" w:line="240" w:lineRule="auto"/>
        <w:jc w:val="thaiDistribute"/>
        <w:rPr>
          <w:rFonts w:ascii="TH SarabunPSK" w:eastAsia="Calibri" w:hAnsi="TH SarabunPSK" w:cs="TH SarabunPSK"/>
          <w:b/>
          <w:bCs/>
          <w:color w:val="000000"/>
          <w:sz w:val="32"/>
          <w:szCs w:val="32"/>
        </w:rPr>
      </w:pPr>
    </w:p>
    <w:p w:rsidR="00F807D2" w:rsidRPr="00F807D2" w:rsidRDefault="00F807D2" w:rsidP="00F807D2">
      <w:pPr>
        <w:spacing w:after="0" w:line="240" w:lineRule="auto"/>
        <w:jc w:val="thaiDistribute"/>
        <w:rPr>
          <w:rFonts w:ascii="TH SarabunPSK" w:eastAsia="Calibri" w:hAnsi="TH SarabunPSK" w:cs="TH SarabunPSK"/>
        </w:rPr>
      </w:pPr>
      <w:r w:rsidRPr="00F807D2">
        <w:rPr>
          <w:rFonts w:ascii="TH SarabunPSK" w:eastAsia="Calibri" w:hAnsi="TH SarabunPSK" w:cs="TH SarabunPSK"/>
          <w:b/>
          <w:bCs/>
          <w:color w:val="000000"/>
          <w:sz w:val="32"/>
          <w:szCs w:val="32"/>
          <w:cs/>
        </w:rPr>
        <w:t>๑. ด้าน</w:t>
      </w:r>
      <w:r w:rsidRPr="00F807D2">
        <w:rPr>
          <w:rFonts w:ascii="TH SarabunPSK" w:eastAsia="Calibri" w:hAnsi="TH SarabunPSK" w:cs="TH SarabunPSK"/>
          <w:b/>
          <w:bCs/>
          <w:sz w:val="32"/>
          <w:szCs w:val="32"/>
          <w:cs/>
        </w:rPr>
        <w:t>การมีส่วนร่วมในการตัดสินใจ</w:t>
      </w:r>
    </w:p>
    <w:p w:rsidR="00F807D2" w:rsidRPr="00F807D2" w:rsidRDefault="00F807D2" w:rsidP="00F807D2">
      <w:pPr>
        <w:spacing w:after="0" w:line="240" w:lineRule="auto"/>
        <w:ind w:firstLine="720"/>
        <w:rPr>
          <w:rFonts w:ascii="TH SarabunPSK" w:eastAsia="Calibri" w:hAnsi="TH SarabunPSK" w:cs="TH SarabunPSK"/>
          <w:sz w:val="32"/>
          <w:szCs w:val="32"/>
        </w:rPr>
      </w:pPr>
      <w:r w:rsidRPr="00F807D2">
        <w:rPr>
          <w:rFonts w:ascii="TH SarabunPSK" w:eastAsia="Calibri" w:hAnsi="TH SarabunPSK" w:cs="TH SarabunPSK"/>
          <w:sz w:val="32"/>
          <w:szCs w:val="32"/>
          <w:cs/>
        </w:rPr>
        <w:t>ปัญหาและอุปสรรค...................................................................................................................</w:t>
      </w:r>
    </w:p>
    <w:p w:rsidR="00F807D2" w:rsidRPr="00F807D2" w:rsidRDefault="00F807D2" w:rsidP="00F807D2">
      <w:pPr>
        <w:spacing w:after="0" w:line="240" w:lineRule="auto"/>
        <w:rPr>
          <w:rFonts w:ascii="TH SarabunPSK" w:eastAsia="Calibri" w:hAnsi="TH SarabunPSK" w:cs="TH SarabunPSK"/>
          <w:sz w:val="32"/>
          <w:szCs w:val="32"/>
          <w:cs/>
        </w:rPr>
      </w:pPr>
      <w:r w:rsidRPr="00F807D2">
        <w:rPr>
          <w:rFonts w:ascii="TH SarabunPSK" w:eastAsia="Calibri" w:hAnsi="TH SarabunPSK" w:cs="TH SarabunPSK"/>
          <w:sz w:val="32"/>
          <w:szCs w:val="32"/>
          <w:cs/>
        </w:rPr>
        <w:t>................................................................................................................................................................</w:t>
      </w:r>
    </w:p>
    <w:p w:rsidR="00F807D2" w:rsidRPr="00F807D2" w:rsidRDefault="00F807D2" w:rsidP="00F807D2">
      <w:pPr>
        <w:spacing w:after="0" w:line="240" w:lineRule="auto"/>
        <w:ind w:firstLine="720"/>
        <w:rPr>
          <w:rFonts w:ascii="TH SarabunPSK" w:eastAsia="Calibri" w:hAnsi="TH SarabunPSK" w:cs="TH SarabunPSK"/>
        </w:rPr>
      </w:pPr>
      <w:r w:rsidRPr="00F807D2">
        <w:rPr>
          <w:rFonts w:ascii="TH SarabunPSK" w:eastAsia="Calibri" w:hAnsi="TH SarabunPSK" w:cs="TH SarabunPSK"/>
          <w:sz w:val="32"/>
          <w:szCs w:val="32"/>
          <w:cs/>
        </w:rPr>
        <w:t>ข้อเสนอแนะ</w:t>
      </w:r>
      <w:r w:rsidRPr="00F807D2">
        <w:rPr>
          <w:rFonts w:ascii="TH SarabunPSK" w:eastAsia="Calibri" w:hAnsi="TH SarabunPSK" w:cs="TH SarabunPSK"/>
          <w:cs/>
        </w:rPr>
        <w:t>..........................................................................................................................</w:t>
      </w:r>
      <w:r w:rsidRPr="00F807D2">
        <w:rPr>
          <w:rFonts w:ascii="TH SarabunPSK" w:eastAsia="Calibri" w:hAnsi="TH SarabunPSK" w:cs="TH SarabunPSK" w:hint="cs"/>
          <w:cs/>
        </w:rPr>
        <w:t>.....................</w:t>
      </w:r>
    </w:p>
    <w:p w:rsidR="00F807D2" w:rsidRPr="00F807D2" w:rsidRDefault="00F807D2" w:rsidP="00F807D2">
      <w:pPr>
        <w:spacing w:after="0" w:line="240" w:lineRule="auto"/>
        <w:rPr>
          <w:rFonts w:ascii="TH SarabunPSK" w:eastAsia="Calibri" w:hAnsi="TH SarabunPSK" w:cs="TH SarabunPSK"/>
        </w:rPr>
      </w:pPr>
      <w:r w:rsidRPr="00F807D2">
        <w:rPr>
          <w:rFonts w:ascii="TH SarabunPSK" w:eastAsia="Calibri" w:hAnsi="TH SarabunPSK" w:cs="TH SarabunPSK"/>
          <w:sz w:val="32"/>
          <w:szCs w:val="32"/>
          <w:cs/>
        </w:rPr>
        <w:t>................................................................................................................................................................</w:t>
      </w:r>
    </w:p>
    <w:p w:rsidR="00F807D2" w:rsidRPr="00F807D2" w:rsidRDefault="00F807D2" w:rsidP="00F807D2">
      <w:pPr>
        <w:spacing w:after="0" w:line="240" w:lineRule="auto"/>
        <w:rPr>
          <w:rFonts w:ascii="TH SarabunPSK" w:eastAsia="Calibri" w:hAnsi="TH SarabunPSK" w:cs="TH SarabunPSK"/>
        </w:rPr>
      </w:pPr>
    </w:p>
    <w:p w:rsidR="00F807D2" w:rsidRPr="00F807D2" w:rsidRDefault="00F807D2" w:rsidP="00F807D2">
      <w:pPr>
        <w:spacing w:after="0" w:line="240" w:lineRule="auto"/>
        <w:rPr>
          <w:rFonts w:ascii="TH SarabunPSK" w:eastAsia="Calibri" w:hAnsi="TH SarabunPSK" w:cs="TH SarabunPSK"/>
          <w:sz w:val="32"/>
          <w:szCs w:val="32"/>
        </w:rPr>
      </w:pPr>
      <w:r w:rsidRPr="00F807D2">
        <w:rPr>
          <w:rFonts w:ascii="TH SarabunPSK" w:eastAsia="Calibri" w:hAnsi="TH SarabunPSK" w:cs="TH SarabunPSK"/>
          <w:b/>
          <w:bCs/>
          <w:sz w:val="32"/>
          <w:szCs w:val="32"/>
          <w:cs/>
        </w:rPr>
        <w:t>๒. ด้านการมีส่วนร่วมในการดำเนินงาน</w:t>
      </w:r>
      <w:r w:rsidRPr="00F807D2">
        <w:rPr>
          <w:rFonts w:ascii="TH SarabunPSK" w:eastAsia="Calibri" w:hAnsi="TH SarabunPSK" w:cs="TH SarabunPSK"/>
          <w:sz w:val="32"/>
          <w:szCs w:val="32"/>
        </w:rPr>
        <w:t xml:space="preserve"> </w:t>
      </w:r>
    </w:p>
    <w:p w:rsidR="00F807D2" w:rsidRPr="00F807D2" w:rsidRDefault="00F807D2" w:rsidP="00F807D2">
      <w:pPr>
        <w:spacing w:after="0" w:line="240" w:lineRule="auto"/>
        <w:ind w:firstLine="720"/>
        <w:rPr>
          <w:rFonts w:ascii="TH SarabunPSK" w:eastAsia="Calibri" w:hAnsi="TH SarabunPSK" w:cs="TH SarabunPSK"/>
          <w:sz w:val="32"/>
          <w:szCs w:val="32"/>
        </w:rPr>
      </w:pPr>
      <w:r w:rsidRPr="00F807D2">
        <w:rPr>
          <w:rFonts w:ascii="TH SarabunPSK" w:eastAsia="Calibri" w:hAnsi="TH SarabunPSK" w:cs="TH SarabunPSK"/>
          <w:sz w:val="32"/>
          <w:szCs w:val="32"/>
          <w:cs/>
        </w:rPr>
        <w:t>ปัญหาและอุปสรรค...................................................................................................................</w:t>
      </w:r>
    </w:p>
    <w:p w:rsidR="00F807D2" w:rsidRPr="00F807D2" w:rsidRDefault="00F807D2" w:rsidP="00F807D2">
      <w:pPr>
        <w:spacing w:after="0" w:line="240" w:lineRule="auto"/>
        <w:rPr>
          <w:rFonts w:ascii="TH SarabunPSK" w:eastAsia="Calibri" w:hAnsi="TH SarabunPSK" w:cs="TH SarabunPSK"/>
          <w:sz w:val="32"/>
          <w:szCs w:val="32"/>
          <w:cs/>
        </w:rPr>
      </w:pPr>
      <w:r w:rsidRPr="00F807D2">
        <w:rPr>
          <w:rFonts w:ascii="TH SarabunPSK" w:eastAsia="Calibri" w:hAnsi="TH SarabunPSK" w:cs="TH SarabunPSK"/>
          <w:sz w:val="32"/>
          <w:szCs w:val="32"/>
          <w:cs/>
        </w:rPr>
        <w:t>................................................................................................................................................................</w:t>
      </w:r>
    </w:p>
    <w:p w:rsidR="00F807D2" w:rsidRPr="00F807D2" w:rsidRDefault="00F807D2" w:rsidP="00F807D2">
      <w:pPr>
        <w:spacing w:after="0" w:line="240" w:lineRule="auto"/>
        <w:ind w:firstLine="720"/>
        <w:rPr>
          <w:rFonts w:ascii="TH SarabunPSK" w:eastAsia="Calibri" w:hAnsi="TH SarabunPSK" w:cs="TH SarabunPSK"/>
        </w:rPr>
      </w:pPr>
      <w:r w:rsidRPr="00F807D2">
        <w:rPr>
          <w:rFonts w:ascii="TH SarabunPSK" w:eastAsia="Calibri" w:hAnsi="TH SarabunPSK" w:cs="TH SarabunPSK"/>
          <w:sz w:val="32"/>
          <w:szCs w:val="32"/>
          <w:cs/>
        </w:rPr>
        <w:t>ข้อเสนอแนะ</w:t>
      </w:r>
      <w:r w:rsidRPr="00F807D2">
        <w:rPr>
          <w:rFonts w:ascii="TH SarabunPSK" w:eastAsia="Calibri" w:hAnsi="TH SarabunPSK" w:cs="TH SarabunPSK"/>
          <w:cs/>
        </w:rPr>
        <w:t>..........................................................................................................................</w:t>
      </w:r>
      <w:r w:rsidRPr="00F807D2">
        <w:rPr>
          <w:rFonts w:ascii="TH SarabunPSK" w:eastAsia="Calibri" w:hAnsi="TH SarabunPSK" w:cs="TH SarabunPSK" w:hint="cs"/>
          <w:cs/>
        </w:rPr>
        <w:t>.....................</w:t>
      </w:r>
    </w:p>
    <w:p w:rsidR="00F807D2" w:rsidRPr="00F807D2" w:rsidRDefault="00F807D2" w:rsidP="00F807D2">
      <w:pPr>
        <w:spacing w:after="0" w:line="240" w:lineRule="auto"/>
        <w:rPr>
          <w:rFonts w:ascii="TH SarabunPSK" w:eastAsia="Calibri" w:hAnsi="TH SarabunPSK" w:cs="TH SarabunPSK"/>
        </w:rPr>
      </w:pPr>
      <w:r w:rsidRPr="00F807D2">
        <w:rPr>
          <w:rFonts w:ascii="TH SarabunPSK" w:eastAsia="Calibri" w:hAnsi="TH SarabunPSK" w:cs="TH SarabunPSK"/>
          <w:sz w:val="32"/>
          <w:szCs w:val="32"/>
          <w:cs/>
        </w:rPr>
        <w:t>................................................................................................................................................................</w:t>
      </w:r>
    </w:p>
    <w:p w:rsidR="00F807D2" w:rsidRPr="00F807D2" w:rsidRDefault="00F807D2" w:rsidP="00F807D2">
      <w:pPr>
        <w:rPr>
          <w:rFonts w:ascii="TH SarabunPSK" w:eastAsia="Calibri" w:hAnsi="TH SarabunPSK" w:cs="TH SarabunPSK"/>
          <w:b/>
          <w:bCs/>
          <w:sz w:val="32"/>
          <w:szCs w:val="32"/>
        </w:rPr>
      </w:pPr>
    </w:p>
    <w:p w:rsidR="00F807D2" w:rsidRPr="00F807D2" w:rsidRDefault="00F807D2" w:rsidP="00F807D2">
      <w:pPr>
        <w:rPr>
          <w:rFonts w:ascii="TH SarabunPSK" w:eastAsia="Calibri" w:hAnsi="TH SarabunPSK" w:cs="TH SarabunPSK"/>
          <w:b/>
          <w:bCs/>
          <w:sz w:val="32"/>
          <w:szCs w:val="32"/>
        </w:rPr>
      </w:pPr>
    </w:p>
    <w:p w:rsidR="00F807D2" w:rsidRPr="00F807D2" w:rsidRDefault="00F807D2" w:rsidP="00F807D2">
      <w:pPr>
        <w:rPr>
          <w:rFonts w:ascii="TH SarabunPSK" w:eastAsia="Calibri" w:hAnsi="TH SarabunPSK" w:cs="TH SarabunPSK"/>
          <w:sz w:val="32"/>
          <w:szCs w:val="32"/>
        </w:rPr>
      </w:pPr>
      <w:r w:rsidRPr="00F807D2">
        <w:rPr>
          <w:rFonts w:ascii="TH SarabunPSK" w:eastAsia="Calibri" w:hAnsi="TH SarabunPSK" w:cs="TH SarabunPSK"/>
          <w:b/>
          <w:bCs/>
          <w:sz w:val="32"/>
          <w:szCs w:val="32"/>
          <w:cs/>
        </w:rPr>
        <w:t>๓. ด้านการมีส่วนร่วมในการรับผลประโยชน์</w:t>
      </w:r>
    </w:p>
    <w:p w:rsidR="00F807D2" w:rsidRPr="00F807D2" w:rsidRDefault="00F807D2" w:rsidP="00F807D2">
      <w:pPr>
        <w:spacing w:after="0" w:line="240" w:lineRule="auto"/>
        <w:ind w:firstLine="720"/>
        <w:rPr>
          <w:rFonts w:ascii="TH SarabunPSK" w:eastAsia="Calibri" w:hAnsi="TH SarabunPSK" w:cs="TH SarabunPSK"/>
          <w:sz w:val="32"/>
          <w:szCs w:val="32"/>
        </w:rPr>
      </w:pPr>
      <w:r w:rsidRPr="00F807D2">
        <w:rPr>
          <w:rFonts w:ascii="TH SarabunPSK" w:eastAsia="Calibri" w:hAnsi="TH SarabunPSK" w:cs="TH SarabunPSK"/>
          <w:sz w:val="32"/>
          <w:szCs w:val="32"/>
          <w:cs/>
        </w:rPr>
        <w:t>ปัญหาและอุปสรรค...................................................................................................................</w:t>
      </w:r>
    </w:p>
    <w:p w:rsidR="00F807D2" w:rsidRPr="00F807D2" w:rsidRDefault="00F807D2" w:rsidP="00F807D2">
      <w:pPr>
        <w:spacing w:after="0" w:line="240" w:lineRule="auto"/>
        <w:rPr>
          <w:rFonts w:ascii="TH SarabunPSK" w:eastAsia="Calibri" w:hAnsi="TH SarabunPSK" w:cs="TH SarabunPSK"/>
          <w:sz w:val="32"/>
          <w:szCs w:val="32"/>
          <w:cs/>
        </w:rPr>
      </w:pPr>
      <w:r w:rsidRPr="00F807D2">
        <w:rPr>
          <w:rFonts w:ascii="TH SarabunPSK" w:eastAsia="Calibri" w:hAnsi="TH SarabunPSK" w:cs="TH SarabunPSK"/>
          <w:sz w:val="32"/>
          <w:szCs w:val="32"/>
          <w:cs/>
        </w:rPr>
        <w:t>................................................................................................................................................................</w:t>
      </w:r>
    </w:p>
    <w:p w:rsidR="00F807D2" w:rsidRPr="00F807D2" w:rsidRDefault="00F807D2" w:rsidP="00F807D2">
      <w:pPr>
        <w:spacing w:after="0" w:line="240" w:lineRule="auto"/>
        <w:ind w:firstLine="720"/>
        <w:rPr>
          <w:rFonts w:ascii="TH SarabunPSK" w:eastAsia="Calibri" w:hAnsi="TH SarabunPSK" w:cs="TH SarabunPSK"/>
        </w:rPr>
      </w:pPr>
      <w:r w:rsidRPr="00F807D2">
        <w:rPr>
          <w:rFonts w:ascii="TH SarabunPSK" w:eastAsia="Calibri" w:hAnsi="TH SarabunPSK" w:cs="TH SarabunPSK"/>
          <w:sz w:val="32"/>
          <w:szCs w:val="32"/>
          <w:cs/>
        </w:rPr>
        <w:t>ข้อเสนอแนะ</w:t>
      </w:r>
      <w:r w:rsidRPr="00F807D2">
        <w:rPr>
          <w:rFonts w:ascii="TH SarabunPSK" w:eastAsia="Calibri" w:hAnsi="TH SarabunPSK" w:cs="TH SarabunPSK"/>
          <w:cs/>
        </w:rPr>
        <w:t>..........................................................................................................................</w:t>
      </w:r>
      <w:r w:rsidRPr="00F807D2">
        <w:rPr>
          <w:rFonts w:ascii="TH SarabunPSK" w:eastAsia="Calibri" w:hAnsi="TH SarabunPSK" w:cs="TH SarabunPSK" w:hint="cs"/>
          <w:cs/>
        </w:rPr>
        <w:t>.....................</w:t>
      </w:r>
    </w:p>
    <w:p w:rsidR="00F807D2" w:rsidRPr="00F807D2" w:rsidRDefault="00F807D2" w:rsidP="00F807D2">
      <w:pPr>
        <w:rPr>
          <w:rFonts w:ascii="TH SarabunPSK" w:eastAsia="Calibri" w:hAnsi="TH SarabunPSK" w:cs="TH SarabunPSK"/>
          <w:cs/>
        </w:rPr>
      </w:pPr>
      <w:r w:rsidRPr="00F807D2">
        <w:rPr>
          <w:rFonts w:ascii="TH SarabunPSK" w:eastAsia="Calibri" w:hAnsi="TH SarabunPSK" w:cs="TH SarabunPSK"/>
          <w:sz w:val="32"/>
          <w:szCs w:val="32"/>
          <w:cs/>
        </w:rPr>
        <w:t>................................................................................................................................................................</w:t>
      </w:r>
    </w:p>
    <w:p w:rsidR="00F807D2" w:rsidRPr="00F807D2" w:rsidRDefault="00F807D2" w:rsidP="00F807D2">
      <w:pPr>
        <w:rPr>
          <w:rFonts w:ascii="TH SarabunPSK" w:eastAsia="Calibri" w:hAnsi="TH SarabunPSK" w:cs="TH SarabunPSK"/>
          <w:sz w:val="32"/>
          <w:szCs w:val="32"/>
        </w:rPr>
      </w:pPr>
      <w:r w:rsidRPr="00F807D2">
        <w:rPr>
          <w:rFonts w:ascii="TH SarabunPSK" w:eastAsia="Calibri" w:hAnsi="TH SarabunPSK" w:cs="TH SarabunPSK"/>
          <w:b/>
          <w:bCs/>
          <w:sz w:val="32"/>
          <w:szCs w:val="32"/>
          <w:cs/>
        </w:rPr>
        <w:t>๔. ด้านการมีส่วนร่วมในการประเมินผล</w:t>
      </w:r>
    </w:p>
    <w:p w:rsidR="00F807D2" w:rsidRPr="00F807D2" w:rsidRDefault="00F807D2" w:rsidP="00F807D2">
      <w:pPr>
        <w:spacing w:after="0" w:line="240" w:lineRule="auto"/>
        <w:ind w:firstLine="720"/>
        <w:rPr>
          <w:rFonts w:ascii="TH SarabunPSK" w:eastAsia="Calibri" w:hAnsi="TH SarabunPSK" w:cs="TH SarabunPSK"/>
          <w:sz w:val="32"/>
          <w:szCs w:val="32"/>
        </w:rPr>
      </w:pPr>
      <w:r w:rsidRPr="00F807D2">
        <w:rPr>
          <w:rFonts w:ascii="TH SarabunPSK" w:eastAsia="Calibri" w:hAnsi="TH SarabunPSK" w:cs="TH SarabunPSK"/>
          <w:sz w:val="32"/>
          <w:szCs w:val="32"/>
          <w:cs/>
        </w:rPr>
        <w:t>ปัญหาและอุปสรรค...................................................................................................................</w:t>
      </w:r>
    </w:p>
    <w:p w:rsidR="00F807D2" w:rsidRPr="00F807D2" w:rsidRDefault="00F807D2" w:rsidP="00F807D2">
      <w:pPr>
        <w:spacing w:after="0" w:line="240" w:lineRule="auto"/>
        <w:rPr>
          <w:rFonts w:ascii="TH SarabunPSK" w:eastAsia="Calibri" w:hAnsi="TH SarabunPSK" w:cs="TH SarabunPSK"/>
          <w:sz w:val="32"/>
          <w:szCs w:val="32"/>
          <w:cs/>
        </w:rPr>
      </w:pPr>
      <w:r w:rsidRPr="00F807D2">
        <w:rPr>
          <w:rFonts w:ascii="TH SarabunPSK" w:eastAsia="Calibri" w:hAnsi="TH SarabunPSK" w:cs="TH SarabunPSK"/>
          <w:sz w:val="32"/>
          <w:szCs w:val="32"/>
          <w:cs/>
        </w:rPr>
        <w:t>................................................................................................................................................................</w:t>
      </w:r>
    </w:p>
    <w:p w:rsidR="00F807D2" w:rsidRPr="00F807D2" w:rsidRDefault="00F807D2" w:rsidP="00F807D2">
      <w:pPr>
        <w:spacing w:after="0" w:line="240" w:lineRule="auto"/>
        <w:ind w:firstLine="720"/>
        <w:rPr>
          <w:rFonts w:ascii="TH SarabunPSK" w:eastAsia="Calibri" w:hAnsi="TH SarabunPSK" w:cs="TH SarabunPSK"/>
        </w:rPr>
      </w:pPr>
      <w:r w:rsidRPr="00F807D2">
        <w:rPr>
          <w:rFonts w:ascii="TH SarabunPSK" w:eastAsia="Calibri" w:hAnsi="TH SarabunPSK" w:cs="TH SarabunPSK"/>
          <w:sz w:val="32"/>
          <w:szCs w:val="32"/>
          <w:cs/>
        </w:rPr>
        <w:t>ข้อเสนอแนะ</w:t>
      </w:r>
      <w:r w:rsidRPr="00F807D2">
        <w:rPr>
          <w:rFonts w:ascii="TH SarabunPSK" w:eastAsia="Calibri" w:hAnsi="TH SarabunPSK" w:cs="TH SarabunPSK"/>
          <w:cs/>
        </w:rPr>
        <w:t>..........................................................................................................................</w:t>
      </w:r>
      <w:r w:rsidRPr="00F807D2">
        <w:rPr>
          <w:rFonts w:ascii="TH SarabunPSK" w:eastAsia="Calibri" w:hAnsi="TH SarabunPSK" w:cs="TH SarabunPSK" w:hint="cs"/>
          <w:cs/>
        </w:rPr>
        <w:t>.....................</w:t>
      </w:r>
    </w:p>
    <w:p w:rsidR="00F807D2" w:rsidRPr="00F807D2" w:rsidRDefault="00F807D2" w:rsidP="00F807D2">
      <w:pPr>
        <w:rPr>
          <w:rFonts w:ascii="TH SarabunPSK" w:eastAsia="Calibri" w:hAnsi="TH SarabunPSK" w:cs="TH SarabunPSK"/>
        </w:rPr>
      </w:pPr>
      <w:r w:rsidRPr="00F807D2">
        <w:rPr>
          <w:rFonts w:ascii="TH SarabunPSK" w:eastAsia="Calibri" w:hAnsi="TH SarabunPSK" w:cs="TH SarabunPSK"/>
          <w:sz w:val="32"/>
          <w:szCs w:val="32"/>
          <w:cs/>
        </w:rPr>
        <w:t>................................................................................................................................................................</w:t>
      </w:r>
    </w:p>
    <w:p w:rsidR="00F807D2" w:rsidRPr="00F807D2" w:rsidRDefault="00F807D2" w:rsidP="00F807D2">
      <w:pPr>
        <w:rPr>
          <w:rFonts w:ascii="TH SarabunPSK" w:eastAsia="Calibri" w:hAnsi="TH SarabunPSK" w:cs="TH SarabunPSK"/>
        </w:rPr>
      </w:pPr>
    </w:p>
    <w:p w:rsidR="00F807D2" w:rsidRPr="00F807D2" w:rsidRDefault="00F807D2" w:rsidP="00F807D2">
      <w:pPr>
        <w:rPr>
          <w:rFonts w:ascii="TH SarabunPSK" w:eastAsia="Calibri" w:hAnsi="TH SarabunPSK" w:cs="TH SarabunPSK"/>
        </w:rPr>
      </w:pPr>
    </w:p>
    <w:p w:rsidR="00F807D2" w:rsidRPr="00F807D2" w:rsidRDefault="00F807D2" w:rsidP="00F807D2">
      <w:pPr>
        <w:jc w:val="center"/>
        <w:rPr>
          <w:rFonts w:ascii="TH SarabunPSK" w:eastAsia="Calibri" w:hAnsi="TH SarabunPSK" w:cs="TH SarabunPSK"/>
          <w:sz w:val="32"/>
          <w:szCs w:val="32"/>
        </w:rPr>
      </w:pPr>
      <w:r w:rsidRPr="00F807D2">
        <w:rPr>
          <w:rFonts w:ascii="TH SarabunPSK" w:eastAsia="Calibri" w:hAnsi="TH SarabunPSK" w:cs="TH SarabunPSK"/>
          <w:sz w:val="32"/>
          <w:szCs w:val="32"/>
          <w:cs/>
        </w:rPr>
        <w:t>***************************</w:t>
      </w:r>
    </w:p>
    <w:p w:rsidR="00F807D2" w:rsidRPr="00F807D2" w:rsidRDefault="00F807D2" w:rsidP="00F807D2">
      <w:pPr>
        <w:jc w:val="center"/>
        <w:rPr>
          <w:rFonts w:ascii="TH SarabunPSK" w:eastAsia="Calibri" w:hAnsi="TH SarabunPSK" w:cs="TH SarabunPSK"/>
          <w:sz w:val="32"/>
          <w:szCs w:val="32"/>
        </w:rPr>
      </w:pPr>
    </w:p>
    <w:p w:rsidR="00F807D2" w:rsidRPr="00F807D2" w:rsidRDefault="00F807D2" w:rsidP="00F807D2">
      <w:pPr>
        <w:jc w:val="center"/>
        <w:rPr>
          <w:rFonts w:ascii="TH SarabunPSK" w:eastAsia="Calibri" w:hAnsi="TH SarabunPSK" w:cs="TH SarabunPSK"/>
          <w:sz w:val="32"/>
          <w:szCs w:val="32"/>
        </w:rPr>
      </w:pPr>
      <w:r w:rsidRPr="00F807D2">
        <w:rPr>
          <w:rFonts w:ascii="TH SarabunPSK" w:eastAsia="Calibri" w:hAnsi="TH SarabunPSK" w:cs="TH SarabunPSK"/>
          <w:sz w:val="32"/>
          <w:szCs w:val="32"/>
          <w:cs/>
        </w:rPr>
        <w:t>ขอเจริญพร/ขอบคุณทุกท่านเป็นอย่างยิ่ง ที่ให้ความร่วมมือ</w:t>
      </w:r>
    </w:p>
    <w:p w:rsidR="00F807D2" w:rsidRPr="00F807D2" w:rsidRDefault="00F807D2" w:rsidP="00F807D2">
      <w:pPr>
        <w:jc w:val="center"/>
        <w:rPr>
          <w:rFonts w:ascii="TH SarabunPSK" w:eastAsia="Calibri" w:hAnsi="TH SarabunPSK" w:cs="TH SarabunPSK"/>
          <w:sz w:val="32"/>
          <w:szCs w:val="32"/>
        </w:rPr>
      </w:pPr>
      <w:r w:rsidRPr="00F807D2">
        <w:rPr>
          <w:rFonts w:ascii="TH SarabunPSK" w:eastAsia="Calibri" w:hAnsi="TH SarabunPSK" w:cs="TH SarabunPSK"/>
          <w:sz w:val="32"/>
          <w:szCs w:val="32"/>
          <w:cs/>
        </w:rPr>
        <w:t>กรุณาสละเวลาอันมีค่าตอบแบบสอบถามนี้</w:t>
      </w:r>
    </w:p>
    <w:p w:rsidR="00F807D2" w:rsidRPr="00F807D2" w:rsidRDefault="00F807D2" w:rsidP="00F807D2">
      <w:pPr>
        <w:tabs>
          <w:tab w:val="left" w:pos="1260"/>
        </w:tabs>
        <w:spacing w:after="0"/>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r w:rsidRPr="00F807D2">
        <w:rPr>
          <w:rFonts w:ascii="Calibri" w:eastAsia="Calibri" w:hAnsi="Calibri" w:cs="Cordia New" w:hint="cs"/>
          <w:noProof/>
          <w:szCs w:val="22"/>
        </w:rPr>
        <w:drawing>
          <wp:anchor distT="0" distB="0" distL="114300" distR="114300" simplePos="0" relativeHeight="251659264" behindDoc="0" locked="0" layoutInCell="1" allowOverlap="1" wp14:anchorId="5EA08344" wp14:editId="4ED8A391">
            <wp:simplePos x="0" y="0"/>
            <wp:positionH relativeFrom="column">
              <wp:posOffset>4939095</wp:posOffset>
            </wp:positionH>
            <wp:positionV relativeFrom="paragraph">
              <wp:posOffset>-401862</wp:posOffset>
            </wp:positionV>
            <wp:extent cx="365760" cy="253219"/>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ดาวน์โหลด.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253219"/>
                    </a:xfrm>
                    <a:prstGeom prst="rect">
                      <a:avLst/>
                    </a:prstGeom>
                  </pic:spPr>
                </pic:pic>
              </a:graphicData>
            </a:graphic>
            <wp14:sizeRelH relativeFrom="margin">
              <wp14:pctWidth>0</wp14:pctWidth>
            </wp14:sizeRelH>
            <wp14:sizeRelV relativeFrom="margin">
              <wp14:pctHeight>0</wp14:pctHeight>
            </wp14:sizeRelV>
          </wp:anchor>
        </w:drawing>
      </w: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r w:rsidRPr="00F807D2">
        <w:rPr>
          <w:rFonts w:ascii="TH SarabunPSK" w:eastAsia="Calibri" w:hAnsi="TH SarabunPSK" w:cs="TH SarabunPSK"/>
          <w:b/>
          <w:bCs/>
          <w:noProof/>
          <w:sz w:val="36"/>
          <w:szCs w:val="36"/>
        </w:rPr>
        <mc:AlternateContent>
          <mc:Choice Requires="wps">
            <w:drawing>
              <wp:anchor distT="0" distB="0" distL="114300" distR="114300" simplePos="0" relativeHeight="251660288" behindDoc="0" locked="0" layoutInCell="1" allowOverlap="1" wp14:anchorId="6807BFAD" wp14:editId="0C512D10">
                <wp:simplePos x="0" y="0"/>
                <wp:positionH relativeFrom="column">
                  <wp:posOffset>4876800</wp:posOffset>
                </wp:positionH>
                <wp:positionV relativeFrom="paragraph">
                  <wp:posOffset>-476250</wp:posOffset>
                </wp:positionV>
                <wp:extent cx="600075" cy="333375"/>
                <wp:effectExtent l="0" t="0" r="9525" b="9525"/>
                <wp:wrapNone/>
                <wp:docPr id="72" name="สี่เหลี่ยมผืนผ้า 72"/>
                <wp:cNvGraphicFramePr/>
                <a:graphic xmlns:a="http://schemas.openxmlformats.org/drawingml/2006/main">
                  <a:graphicData uri="http://schemas.microsoft.com/office/word/2010/wordprocessingShape">
                    <wps:wsp>
                      <wps:cNvSpPr/>
                      <wps:spPr>
                        <a:xfrm>
                          <a:off x="0" y="0"/>
                          <a:ext cx="600075" cy="3333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2" o:spid="_x0000_s1026" style="position:absolute;margin-left:384pt;margin-top:-37.5pt;width:47.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" fillcolor="window" stroked="f" strokeweight="1pt"/>
            </w:pict>
          </mc:Fallback>
        </mc:AlternateContent>
      </w: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p>
    <w:p w:rsidR="00F807D2" w:rsidRPr="00F807D2" w:rsidRDefault="00F807D2" w:rsidP="00F807D2">
      <w:pPr>
        <w:spacing w:after="0" w:line="240" w:lineRule="auto"/>
        <w:jc w:val="center"/>
        <w:rPr>
          <w:rFonts w:ascii="TH SarabunPSK" w:eastAsia="Calibri" w:hAnsi="TH SarabunPSK" w:cs="TH SarabunPSK"/>
          <w:b/>
          <w:bCs/>
          <w:sz w:val="36"/>
          <w:szCs w:val="36"/>
        </w:rPr>
      </w:pPr>
      <w:r w:rsidRPr="00F807D2">
        <w:rPr>
          <w:rFonts w:ascii="TH SarabunPSK" w:eastAsia="Calibri" w:hAnsi="TH SarabunPSK" w:cs="TH SarabunPSK" w:hint="cs"/>
          <w:b/>
          <w:bCs/>
          <w:sz w:val="36"/>
          <w:szCs w:val="36"/>
          <w:cs/>
        </w:rPr>
        <w:t>ภาคผนวก ซ</w:t>
      </w:r>
    </w:p>
    <w:p w:rsidR="00F807D2" w:rsidRPr="00F807D2" w:rsidRDefault="00F807D2" w:rsidP="00F807D2">
      <w:pPr>
        <w:spacing w:after="0" w:line="240" w:lineRule="auto"/>
        <w:jc w:val="center"/>
        <w:rPr>
          <w:rFonts w:ascii="TH SarabunPSK" w:eastAsia="Calibri" w:hAnsi="TH SarabunPSK" w:cs="TH SarabunPSK"/>
          <w:b/>
          <w:bCs/>
          <w:sz w:val="36"/>
          <w:szCs w:val="36"/>
        </w:rPr>
      </w:pPr>
      <w:r w:rsidRPr="00F807D2">
        <w:rPr>
          <w:rFonts w:ascii="TH SarabunPSK" w:eastAsia="Calibri" w:hAnsi="TH SarabunPSK" w:cs="TH SarabunPSK" w:hint="cs"/>
          <w:b/>
          <w:bCs/>
          <w:sz w:val="36"/>
          <w:szCs w:val="36"/>
          <w:cs/>
        </w:rPr>
        <w:t>แบบสัมภาษณ์เพื่อการวิจัย</w:t>
      </w: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spacing w:after="0" w:line="240" w:lineRule="auto"/>
        <w:jc w:val="center"/>
        <w:rPr>
          <w:rFonts w:ascii="TH SarabunPSK" w:eastAsia="Calibri" w:hAnsi="TH SarabunPSK" w:cs="TH SarabunPSK"/>
          <w:b/>
          <w:bCs/>
          <w:sz w:val="32"/>
          <w:szCs w:val="32"/>
        </w:rPr>
      </w:pPr>
    </w:p>
    <w:p w:rsidR="00F807D2" w:rsidRPr="00F807D2" w:rsidRDefault="00F807D2" w:rsidP="00F807D2">
      <w:pPr>
        <w:tabs>
          <w:tab w:val="left" w:pos="1260"/>
        </w:tabs>
        <w:jc w:val="center"/>
        <w:rPr>
          <w:rFonts w:ascii="TH SarabunPSK" w:eastAsia="Calibri" w:hAnsi="TH SarabunPSK" w:cs="TH SarabunPSK"/>
          <w:b/>
          <w:bCs/>
          <w:spacing w:val="-6"/>
          <w:sz w:val="36"/>
          <w:szCs w:val="36"/>
        </w:rPr>
      </w:pPr>
      <w:r w:rsidRPr="00F807D2">
        <w:rPr>
          <w:rFonts w:ascii="TH SarabunPSK" w:eastAsia="Calibri" w:hAnsi="TH SarabunPSK" w:cs="TH SarabunPSK"/>
          <w:noProof/>
        </w:rPr>
        <w:drawing>
          <wp:inline distT="0" distB="0" distL="0" distR="0" wp14:anchorId="213A70CB" wp14:editId="5A05D524">
            <wp:extent cx="1143000" cy="1143000"/>
            <wp:effectExtent l="0" t="0" r="0" b="0"/>
            <wp:docPr id="4" name="รูปภาพ 4"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807D2" w:rsidRPr="00F807D2" w:rsidRDefault="00F807D2" w:rsidP="00F807D2">
      <w:pPr>
        <w:spacing w:before="240" w:after="0" w:line="240" w:lineRule="auto"/>
        <w:jc w:val="center"/>
        <w:rPr>
          <w:rFonts w:ascii="TH SarabunPSK" w:eastAsia="Calibri" w:hAnsi="TH SarabunPSK" w:cs="TH SarabunPSK"/>
          <w:b/>
          <w:bCs/>
          <w:sz w:val="36"/>
          <w:szCs w:val="36"/>
          <w:cs/>
        </w:rPr>
      </w:pPr>
      <w:r w:rsidRPr="00F807D2">
        <w:rPr>
          <w:rFonts w:ascii="TH SarabunPSK" w:eastAsia="Calibri" w:hAnsi="TH SarabunPSK" w:cs="TH SarabunPSK" w:hint="cs"/>
          <w:b/>
          <w:bCs/>
          <w:sz w:val="36"/>
          <w:szCs w:val="36"/>
          <w:cs/>
        </w:rPr>
        <w:t>แบบสัมภาษณ์เพื่อการวิจัย</w:t>
      </w:r>
    </w:p>
    <w:p w:rsidR="00F807D2" w:rsidRPr="00F807D2" w:rsidRDefault="00F807D2" w:rsidP="00F807D2">
      <w:pPr>
        <w:spacing w:before="120" w:after="0" w:line="240" w:lineRule="auto"/>
        <w:rPr>
          <w:rFonts w:ascii="TH SarabunPSK" w:eastAsia="Calibri" w:hAnsi="TH SarabunPSK" w:cs="TH SarabunPSK"/>
          <w:b/>
          <w:bCs/>
          <w:sz w:val="32"/>
          <w:szCs w:val="32"/>
        </w:rPr>
      </w:pPr>
      <w:r w:rsidRPr="00F807D2">
        <w:rPr>
          <w:rFonts w:ascii="TH SarabunPSK" w:eastAsia="Calibri" w:hAnsi="TH SarabunPSK" w:cs="TH SarabunPSK" w:hint="cs"/>
          <w:b/>
          <w:bCs/>
          <w:sz w:val="32"/>
          <w:szCs w:val="32"/>
          <w:cs/>
        </w:rPr>
        <w:t>เรื่อง</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 จังหวัดสระแก้ว</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b/>
          <w:bCs/>
          <w:sz w:val="32"/>
          <w:szCs w:val="32"/>
          <w:u w:val="single"/>
          <w:cs/>
        </w:rPr>
        <w:t>คำแนะนำ</w:t>
      </w:r>
      <w:r w:rsidRPr="00F807D2">
        <w:rPr>
          <w:rFonts w:ascii="TH SarabunPSK" w:eastAsia="Calibri" w:hAnsi="TH SarabunPSK" w:cs="TH SarabunPSK" w:hint="cs"/>
          <w:b/>
          <w:bCs/>
          <w:sz w:val="32"/>
          <w:szCs w:val="32"/>
          <w:cs/>
        </w:rPr>
        <w:t xml:space="preserve"> </w:t>
      </w:r>
      <w:r w:rsidRPr="00F807D2">
        <w:rPr>
          <w:rFonts w:ascii="TH SarabunPSK" w:eastAsia="Calibri" w:hAnsi="TH SarabunPSK" w:cs="TH SarabunPSK"/>
          <w:b/>
          <w:bCs/>
          <w:sz w:val="32"/>
          <w:szCs w:val="32"/>
        </w:rPr>
        <w:t xml:space="preserve">: </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 xml:space="preserve">เทศบาลเมืองสระแก้ว </w:t>
      </w:r>
      <w:r w:rsidRPr="00F807D2">
        <w:rPr>
          <w:rFonts w:ascii="TH SarabunPSK" w:eastAsia="Calibri" w:hAnsi="TH SarabunPSK" w:cs="TH SarabunPSK"/>
          <w:sz w:val="32"/>
          <w:szCs w:val="32"/>
          <w:cs/>
        </w:rPr>
        <w:br/>
      </w:r>
      <w:r w:rsidRPr="00F807D2">
        <w:rPr>
          <w:rFonts w:ascii="TH SarabunPSK" w:eastAsia="Calibri" w:hAnsi="TH SarabunPSK" w:cs="TH SarabunPSK"/>
          <w:sz w:val="32"/>
          <w:szCs w:val="32"/>
          <w:cs/>
        </w:rPr>
        <w:tab/>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จังหวัดสระแก้ว</w:t>
      </w:r>
    </w:p>
    <w:p w:rsidR="00F807D2" w:rsidRPr="00F807D2" w:rsidRDefault="00F807D2" w:rsidP="00F807D2">
      <w:pPr>
        <w:spacing w:before="120" w:after="0" w:line="240" w:lineRule="auto"/>
        <w:rPr>
          <w:rFonts w:ascii="TH SarabunPSK" w:eastAsia="Calibri" w:hAnsi="TH SarabunPSK" w:cs="TH SarabunPSK"/>
          <w:sz w:val="32"/>
          <w:szCs w:val="32"/>
        </w:rPr>
      </w:pPr>
      <w:r w:rsidRPr="00F807D2">
        <w:rPr>
          <w:rFonts w:ascii="TH SarabunPSK" w:eastAsia="Calibri" w:hAnsi="TH SarabunPSK" w:cs="TH SarabunPSK" w:hint="cs"/>
          <w:b/>
          <w:bCs/>
          <w:sz w:val="32"/>
          <w:szCs w:val="32"/>
          <w:cs/>
        </w:rPr>
        <w:t>ตอนที่ ๑</w:t>
      </w:r>
      <w:r w:rsidRPr="00F807D2">
        <w:rPr>
          <w:rFonts w:ascii="TH SarabunPSK" w:eastAsia="Calibri" w:hAnsi="TH SarabunPSK" w:cs="TH SarabunPSK" w:hint="cs"/>
          <w:sz w:val="32"/>
          <w:szCs w:val="32"/>
          <w:cs/>
        </w:rPr>
        <w:t xml:space="preserve"> ข้อมูลทั่วไปของผู้ให้สัมภาษณ์</w:t>
      </w:r>
    </w:p>
    <w:p w:rsidR="00F807D2" w:rsidRPr="00F807D2" w:rsidRDefault="00F807D2" w:rsidP="00F807D2">
      <w:pPr>
        <w:spacing w:after="0" w:line="240" w:lineRule="auto"/>
        <w:rPr>
          <w:rFonts w:ascii="TH SarabunPSK" w:eastAsia="Calibri" w:hAnsi="TH SarabunPSK" w:cs="TH SarabunPSK"/>
          <w:sz w:val="32"/>
          <w:szCs w:val="32"/>
        </w:rPr>
      </w:pPr>
      <w:r w:rsidRPr="00F807D2">
        <w:rPr>
          <w:rFonts w:ascii="TH SarabunPSK" w:eastAsia="Calibri" w:hAnsi="TH SarabunPSK" w:cs="TH SarabunPSK" w:hint="cs"/>
          <w:sz w:val="32"/>
          <w:szCs w:val="32"/>
          <w:cs/>
        </w:rPr>
        <w:t>ชื่อผู้ให้สัมภาษณ์........................................................นามสกุล...............................................................</w:t>
      </w:r>
    </w:p>
    <w:p w:rsidR="00F807D2" w:rsidRPr="00F807D2" w:rsidRDefault="00F807D2" w:rsidP="00F807D2">
      <w:pPr>
        <w:spacing w:after="0" w:line="240" w:lineRule="auto"/>
        <w:rPr>
          <w:rFonts w:ascii="TH SarabunPSK" w:eastAsia="Calibri" w:hAnsi="TH SarabunPSK" w:cs="TH SarabunPSK"/>
          <w:sz w:val="32"/>
          <w:szCs w:val="32"/>
        </w:rPr>
      </w:pPr>
      <w:r w:rsidRPr="00F807D2">
        <w:rPr>
          <w:rFonts w:ascii="TH SarabunPSK" w:eastAsia="Calibri" w:hAnsi="TH SarabunPSK" w:cs="TH SarabunPSK" w:hint="cs"/>
          <w:sz w:val="32"/>
          <w:szCs w:val="32"/>
          <w:cs/>
        </w:rPr>
        <w:t>ตำแหน่ง.....................................................................วัน/เดือน/ปี ที่ให้สัมภาษณ์.................................</w:t>
      </w:r>
    </w:p>
    <w:p w:rsidR="00F807D2" w:rsidRPr="00F807D2" w:rsidRDefault="00F807D2" w:rsidP="00F807D2">
      <w:pPr>
        <w:spacing w:before="120" w:after="0" w:line="240" w:lineRule="auto"/>
        <w:jc w:val="thaiDistribute"/>
        <w:rPr>
          <w:rFonts w:ascii="TH SarabunPSK" w:eastAsia="Calibri" w:hAnsi="TH SarabunPSK" w:cs="TH SarabunPSK"/>
          <w:b/>
          <w:bCs/>
          <w:sz w:val="32"/>
          <w:szCs w:val="32"/>
          <w:u w:val="single"/>
        </w:rPr>
      </w:pPr>
      <w:r w:rsidRPr="00F807D2">
        <w:rPr>
          <w:rFonts w:ascii="TH SarabunPSK" w:eastAsia="Calibri" w:hAnsi="TH SarabunPSK" w:cs="TH SarabunPSK" w:hint="cs"/>
          <w:b/>
          <w:bCs/>
          <w:sz w:val="32"/>
          <w:szCs w:val="32"/>
          <w:cs/>
        </w:rPr>
        <w:t xml:space="preserve">ตอนที่ ๒ </w:t>
      </w:r>
      <w:r w:rsidRPr="00F807D2">
        <w:rPr>
          <w:rFonts w:ascii="TH SarabunPSK" w:eastAsia="Calibri" w:hAnsi="TH SarabunPSK" w:cs="TH SarabunPSK" w:hint="cs"/>
          <w:sz w:val="32"/>
          <w:szCs w:val="32"/>
          <w:cs/>
        </w:rPr>
        <w:t>แบบสัมภาษณ์เกี่ยวกับ “</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 จังหวัดสระแก้ว</w:t>
      </w:r>
      <w:r w:rsidRPr="00F807D2">
        <w:rPr>
          <w:rFonts w:ascii="TH SarabunPSK" w:eastAsia="Calibri" w:hAnsi="TH SarabunPSK" w:cs="TH SarabunPSK" w:hint="cs"/>
          <w:sz w:val="32"/>
          <w:szCs w:val="32"/>
          <w:cs/>
        </w:rPr>
        <w:t>” ซึ่ง</w:t>
      </w:r>
      <w:r w:rsidRPr="00F807D2">
        <w:rPr>
          <w:rFonts w:ascii="TH SarabunPSK" w:eastAsia="Calibri" w:hAnsi="TH SarabunPSK" w:cs="TH SarabunPSK"/>
          <w:sz w:val="32"/>
          <w:szCs w:val="32"/>
          <w:cs/>
        </w:rPr>
        <w:t xml:space="preserve">ประกอบด้วย </w:t>
      </w:r>
      <w:r w:rsidRPr="00F807D2">
        <w:rPr>
          <w:rFonts w:ascii="TH SarabunPSK" w:eastAsia="Calibri" w:hAnsi="TH SarabunPSK" w:cs="TH SarabunPSK" w:hint="cs"/>
          <w:sz w:val="32"/>
          <w:szCs w:val="32"/>
          <w:cs/>
        </w:rPr>
        <w:t xml:space="preserve">๔ ด้าน ได้แก่ ๑. </w:t>
      </w:r>
      <w:r w:rsidRPr="00F807D2">
        <w:rPr>
          <w:rFonts w:ascii="TH SarabunPSK" w:eastAsia="Calibri" w:hAnsi="TH SarabunPSK" w:cs="TH SarabunPSK"/>
          <w:color w:val="000000"/>
          <w:sz w:val="32"/>
          <w:szCs w:val="32"/>
          <w:cs/>
        </w:rPr>
        <w:t>ด้าน</w:t>
      </w:r>
      <w:r w:rsidRPr="00F807D2">
        <w:rPr>
          <w:rFonts w:ascii="TH SarabunPSK" w:eastAsia="Calibri" w:hAnsi="TH SarabunPSK" w:cs="TH SarabunPSK"/>
          <w:sz w:val="32"/>
          <w:szCs w:val="32"/>
          <w:cs/>
        </w:rPr>
        <w:t xml:space="preserve">การมีส่วนร่วมในการตัดสินใจ </w:t>
      </w:r>
      <w:r w:rsidRPr="00F807D2">
        <w:rPr>
          <w:rFonts w:ascii="TH SarabunPSK" w:eastAsia="Calibri" w:hAnsi="TH SarabunPSK" w:cs="TH SarabunPSK" w:hint="cs"/>
          <w:sz w:val="32"/>
          <w:szCs w:val="32"/>
          <w:cs/>
        </w:rPr>
        <w:t xml:space="preserve">๒. </w:t>
      </w:r>
      <w:r w:rsidRPr="00F807D2">
        <w:rPr>
          <w:rFonts w:ascii="TH SarabunPSK" w:eastAsia="Calibri" w:hAnsi="TH SarabunPSK" w:cs="TH SarabunPSK"/>
          <w:sz w:val="32"/>
          <w:szCs w:val="32"/>
          <w:cs/>
        </w:rPr>
        <w:t>ด้านการมีส่วนร่วมในการดำเนินงาน</w:t>
      </w:r>
      <w:r w:rsidRPr="00F807D2">
        <w:rPr>
          <w:rFonts w:ascii="TH SarabunPSK" w:eastAsia="Calibri" w:hAnsi="TH SarabunPSK" w:cs="TH SarabunPSK"/>
          <w:sz w:val="32"/>
          <w:szCs w:val="32"/>
        </w:rPr>
        <w:t xml:space="preserve"> </w:t>
      </w:r>
      <w:r w:rsidRPr="00F807D2">
        <w:rPr>
          <w:rFonts w:ascii="TH SarabunPSK" w:eastAsia="Calibri" w:hAnsi="TH SarabunPSK" w:cs="TH SarabunPSK" w:hint="cs"/>
          <w:sz w:val="32"/>
          <w:szCs w:val="32"/>
          <w:cs/>
        </w:rPr>
        <w:t>๓</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ด้านการมีส่วนร่วมในการรับผลประโยชน์</w:t>
      </w:r>
      <w:r w:rsidRPr="00F807D2">
        <w:rPr>
          <w:rFonts w:ascii="TH SarabunPSK" w:eastAsia="Calibri" w:hAnsi="TH SarabunPSK" w:cs="TH SarabunPSK"/>
          <w:sz w:val="32"/>
          <w:szCs w:val="32"/>
        </w:rPr>
        <w:t xml:space="preserve"> </w:t>
      </w:r>
      <w:r w:rsidRPr="00F807D2">
        <w:rPr>
          <w:rFonts w:ascii="TH SarabunPSK" w:eastAsia="Calibri" w:hAnsi="TH SarabunPSK" w:cs="TH SarabunPSK"/>
          <w:sz w:val="32"/>
          <w:szCs w:val="32"/>
          <w:cs/>
        </w:rPr>
        <w:t xml:space="preserve"> </w:t>
      </w:r>
      <w:r w:rsidRPr="00F807D2">
        <w:rPr>
          <w:rFonts w:ascii="TH SarabunPSK" w:eastAsia="Calibri" w:hAnsi="TH SarabunPSK" w:cs="TH SarabunPSK" w:hint="cs"/>
          <w:sz w:val="32"/>
          <w:szCs w:val="32"/>
          <w:cs/>
        </w:rPr>
        <w:t xml:space="preserve">๔. </w:t>
      </w:r>
      <w:r w:rsidRPr="00F807D2">
        <w:rPr>
          <w:rFonts w:ascii="TH SarabunPSK" w:eastAsia="Calibri" w:hAnsi="TH SarabunPSK" w:cs="TH SarabunPSK"/>
          <w:sz w:val="32"/>
          <w:szCs w:val="32"/>
          <w:cs/>
        </w:rPr>
        <w:t>ด้านการมีส่วนร่วมในการประเมินผล</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๑. ท่านมีแนวทางและความคิดเห็นใน</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w:t>
      </w:r>
      <w:r w:rsidRPr="00F807D2">
        <w:rPr>
          <w:rFonts w:ascii="TH SarabunPSK" w:eastAsia="Calibri" w:hAnsi="TH SarabunPSK" w:cs="TH SarabunPSK" w:hint="cs"/>
          <w:sz w:val="32"/>
          <w:szCs w:val="32"/>
          <w:cs/>
        </w:rPr>
        <w:t xml:space="preserve"> ด้านการมีส่วนร่วมในการตัดสินใจ</w:t>
      </w:r>
      <w:r w:rsidRPr="00F807D2">
        <w:rPr>
          <w:rFonts w:ascii="TH SarabunPSK" w:eastAsia="Calibri" w:hAnsi="TH SarabunPSK" w:cs="TH SarabunPSK" w:hint="cs"/>
          <w:b/>
          <w:bCs/>
          <w:sz w:val="32"/>
          <w:szCs w:val="32"/>
          <w:cs/>
        </w:rPr>
        <w:t xml:space="preserve"> </w:t>
      </w:r>
      <w:r w:rsidRPr="00F807D2">
        <w:rPr>
          <w:rFonts w:ascii="TH SarabunPSK" w:eastAsia="Calibri" w:hAnsi="TH SarabunPSK" w:cs="TH SarabunPSK" w:hint="cs"/>
          <w:sz w:val="32"/>
          <w:szCs w:val="32"/>
          <w:cs/>
        </w:rPr>
        <w:t>อย่างไร</w:t>
      </w:r>
    </w:p>
    <w:p w:rsidR="00F807D2" w:rsidRPr="00F807D2" w:rsidRDefault="00F807D2" w:rsidP="00F807D2">
      <w:pPr>
        <w:spacing w:after="0" w:line="240" w:lineRule="auto"/>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rPr>
          <w:rFonts w:ascii="TH SarabunPSK" w:eastAsia="Calibri" w:hAnsi="TH SarabunPSK" w:cs="TH SarabunPSK"/>
          <w:sz w:val="32"/>
          <w:szCs w:val="32"/>
          <w:cs/>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lastRenderedPageBreak/>
        <w:t>๒. ท่านมีแนวทางและความคิดเห็นใน</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ด้านการมีส่วนร่วมในการดำเนินงาน</w:t>
      </w:r>
      <w:r w:rsidRPr="00F807D2">
        <w:rPr>
          <w:rFonts w:ascii="TH SarabunPSK" w:eastAsia="Calibri" w:hAnsi="TH SarabunPSK" w:cs="TH SarabunPSK" w:hint="cs"/>
          <w:sz w:val="32"/>
          <w:szCs w:val="32"/>
          <w:cs/>
        </w:rPr>
        <w:t xml:space="preserve"> อย่างไร</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sz w:val="32"/>
          <w:szCs w:val="32"/>
          <w:cs/>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๓. ท่านมีแนวทางและความคิดเห็นใน</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ด้านการมีส่วนร่วมในการรับผลประโยชน์</w:t>
      </w:r>
      <w:r w:rsidRPr="00F807D2">
        <w:rPr>
          <w:rFonts w:ascii="TH SarabunPSK" w:eastAsia="Calibri" w:hAnsi="TH SarabunPSK" w:cs="TH SarabunPSK" w:hint="cs"/>
          <w:sz w:val="32"/>
          <w:szCs w:val="32"/>
          <w:cs/>
        </w:rPr>
        <w:t xml:space="preserve"> อย่างไร</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b/>
          <w:bCs/>
          <w:sz w:val="32"/>
          <w:szCs w:val="32"/>
          <w:u w:val="single"/>
        </w:rPr>
      </w:pPr>
      <w:r w:rsidRPr="00F807D2">
        <w:rPr>
          <w:rFonts w:ascii="TH SarabunPSK" w:eastAsia="Calibri" w:hAnsi="TH SarabunPSK" w:cs="TH SarabunPSK" w:hint="cs"/>
          <w:sz w:val="32"/>
          <w:szCs w:val="32"/>
          <w:cs/>
        </w:rPr>
        <w:t>๔. ท่านมีแนวทางและความคิดเห็นใน</w:t>
      </w:r>
      <w:r w:rsidRPr="00F807D2">
        <w:rPr>
          <w:rFonts w:ascii="TH SarabunPSK" w:eastAsia="Calibri" w:hAnsi="TH SarabunPSK" w:cs="TH SarabunPSK"/>
          <w:sz w:val="32"/>
          <w:szCs w:val="32"/>
          <w:cs/>
        </w:rPr>
        <w:t>การมีส่วนร่วมของประชาชนในการพัฒนา</w:t>
      </w:r>
      <w:r w:rsidRPr="00F807D2">
        <w:rPr>
          <w:rFonts w:ascii="TH SarabunPSK" w:eastAsia="Calibri" w:hAnsi="TH SarabunPSK" w:cs="TH SarabunPSK" w:hint="cs"/>
          <w:sz w:val="32"/>
          <w:szCs w:val="32"/>
          <w:cs/>
        </w:rPr>
        <w:t>ชุมชนในเขต</w:t>
      </w:r>
      <w:r w:rsidRPr="00F807D2">
        <w:rPr>
          <w:rFonts w:ascii="TH SarabunPSK" w:eastAsia="Calibri" w:hAnsi="TH SarabunPSK" w:cs="TH SarabunPSK"/>
          <w:sz w:val="32"/>
          <w:szCs w:val="32"/>
          <w:cs/>
        </w:rPr>
        <w:t>เทศบาลเมืองสระแก้ว</w:t>
      </w:r>
      <w:r w:rsidRPr="00F807D2">
        <w:rPr>
          <w:rFonts w:ascii="TH SarabunPSK" w:eastAsia="Calibri" w:hAnsi="TH SarabunPSK" w:cs="TH SarabunPSK" w:hint="cs"/>
          <w:sz w:val="32"/>
          <w:szCs w:val="32"/>
          <w:cs/>
        </w:rPr>
        <w:t xml:space="preserve"> </w:t>
      </w:r>
      <w:r w:rsidRPr="00F807D2">
        <w:rPr>
          <w:rFonts w:ascii="TH SarabunPSK" w:eastAsia="Calibri" w:hAnsi="TH SarabunPSK" w:cs="TH SarabunPSK"/>
          <w:sz w:val="32"/>
          <w:szCs w:val="32"/>
          <w:cs/>
        </w:rPr>
        <w:t>ด้านการมีส่วนร่วมในการประเมินผล</w:t>
      </w:r>
      <w:r w:rsidRPr="00F807D2">
        <w:rPr>
          <w:rFonts w:ascii="TH SarabunPSK" w:eastAsia="Calibri" w:hAnsi="TH SarabunPSK" w:cs="TH SarabunPSK" w:hint="cs"/>
          <w:b/>
          <w:bCs/>
          <w:sz w:val="32"/>
          <w:szCs w:val="32"/>
          <w:cs/>
        </w:rPr>
        <w:t xml:space="preserve"> </w:t>
      </w:r>
      <w:r w:rsidRPr="00F807D2">
        <w:rPr>
          <w:rFonts w:ascii="TH SarabunPSK" w:eastAsia="Calibri" w:hAnsi="TH SarabunPSK" w:cs="TH SarabunPSK" w:hint="cs"/>
          <w:sz w:val="32"/>
          <w:szCs w:val="32"/>
          <w:cs/>
        </w:rPr>
        <w:t>อย่างไร</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thaiDistribute"/>
        <w:rPr>
          <w:rFonts w:ascii="TH SarabunPSK" w:eastAsia="Calibri" w:hAnsi="TH SarabunPSK" w:cs="TH SarabunPSK"/>
          <w:sz w:val="32"/>
          <w:szCs w:val="32"/>
        </w:rPr>
      </w:pPr>
      <w:r w:rsidRPr="00F807D2">
        <w:rPr>
          <w:rFonts w:ascii="TH SarabunPSK" w:eastAsia="Calibri" w:hAnsi="TH SarabunPSK" w:cs="TH SarabunPSK" w:hint="cs"/>
          <w:sz w:val="32"/>
          <w:szCs w:val="32"/>
          <w:cs/>
        </w:rPr>
        <w:t>................................................................................................................................................................</w:t>
      </w:r>
    </w:p>
    <w:p w:rsidR="00F807D2" w:rsidRPr="00F807D2" w:rsidRDefault="00F807D2" w:rsidP="00F807D2">
      <w:pPr>
        <w:spacing w:after="0" w:line="240" w:lineRule="auto"/>
        <w:jc w:val="center"/>
        <w:rPr>
          <w:rFonts w:ascii="TH SarabunPSK" w:eastAsia="Calibri" w:hAnsi="TH SarabunPSK" w:cs="TH SarabunPSK"/>
          <w:sz w:val="32"/>
          <w:szCs w:val="32"/>
          <w:lang w:val="en-GB"/>
        </w:rPr>
      </w:pPr>
    </w:p>
    <w:p w:rsidR="00F807D2" w:rsidRPr="00F807D2" w:rsidRDefault="00F807D2" w:rsidP="00F807D2">
      <w:pPr>
        <w:spacing w:after="0" w:line="240" w:lineRule="auto"/>
        <w:jc w:val="center"/>
        <w:rPr>
          <w:rFonts w:ascii="TH SarabunPSK" w:eastAsia="Calibri" w:hAnsi="TH SarabunPSK" w:cs="TH SarabunPSK"/>
          <w:sz w:val="32"/>
          <w:szCs w:val="32"/>
          <w:lang w:val="en-GB"/>
        </w:rPr>
      </w:pPr>
      <w:r w:rsidRPr="00F807D2">
        <w:rPr>
          <w:rFonts w:ascii="TH SarabunPSK" w:eastAsia="Calibri" w:hAnsi="TH SarabunPSK" w:cs="TH SarabunPSK"/>
          <w:sz w:val="32"/>
          <w:szCs w:val="32"/>
          <w:cs/>
          <w:lang w:val="en-GB"/>
        </w:rPr>
        <w:t>ผู้วิจัยขอขอบคุณทุกท่านในความกรุณาสำหรับการให้สัมภาษณ์ในครั้งนี้</w:t>
      </w:r>
    </w:p>
    <w:p w:rsidR="00F807D2" w:rsidRDefault="00F807D2">
      <w:pPr>
        <w:rPr>
          <w:rFonts w:ascii="TH SarabunPSK" w:hAnsi="TH SarabunPSK" w:cs="TH SarabunPSK"/>
          <w:sz w:val="36"/>
          <w:szCs w:val="36"/>
        </w:rPr>
      </w:pPr>
      <w:bookmarkStart w:id="1" w:name="_GoBack"/>
      <w:bookmarkEnd w:id="1"/>
    </w:p>
    <w:p w:rsidR="00F807D2" w:rsidRPr="00F807D2" w:rsidRDefault="00F807D2" w:rsidP="00735C79">
      <w:pPr>
        <w:pStyle w:val="a5"/>
        <w:spacing w:after="0" w:line="240" w:lineRule="auto"/>
        <w:ind w:left="0"/>
        <w:jc w:val="center"/>
        <w:rPr>
          <w:rFonts w:ascii="TH SarabunPSK" w:hAnsi="TH SarabunPSK" w:cs="TH SarabunPSK" w:hint="cs"/>
          <w:sz w:val="36"/>
          <w:szCs w:val="36"/>
          <w:cs/>
        </w:rPr>
      </w:pPr>
    </w:p>
    <w:sectPr w:rsidR="00F807D2" w:rsidRPr="00F807D2" w:rsidSect="00137F3D">
      <w:pgSz w:w="11907" w:h="16839" w:code="9"/>
      <w:pgMar w:top="2160" w:right="1440" w:bottom="1440" w:left="216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B6" w:rsidRDefault="00A21EB6" w:rsidP="00147AE5">
      <w:pPr>
        <w:spacing w:after="0" w:line="240" w:lineRule="auto"/>
      </w:pPr>
      <w:r>
        <w:separator/>
      </w:r>
    </w:p>
  </w:endnote>
  <w:endnote w:type="continuationSeparator" w:id="0">
    <w:p w:rsidR="00A21EB6" w:rsidRDefault="00A21EB6" w:rsidP="001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B6" w:rsidRDefault="00A21EB6" w:rsidP="00147AE5">
      <w:pPr>
        <w:spacing w:after="0" w:line="240" w:lineRule="auto"/>
      </w:pPr>
      <w:r>
        <w:separator/>
      </w:r>
    </w:p>
  </w:footnote>
  <w:footnote w:type="continuationSeparator" w:id="0">
    <w:p w:rsidR="00A21EB6" w:rsidRDefault="00A21EB6" w:rsidP="0014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57A75"/>
    <w:rsid w:val="000B3F79"/>
    <w:rsid w:val="000C7049"/>
    <w:rsid w:val="000C7F95"/>
    <w:rsid w:val="000D02D5"/>
    <w:rsid w:val="000E24A4"/>
    <w:rsid w:val="001040C9"/>
    <w:rsid w:val="00112413"/>
    <w:rsid w:val="00137F3D"/>
    <w:rsid w:val="00147AE5"/>
    <w:rsid w:val="00160AA9"/>
    <w:rsid w:val="0016384C"/>
    <w:rsid w:val="00175805"/>
    <w:rsid w:val="00176B07"/>
    <w:rsid w:val="001C2157"/>
    <w:rsid w:val="001E2A68"/>
    <w:rsid w:val="002408DC"/>
    <w:rsid w:val="0025461B"/>
    <w:rsid w:val="002700F3"/>
    <w:rsid w:val="00273664"/>
    <w:rsid w:val="0029539C"/>
    <w:rsid w:val="002B31B4"/>
    <w:rsid w:val="002D2E6E"/>
    <w:rsid w:val="002D479D"/>
    <w:rsid w:val="00371758"/>
    <w:rsid w:val="00377A98"/>
    <w:rsid w:val="003A6B5E"/>
    <w:rsid w:val="003A7F8B"/>
    <w:rsid w:val="003B098C"/>
    <w:rsid w:val="003B210E"/>
    <w:rsid w:val="003E117E"/>
    <w:rsid w:val="00402EB2"/>
    <w:rsid w:val="00427333"/>
    <w:rsid w:val="004677CD"/>
    <w:rsid w:val="00485531"/>
    <w:rsid w:val="004B7205"/>
    <w:rsid w:val="004C02EC"/>
    <w:rsid w:val="004C0446"/>
    <w:rsid w:val="004D384F"/>
    <w:rsid w:val="004F4BC8"/>
    <w:rsid w:val="005037B4"/>
    <w:rsid w:val="0052033D"/>
    <w:rsid w:val="0052358D"/>
    <w:rsid w:val="005308C9"/>
    <w:rsid w:val="005468EA"/>
    <w:rsid w:val="00555356"/>
    <w:rsid w:val="005B122F"/>
    <w:rsid w:val="005B4EEB"/>
    <w:rsid w:val="005D6462"/>
    <w:rsid w:val="005F3E1D"/>
    <w:rsid w:val="00652250"/>
    <w:rsid w:val="00683D6A"/>
    <w:rsid w:val="00735C79"/>
    <w:rsid w:val="00741D51"/>
    <w:rsid w:val="00771BEF"/>
    <w:rsid w:val="00792A8D"/>
    <w:rsid w:val="007C71CC"/>
    <w:rsid w:val="00806672"/>
    <w:rsid w:val="008749F4"/>
    <w:rsid w:val="008A1E6A"/>
    <w:rsid w:val="008B2BD7"/>
    <w:rsid w:val="008B4AED"/>
    <w:rsid w:val="009241F5"/>
    <w:rsid w:val="00926E64"/>
    <w:rsid w:val="009604E1"/>
    <w:rsid w:val="00985B67"/>
    <w:rsid w:val="009A5E09"/>
    <w:rsid w:val="009D6C2B"/>
    <w:rsid w:val="00A04036"/>
    <w:rsid w:val="00A12EC5"/>
    <w:rsid w:val="00A15EAA"/>
    <w:rsid w:val="00A21EB6"/>
    <w:rsid w:val="00A31B38"/>
    <w:rsid w:val="00A40CDC"/>
    <w:rsid w:val="00A73494"/>
    <w:rsid w:val="00A779E5"/>
    <w:rsid w:val="00A8112B"/>
    <w:rsid w:val="00AA23E0"/>
    <w:rsid w:val="00AE2B44"/>
    <w:rsid w:val="00B2040F"/>
    <w:rsid w:val="00B446A7"/>
    <w:rsid w:val="00B44A20"/>
    <w:rsid w:val="00B84F8E"/>
    <w:rsid w:val="00C56F73"/>
    <w:rsid w:val="00C72851"/>
    <w:rsid w:val="00CB0898"/>
    <w:rsid w:val="00CD2A7C"/>
    <w:rsid w:val="00CD697A"/>
    <w:rsid w:val="00CF12D2"/>
    <w:rsid w:val="00D220A1"/>
    <w:rsid w:val="00D23E98"/>
    <w:rsid w:val="00D3390C"/>
    <w:rsid w:val="00D863CA"/>
    <w:rsid w:val="00D934A2"/>
    <w:rsid w:val="00DD3431"/>
    <w:rsid w:val="00DE40F7"/>
    <w:rsid w:val="00DF4810"/>
    <w:rsid w:val="00E14A12"/>
    <w:rsid w:val="00E150A5"/>
    <w:rsid w:val="00E3107B"/>
    <w:rsid w:val="00E339EB"/>
    <w:rsid w:val="00E351C1"/>
    <w:rsid w:val="00E52EA0"/>
    <w:rsid w:val="00E55BE1"/>
    <w:rsid w:val="00EB3890"/>
    <w:rsid w:val="00EB7D1F"/>
    <w:rsid w:val="00EF3D09"/>
    <w:rsid w:val="00F1254A"/>
    <w:rsid w:val="00F231B3"/>
    <w:rsid w:val="00F655E2"/>
    <w:rsid w:val="00F807D2"/>
    <w:rsid w:val="00FB6AF6"/>
    <w:rsid w:val="00FE1A22"/>
    <w:rsid w:val="00FE2E09"/>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styleId="ab">
    <w:name w:val="Table Grid"/>
    <w:basedOn w:val="a1"/>
    <w:uiPriority w:val="59"/>
    <w:rsid w:val="00F807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styleId="ab">
    <w:name w:val="Table Grid"/>
    <w:basedOn w:val="a1"/>
    <w:uiPriority w:val="59"/>
    <w:rsid w:val="00F807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14B4-94FC-4033-9794-A8C0F4E4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3047</Words>
  <Characters>17374</Characters>
  <Application>Microsoft Office Word</Application>
  <DocSecurity>0</DocSecurity>
  <Lines>144</Lines>
  <Paragraphs>40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MCU09012</cp:lastModifiedBy>
  <cp:revision>3</cp:revision>
  <cp:lastPrinted>2019-03-18T01:52:00Z</cp:lastPrinted>
  <dcterms:created xsi:type="dcterms:W3CDTF">2019-03-18T01:55:00Z</dcterms:created>
  <dcterms:modified xsi:type="dcterms:W3CDTF">2022-01-26T08:44:00Z</dcterms:modified>
</cp:coreProperties>
</file>