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5"/>
      </w:tblGrid>
      <w:tr w:rsidR="000C5A7D" w:rsidRPr="00FF18D2" w14:paraId="1517629D" w14:textId="77777777" w:rsidTr="00E14855">
        <w:sdt>
          <w:sdtPr>
            <w:rPr>
              <w:b/>
              <w:bCs/>
              <w:cs/>
            </w:rPr>
            <w:alias w:val="เลือก"/>
            <w:tag w:val="เลือก"/>
            <w:id w:val="2014491091"/>
            <w:placeholder>
              <w:docPart w:val="FE9DABD450064A1A8368CC61AEF8D9F2"/>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1A6A77A4" w14:textId="77777777" w:rsidR="000C5A7D" w:rsidRPr="00282637" w:rsidRDefault="000C5A7D" w:rsidP="00E14855">
                <w:pPr>
                  <w:pStyle w:val="a7"/>
                  <w:rPr>
                    <w:b/>
                    <w:bCs/>
                  </w:rPr>
                </w:pPr>
                <w:r>
                  <w:rPr>
                    <w:b/>
                    <w:bCs/>
                    <w:cs/>
                  </w:rPr>
                  <w:t>ชื่อสารนิพนธ์</w:t>
                </w:r>
              </w:p>
            </w:tc>
          </w:sdtContent>
        </w:sdt>
        <w:tc>
          <w:tcPr>
            <w:tcW w:w="171" w:type="pct"/>
            <w:shd w:val="clear" w:color="auto" w:fill="auto"/>
          </w:tcPr>
          <w:p w14:paraId="017C886D" w14:textId="77777777" w:rsidR="000C5A7D" w:rsidRPr="00177763" w:rsidRDefault="000C5A7D" w:rsidP="00E14855">
            <w:pPr>
              <w:pStyle w:val="a7"/>
              <w:rPr>
                <w:b/>
                <w:bCs/>
              </w:rPr>
            </w:pPr>
            <w:r>
              <w:rPr>
                <w:cs/>
              </w:rPr>
              <w:t>:</w:t>
            </w:r>
          </w:p>
        </w:tc>
        <w:tc>
          <w:tcPr>
            <w:tcW w:w="3663" w:type="pct"/>
          </w:tcPr>
          <w:p w14:paraId="218A79C4" w14:textId="77777777" w:rsidR="000C5A7D" w:rsidRDefault="000C5A7D" w:rsidP="00E14855">
            <w:pPr>
              <w:pStyle w:val="a7"/>
            </w:pPr>
            <w:r>
              <w:rPr>
                <w:cs/>
              </w:rPr>
              <w:t>บทบาทของพระธรรมทูตในการเผยแผ่พระพุทธศาสนาในโรงเรียน</w:t>
            </w:r>
          </w:p>
          <w:p w14:paraId="586E2893" w14:textId="77777777" w:rsidR="000C5A7D" w:rsidRPr="00941812" w:rsidRDefault="000C5A7D" w:rsidP="00E14855">
            <w:pPr>
              <w:pStyle w:val="a7"/>
              <w:rPr>
                <w:cs/>
              </w:rPr>
            </w:pPr>
            <w:r>
              <w:rPr>
                <w:cs/>
              </w:rPr>
              <w:t>อำเภอวิหารแดง จังหวัดสระบุรี</w:t>
            </w:r>
          </w:p>
        </w:tc>
      </w:tr>
      <w:tr w:rsidR="000C5A7D" w:rsidRPr="002370EC" w14:paraId="5194E042" w14:textId="77777777" w:rsidTr="00E14855">
        <w:tc>
          <w:tcPr>
            <w:tcW w:w="1166" w:type="pct"/>
            <w:shd w:val="clear" w:color="auto" w:fill="auto"/>
          </w:tcPr>
          <w:p w14:paraId="3D2EDCAE" w14:textId="77777777" w:rsidR="000C5A7D" w:rsidRPr="00282637" w:rsidRDefault="000C5A7D" w:rsidP="00E14855">
            <w:pPr>
              <w:pStyle w:val="a7"/>
              <w:rPr>
                <w:b/>
                <w:bCs/>
              </w:rPr>
            </w:pPr>
            <w:r w:rsidRPr="00282637">
              <w:rPr>
                <w:rFonts w:hint="cs"/>
                <w:b/>
                <w:bCs/>
                <w:cs/>
              </w:rPr>
              <w:t>ผู้วิจัย</w:t>
            </w:r>
          </w:p>
        </w:tc>
        <w:tc>
          <w:tcPr>
            <w:tcW w:w="171" w:type="pct"/>
            <w:shd w:val="clear" w:color="auto" w:fill="auto"/>
          </w:tcPr>
          <w:p w14:paraId="49D4C92A" w14:textId="77777777" w:rsidR="000C5A7D" w:rsidRPr="00177763" w:rsidRDefault="000C5A7D" w:rsidP="00E14855">
            <w:pPr>
              <w:pStyle w:val="a7"/>
              <w:rPr>
                <w:b/>
                <w:bCs/>
              </w:rPr>
            </w:pPr>
            <w:r>
              <w:rPr>
                <w:cs/>
              </w:rPr>
              <w:t>:</w:t>
            </w:r>
          </w:p>
        </w:tc>
        <w:tc>
          <w:tcPr>
            <w:tcW w:w="3663" w:type="pct"/>
          </w:tcPr>
          <w:p w14:paraId="033634D1" w14:textId="77777777" w:rsidR="000C5A7D" w:rsidRPr="00497C09" w:rsidRDefault="000C5A7D" w:rsidP="00E14855">
            <w:pPr>
              <w:pStyle w:val="a7"/>
            </w:pPr>
            <w:r w:rsidRPr="00DA1873">
              <w:rPr>
                <w:cs/>
              </w:rPr>
              <w:t>พระพุฒิพันธุ์ จนฺทวํโส (จุลคณานุกิจ)</w:t>
            </w:r>
          </w:p>
        </w:tc>
      </w:tr>
      <w:tr w:rsidR="000C5A7D" w:rsidRPr="0076216B" w14:paraId="42F9A647" w14:textId="77777777" w:rsidTr="00E14855">
        <w:tc>
          <w:tcPr>
            <w:tcW w:w="1166" w:type="pct"/>
            <w:shd w:val="clear" w:color="auto" w:fill="auto"/>
          </w:tcPr>
          <w:p w14:paraId="576C35DE" w14:textId="77777777" w:rsidR="000C5A7D" w:rsidRPr="00282637" w:rsidRDefault="000C5A7D" w:rsidP="00E14855">
            <w:pPr>
              <w:pStyle w:val="a7"/>
              <w:rPr>
                <w:b/>
                <w:bCs/>
              </w:rPr>
            </w:pPr>
            <w:r w:rsidRPr="00282637">
              <w:rPr>
                <w:rFonts w:hint="cs"/>
                <w:b/>
                <w:bCs/>
                <w:cs/>
              </w:rPr>
              <w:t>ปริญญา</w:t>
            </w:r>
          </w:p>
        </w:tc>
        <w:tc>
          <w:tcPr>
            <w:tcW w:w="171" w:type="pct"/>
            <w:shd w:val="clear" w:color="auto" w:fill="auto"/>
          </w:tcPr>
          <w:p w14:paraId="6D5B7A16" w14:textId="77777777" w:rsidR="000C5A7D" w:rsidRPr="00471AA9" w:rsidRDefault="000C5A7D" w:rsidP="00E14855">
            <w:pPr>
              <w:pStyle w:val="a7"/>
              <w:rPr>
                <w:b/>
                <w:bCs/>
              </w:rPr>
            </w:pPr>
            <w:r>
              <w:rPr>
                <w:cs/>
              </w:rPr>
              <w:t>:</w:t>
            </w:r>
          </w:p>
        </w:tc>
        <w:tc>
          <w:tcPr>
            <w:tcW w:w="3663" w:type="pct"/>
          </w:tcPr>
          <w:p w14:paraId="6967822B" w14:textId="77777777" w:rsidR="000C5A7D" w:rsidRPr="00471AA9" w:rsidRDefault="00F160F8" w:rsidP="00E14855">
            <w:pPr>
              <w:pStyle w:val="a7"/>
              <w:tabs>
                <w:tab w:val="center" w:pos="2965"/>
              </w:tabs>
              <w:rPr>
                <w:b/>
                <w:bCs/>
              </w:rPr>
            </w:pPr>
            <w:sdt>
              <w:sdtPr>
                <w:rPr>
                  <w:cs/>
                </w:rPr>
                <w:alias w:val="เลือกปริญญา"/>
                <w:tag w:val="เลือกปริญญา"/>
                <w:id w:val="-1677102705"/>
                <w:placeholder>
                  <w:docPart w:val="1668976221F44F5B85A329C5AB7AA341"/>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0C5A7D">
                  <w:rPr>
                    <w:cs/>
                  </w:rPr>
                  <w:t>พุทธศาสตรมหาบัณฑิต</w:t>
                </w:r>
              </w:sdtContent>
            </w:sdt>
            <w:r w:rsidR="000C5A7D" w:rsidRPr="00782871">
              <w:rPr>
                <w:cs/>
              </w:rPr>
              <w:t xml:space="preserve"> (การจัดการเชิงพุทธ)</w:t>
            </w:r>
          </w:p>
        </w:tc>
      </w:tr>
      <w:tr w:rsidR="000C5A7D" w:rsidRPr="00FF18D2" w14:paraId="30C9A0A2" w14:textId="77777777" w:rsidTr="00E14855">
        <w:sdt>
          <w:sdtPr>
            <w:rPr>
              <w:b/>
              <w:bCs/>
              <w:cs/>
            </w:rPr>
            <w:alias w:val="เลือก"/>
            <w:tag w:val="เลือก"/>
            <w:id w:val="1489207724"/>
            <w:placeholder>
              <w:docPart w:val="FE9DABD450064A1A8368CC61AEF8D9F2"/>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7E6CD8E4" w14:textId="77777777" w:rsidR="000C5A7D" w:rsidRPr="00282637" w:rsidRDefault="000C5A7D" w:rsidP="00E14855">
                <w:pPr>
                  <w:pStyle w:val="a7"/>
                  <w:rPr>
                    <w:b/>
                    <w:bCs/>
                    <w:cs/>
                  </w:rPr>
                </w:pPr>
                <w:r>
                  <w:rPr>
                    <w:b/>
                    <w:bCs/>
                    <w:cs/>
                  </w:rPr>
                  <w:t>คณะกรรมการควบคุมสารนิพนธ์</w:t>
                </w:r>
              </w:p>
            </w:tc>
          </w:sdtContent>
        </w:sdt>
      </w:tr>
      <w:tr w:rsidR="000C5A7D" w:rsidRPr="00FF18D2" w14:paraId="3CF0B1FE" w14:textId="77777777" w:rsidTr="00E14855">
        <w:tc>
          <w:tcPr>
            <w:tcW w:w="1166" w:type="pct"/>
            <w:shd w:val="clear" w:color="auto" w:fill="auto"/>
          </w:tcPr>
          <w:p w14:paraId="42243FCB" w14:textId="77777777" w:rsidR="000C5A7D" w:rsidRPr="00177763" w:rsidRDefault="000C5A7D" w:rsidP="00E14855">
            <w:pPr>
              <w:pStyle w:val="a7"/>
            </w:pPr>
          </w:p>
        </w:tc>
        <w:tc>
          <w:tcPr>
            <w:tcW w:w="171" w:type="pct"/>
            <w:shd w:val="clear" w:color="auto" w:fill="auto"/>
          </w:tcPr>
          <w:p w14:paraId="03B01987" w14:textId="77777777" w:rsidR="000C5A7D" w:rsidRPr="00177763" w:rsidRDefault="000C5A7D" w:rsidP="00E14855">
            <w:pPr>
              <w:pStyle w:val="a7"/>
              <w:rPr>
                <w:b/>
                <w:bCs/>
              </w:rPr>
            </w:pPr>
            <w:r>
              <w:rPr>
                <w:cs/>
              </w:rPr>
              <w:t>:</w:t>
            </w:r>
          </w:p>
        </w:tc>
        <w:tc>
          <w:tcPr>
            <w:tcW w:w="3663" w:type="pct"/>
          </w:tcPr>
          <w:p w14:paraId="16E39CE6" w14:textId="77777777" w:rsidR="009F3A91" w:rsidRDefault="009F3A91" w:rsidP="009F3A91">
            <w:pPr>
              <w:pStyle w:val="a7"/>
            </w:pPr>
            <w:r>
              <w:rPr>
                <w:cs/>
              </w:rPr>
              <w:t>ดร.นิกร ศรีราช</w:t>
            </w:r>
            <w:r>
              <w:t xml:space="preserve">, </w:t>
            </w:r>
            <w:r>
              <w:rPr>
                <w:cs/>
              </w:rPr>
              <w:t>ป.ธ.๙</w:t>
            </w:r>
            <w:r>
              <w:t xml:space="preserve">, </w:t>
            </w:r>
            <w:r>
              <w:rPr>
                <w:cs/>
              </w:rPr>
              <w:t>พธ.ม. (การจัดการเชิงพุทธ)</w:t>
            </w:r>
            <w:r>
              <w:t xml:space="preserve">, </w:t>
            </w:r>
          </w:p>
          <w:p w14:paraId="6D0A3DC5" w14:textId="3506D0AA" w:rsidR="000C5A7D" w:rsidRPr="00142973" w:rsidRDefault="009F3A91" w:rsidP="009F3A91">
            <w:pPr>
              <w:pStyle w:val="a7"/>
              <w:rPr>
                <w:b/>
                <w:bCs/>
                <w:cs/>
              </w:rPr>
            </w:pPr>
            <w:r>
              <w:rPr>
                <w:cs/>
              </w:rPr>
              <w:t>พธ.ด. (การจัดการเชิงพุทธ)</w:t>
            </w:r>
          </w:p>
        </w:tc>
      </w:tr>
      <w:tr w:rsidR="000C5A7D" w:rsidRPr="00FF18D2" w14:paraId="6A682CE1" w14:textId="77777777" w:rsidTr="00E14855">
        <w:tc>
          <w:tcPr>
            <w:tcW w:w="1166" w:type="pct"/>
            <w:shd w:val="clear" w:color="auto" w:fill="auto"/>
          </w:tcPr>
          <w:p w14:paraId="78E927D3" w14:textId="77777777" w:rsidR="000C5A7D" w:rsidRPr="00177763" w:rsidRDefault="000C5A7D" w:rsidP="00E14855">
            <w:pPr>
              <w:pStyle w:val="a7"/>
            </w:pPr>
          </w:p>
        </w:tc>
        <w:tc>
          <w:tcPr>
            <w:tcW w:w="171" w:type="pct"/>
            <w:shd w:val="clear" w:color="auto" w:fill="auto"/>
          </w:tcPr>
          <w:p w14:paraId="23A9BF97" w14:textId="77777777" w:rsidR="000C5A7D" w:rsidRPr="00471AA9" w:rsidRDefault="000C5A7D" w:rsidP="00E14855">
            <w:pPr>
              <w:pStyle w:val="a7"/>
              <w:rPr>
                <w:b/>
                <w:bCs/>
              </w:rPr>
            </w:pPr>
            <w:r>
              <w:rPr>
                <w:cs/>
              </w:rPr>
              <w:t>:</w:t>
            </w:r>
          </w:p>
        </w:tc>
        <w:tc>
          <w:tcPr>
            <w:tcW w:w="3663" w:type="pct"/>
          </w:tcPr>
          <w:p w14:paraId="1A723C68" w14:textId="77777777" w:rsidR="009F3A91" w:rsidRDefault="009F3A91" w:rsidP="009F3A91">
            <w:pPr>
              <w:pStyle w:val="a7"/>
            </w:pPr>
            <w:r>
              <w:rPr>
                <w:cs/>
              </w:rPr>
              <w:t xml:space="preserve">ผศ. ดร.ประเสริฐ  </w:t>
            </w:r>
            <w:proofErr w:type="spellStart"/>
            <w:r>
              <w:rPr>
                <w:cs/>
              </w:rPr>
              <w:t>ธิ</w:t>
            </w:r>
            <w:proofErr w:type="spellEnd"/>
            <w:r>
              <w:rPr>
                <w:cs/>
              </w:rPr>
              <w:t>ลาว</w:t>
            </w:r>
            <w:r>
              <w:t xml:space="preserve">, </w:t>
            </w:r>
            <w:r>
              <w:rPr>
                <w:cs/>
              </w:rPr>
              <w:t>พธ.บ. (การบริหารรัฐกิจ)</w:t>
            </w:r>
            <w:r>
              <w:t xml:space="preserve">, </w:t>
            </w:r>
          </w:p>
          <w:p w14:paraId="0DE6CD8C" w14:textId="2B84309B" w:rsidR="000C5A7D" w:rsidRPr="00471AA9" w:rsidRDefault="009F3A91" w:rsidP="009F3A91">
            <w:pPr>
              <w:pStyle w:val="a7"/>
              <w:rPr>
                <w:b/>
                <w:bCs/>
              </w:rPr>
            </w:pPr>
            <w:r>
              <w:rPr>
                <w:cs/>
              </w:rPr>
              <w:t>พธ.ม. (รัฐประศาสนศาสตร์)</w:t>
            </w:r>
            <w:r>
              <w:t xml:space="preserve">, </w:t>
            </w:r>
            <w:r>
              <w:rPr>
                <w:cs/>
              </w:rPr>
              <w:t>พธ.ด. (รัฐประศาสนศาสตร์)</w:t>
            </w:r>
          </w:p>
        </w:tc>
      </w:tr>
      <w:tr w:rsidR="000C5A7D" w:rsidRPr="00FF18D2" w14:paraId="776E4736" w14:textId="77777777" w:rsidTr="00E14855">
        <w:sdt>
          <w:sdtPr>
            <w:rPr>
              <w:b/>
              <w:bCs/>
              <w:cs/>
            </w:rPr>
            <w:alias w:val="เลือก"/>
            <w:tag w:val="เลือก"/>
            <w:id w:val="2114548951"/>
            <w:placeholder>
              <w:docPart w:val="FE9DABD450064A1A8368CC61AEF8D9F2"/>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398E9658" w14:textId="77777777" w:rsidR="000C5A7D" w:rsidRPr="00282637" w:rsidRDefault="000C5A7D" w:rsidP="00E14855">
                <w:pPr>
                  <w:pStyle w:val="a7"/>
                  <w:rPr>
                    <w:b/>
                    <w:bCs/>
                    <w:cs/>
                  </w:rPr>
                </w:pPr>
                <w:r>
                  <w:rPr>
                    <w:b/>
                    <w:bCs/>
                    <w:cs/>
                  </w:rPr>
                  <w:t>วันสำเร็จการศึกษา</w:t>
                </w:r>
              </w:p>
            </w:tc>
          </w:sdtContent>
        </w:sdt>
        <w:tc>
          <w:tcPr>
            <w:tcW w:w="171" w:type="pct"/>
            <w:shd w:val="clear" w:color="auto" w:fill="auto"/>
          </w:tcPr>
          <w:p w14:paraId="2E2A894F" w14:textId="77777777" w:rsidR="000C5A7D" w:rsidRPr="00177763" w:rsidRDefault="000C5A7D" w:rsidP="00E14855">
            <w:pPr>
              <w:pStyle w:val="a7"/>
              <w:rPr>
                <w:b/>
                <w:bCs/>
              </w:rPr>
            </w:pPr>
            <w:r>
              <w:rPr>
                <w:cs/>
              </w:rPr>
              <w:t>:</w:t>
            </w:r>
          </w:p>
        </w:tc>
        <w:sdt>
          <w:sdtPr>
            <w:rPr>
              <w:rFonts w:hint="cs"/>
              <w:cs/>
            </w:rPr>
            <w:alias w:val="พิมพ์วันที่คณบดีลงนาม"/>
            <w:tag w:val="พิมพ์วันที่คณบดีลงนาม"/>
            <w:id w:val="-1483543042"/>
            <w:placeholder>
              <w:docPart w:val="366BB8DE4C1D4B15AD3E0B929E20473E"/>
            </w:placeholder>
            <w:date w:fullDate="2021-07-20T00:00:00Z">
              <w:dateFormat w:val="ว ดดดด ปปปป"/>
              <w:lid w:val="th-TH"/>
              <w:storeMappedDataAs w:val="dateTime"/>
              <w:calendar w:val="thai"/>
            </w:date>
          </w:sdtPr>
          <w:sdtEndPr/>
          <w:sdtContent>
            <w:tc>
              <w:tcPr>
                <w:tcW w:w="3663" w:type="pct"/>
              </w:tcPr>
              <w:p w14:paraId="30E25F49" w14:textId="4ED66556" w:rsidR="000C5A7D" w:rsidRPr="00B051BA" w:rsidRDefault="003161A7" w:rsidP="00E14855">
                <w:pPr>
                  <w:pStyle w:val="a7"/>
                </w:pPr>
                <w:r>
                  <w:rPr>
                    <w:rFonts w:hint="cs"/>
                    <w:cs/>
                  </w:rPr>
                  <w:t>๒๐ กรกฎาคม ๒๕๖๔</w:t>
                </w:r>
              </w:p>
            </w:tc>
          </w:sdtContent>
        </w:sdt>
      </w:tr>
    </w:tbl>
    <w:p w14:paraId="5CAEDEB2" w14:textId="77777777" w:rsidR="000C5A7D" w:rsidRPr="0003731A" w:rsidRDefault="000C5A7D" w:rsidP="000C5A7D">
      <w:pPr>
        <w:pStyle w:val="a8"/>
      </w:pPr>
      <w:bookmarkStart w:id="0" w:name="_Toc943433"/>
      <w:bookmarkStart w:id="1" w:name="_Toc945423"/>
      <w:bookmarkStart w:id="2" w:name="_Toc958777"/>
      <w:bookmarkStart w:id="3" w:name="_Toc966145"/>
      <w:r w:rsidRPr="0003731A">
        <w:rPr>
          <w:cs/>
        </w:rPr>
        <w:t>บทคัดย่อ</w:t>
      </w:r>
      <w:bookmarkEnd w:id="0"/>
      <w:bookmarkEnd w:id="1"/>
      <w:bookmarkEnd w:id="2"/>
      <w:bookmarkEnd w:id="3"/>
    </w:p>
    <w:p w14:paraId="3BA24B13" w14:textId="77777777" w:rsidR="000C5A7D" w:rsidRDefault="000C5A7D" w:rsidP="000C5A7D">
      <w:pPr>
        <w:ind w:firstLine="1080"/>
      </w:pPr>
      <w:r w:rsidRPr="0070602B">
        <w:rPr>
          <w:cs/>
        </w:rPr>
        <w:t>การวิจัยครั้งนี้มีวัตถุประสงค์</w:t>
      </w:r>
      <w:r>
        <w:rPr>
          <w:rFonts w:hint="cs"/>
          <w:cs/>
        </w:rPr>
        <w:t xml:space="preserve">เพื่อ </w:t>
      </w:r>
      <w:r w:rsidRPr="0070602B">
        <w:rPr>
          <w:cs/>
        </w:rPr>
        <w:t>๑</w:t>
      </w:r>
      <w:r>
        <w:rPr>
          <w:rFonts w:hint="cs"/>
          <w:cs/>
        </w:rPr>
        <w:t>.</w:t>
      </w:r>
      <w:r w:rsidRPr="0070602B">
        <w:rPr>
          <w:cs/>
        </w:rPr>
        <w:t xml:space="preserve"> </w:t>
      </w:r>
      <w:r>
        <w:rPr>
          <w:cs/>
        </w:rPr>
        <w:t>ศึกษา</w:t>
      </w:r>
      <w:r>
        <w:rPr>
          <w:rFonts w:hint="cs"/>
          <w:cs/>
        </w:rPr>
        <w:t>ระดับ</w:t>
      </w:r>
      <w:r>
        <w:rPr>
          <w:cs/>
        </w:rPr>
        <w:t>ความคิดเห็นของนักเรียนที่มีต่อบทบาทการเผยแผ่ของพระธรรมทูตในการเผยแผ่พระพุทธศาสนาในโรงเรียนอำเภอวิหารแดง จังหวัดสระบุรี</w:t>
      </w:r>
      <w:r>
        <w:t xml:space="preserve"> </w:t>
      </w:r>
      <w:r>
        <w:rPr>
          <w:cs/>
        </w:rPr>
        <w:t>๒</w:t>
      </w:r>
      <w:r>
        <w:t>.</w:t>
      </w:r>
      <w:r>
        <w:rPr>
          <w:cs/>
        </w:rPr>
        <w:t xml:space="preserve"> เปรียบเทียบความคิดเห็นของนักเรียนที่มีต่อบทบาทของพระธรรมทูตในการเผยแผ่พระพุทธศาสนาในโรงเรียนอำเภอวิหารแดง จังหวัดสระบุรี โดยจำแนกปัจจัยส่วนบุคคล</w:t>
      </w:r>
      <w:r>
        <w:t xml:space="preserve"> </w:t>
      </w:r>
      <w:r>
        <w:rPr>
          <w:cs/>
        </w:rPr>
        <w:t>๓</w:t>
      </w:r>
      <w:r>
        <w:t>.</w:t>
      </w:r>
      <w:r>
        <w:rPr>
          <w:cs/>
        </w:rPr>
        <w:t xml:space="preserve"> ศึกษาปัญหา อุปสรรค และข้อเสนอแนะต่อบทบาทของพระธรรมทูตในการเผยแผ่พระพุทธศาสนาในโรงเรียนอำเภอวิหารแดง จังหวัดสระบุรี</w:t>
      </w:r>
    </w:p>
    <w:p w14:paraId="5C26EDC5" w14:textId="765647BF" w:rsidR="000C5A7D" w:rsidRDefault="000C5A7D" w:rsidP="000C5A7D">
      <w:pPr>
        <w:ind w:firstLine="1080"/>
        <w:rPr>
          <w:b/>
          <w:bCs/>
        </w:rPr>
      </w:pPr>
      <w:r w:rsidRPr="0070602B">
        <w:rPr>
          <w:cs/>
        </w:rPr>
        <w:t>ระเบียบวิธีวิจัยเป็นแบบผสานวิธี ระหว่างการวิจัยเชิงปริมาณ เป็นการสำรวจด้วยแบบสอบถามซึ่ง</w:t>
      </w:r>
      <w:r w:rsidRPr="00963FC0">
        <w:rPr>
          <w:cs/>
        </w:rPr>
        <w:t>มีค่าความเชื่อมั่นทั้งฉบับเท่ากับ ๐</w:t>
      </w:r>
      <w:r w:rsidRPr="00963FC0">
        <w:rPr>
          <w:rFonts w:hint="cs"/>
          <w:cs/>
        </w:rPr>
        <w:t>.๘๘๕</w:t>
      </w:r>
      <w:r w:rsidRPr="00963FC0">
        <w:rPr>
          <w:cs/>
        </w:rPr>
        <w:t xml:space="preserve"> กับ</w:t>
      </w:r>
      <w:r w:rsidRPr="0070602B">
        <w:rPr>
          <w:cs/>
        </w:rPr>
        <w:t xml:space="preserve">กลุ่มตัวอย่าง คือ </w:t>
      </w:r>
      <w:r>
        <w:rPr>
          <w:rFonts w:hint="cs"/>
          <w:cs/>
        </w:rPr>
        <w:t xml:space="preserve">นักเรียนชั้นมัธยมศึกษาตอนปลาย </w:t>
      </w:r>
      <w:r w:rsidRPr="002A0110">
        <w:rPr>
          <w:cs/>
        </w:rPr>
        <w:t>โรงเรียนประเทียบวิทยาทาน</w:t>
      </w:r>
      <w:r w:rsidRPr="0070602B">
        <w:rPr>
          <w:cs/>
        </w:rPr>
        <w:t xml:space="preserve"> จำนวน </w:t>
      </w:r>
      <w:r>
        <w:rPr>
          <w:rFonts w:hint="cs"/>
          <w:cs/>
        </w:rPr>
        <w:t>๒๕๕ คน</w:t>
      </w:r>
      <w:r w:rsidRPr="0070602B">
        <w:rPr>
          <w:cs/>
        </w:rPr>
        <w:t xml:space="preserve">  ทำการวิเคราะห์ข้อมูลด้วยโปรแกรมสำเร็จรูปทางสังคมศาสตร์ สถิติที่ใช้คือค่าความถี่ ค่าร้อยละ ค่าเฉลี่ย ค่าเบี่ยงเบนมาตรฐาน </w:t>
      </w:r>
      <w:r w:rsidR="009F3A91">
        <w:br/>
      </w:r>
      <w:r w:rsidRPr="0070602B">
        <w:rPr>
          <w:cs/>
        </w:rPr>
        <w:t>การทดสอบค่าที และการทดสอบค่าเอฟ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5C7C7E8C" w14:textId="77777777" w:rsidR="000C5A7D" w:rsidRDefault="000C5A7D" w:rsidP="000C5A7D">
      <w:pPr>
        <w:ind w:firstLine="1080"/>
      </w:pPr>
      <w:r w:rsidRPr="0070602B">
        <w:rPr>
          <w:b/>
          <w:bCs/>
          <w:cs/>
        </w:rPr>
        <w:t>ผลการวิจัยพบว่า</w:t>
      </w:r>
      <w:bookmarkStart w:id="4" w:name="_Hlk58073502"/>
    </w:p>
    <w:p w14:paraId="2F0FB4DA" w14:textId="77777777" w:rsidR="000C5A7D" w:rsidRDefault="000C5A7D" w:rsidP="000C5A7D">
      <w:pPr>
        <w:ind w:firstLine="1080"/>
        <w:rPr>
          <w:rFonts w:eastAsiaTheme="minorHAnsi"/>
        </w:rPr>
      </w:pPr>
      <w:r w:rsidRPr="0070602B">
        <w:rPr>
          <w:cs/>
        </w:rPr>
        <w:t xml:space="preserve">๑. </w:t>
      </w:r>
      <w:r w:rsidRPr="00CA2216">
        <w:rPr>
          <w:rFonts w:hint="cs"/>
          <w:cs/>
        </w:rPr>
        <w:t>นักเรียนมีความคิดเห็น</w:t>
      </w:r>
      <w:r>
        <w:rPr>
          <w:rFonts w:hint="cs"/>
          <w:cs/>
        </w:rPr>
        <w:t>ที่มีต่อ</w:t>
      </w:r>
      <w:r w:rsidRPr="00CA2216">
        <w:rPr>
          <w:rFonts w:hint="cs"/>
          <w:cs/>
        </w:rPr>
        <w:t>บทบาทของพระธรรมทูตในการเผยแผ่พระพุทธศาสนาในโรงเรียนอำเภอวิหารแดง จังหวัดสระบุรี โดยภาพรวมอยู่ในระดับมาก (</w:t>
      </w:r>
      <m:oMath>
        <m:acc>
          <m:accPr>
            <m:chr m:val="̅"/>
            <m:ctrlPr>
              <w:rPr>
                <w:rFonts w:ascii="Cambria Math" w:hAnsi="Cambria Math" w:hint="cs"/>
              </w:rPr>
            </m:ctrlPr>
          </m:accPr>
          <m:e>
            <m:r>
              <m:rPr>
                <m:sty m:val="p"/>
              </m:rPr>
              <w:rPr>
                <w:rFonts w:ascii="Cambria Math" w:hAnsi="Cambria Math" w:hint="cs"/>
              </w:rPr>
              <m:t>x</m:t>
            </m:r>
          </m:e>
        </m:acc>
      </m:oMath>
      <w:r w:rsidRPr="00CA2216">
        <w:rPr>
          <w:rFonts w:eastAsiaTheme="minorEastAsia" w:hint="cs"/>
          <w:cs/>
        </w:rPr>
        <w:t xml:space="preserve"> =๓.๗๗</w:t>
      </w:r>
      <w:r w:rsidRPr="00CA2216">
        <w:rPr>
          <w:rFonts w:eastAsiaTheme="minorEastAsia" w:hint="cs"/>
        </w:rPr>
        <w:t>, S</w:t>
      </w:r>
      <w:r w:rsidRPr="00CA2216">
        <w:rPr>
          <w:rFonts w:eastAsiaTheme="minorEastAsia" w:hint="cs"/>
          <w:cs/>
        </w:rPr>
        <w:t>.</w:t>
      </w:r>
      <w:r w:rsidRPr="00CA2216">
        <w:rPr>
          <w:rFonts w:eastAsiaTheme="minorEastAsia" w:hint="cs"/>
        </w:rPr>
        <w:t>D</w:t>
      </w:r>
      <w:r w:rsidRPr="00CA2216">
        <w:rPr>
          <w:rFonts w:eastAsiaTheme="minorEastAsia" w:hint="cs"/>
          <w:cs/>
        </w:rPr>
        <w:t>.=</w:t>
      </w:r>
      <w:r w:rsidRPr="00CA2216">
        <w:rPr>
          <w:rFonts w:hint="cs"/>
          <w:cs/>
        </w:rPr>
        <w:t>๐.๕๙๕</w:t>
      </w:r>
      <w:r w:rsidRPr="00CA2216">
        <w:rPr>
          <w:rFonts w:eastAsiaTheme="minorEastAsia" w:hint="cs"/>
          <w:cs/>
        </w:rPr>
        <w:t>)</w:t>
      </w:r>
      <w:r>
        <w:rPr>
          <w:rFonts w:eastAsiaTheme="minorEastAsia" w:hint="cs"/>
          <w:cs/>
        </w:rPr>
        <w:t xml:space="preserve"> เมื่อพิจารณาเป็นรายด้านพบว่า อยู่ในระดับมากทุกด้าน</w:t>
      </w:r>
    </w:p>
    <w:p w14:paraId="0899C991" w14:textId="77777777" w:rsidR="000C5A7D" w:rsidRPr="00CA2216" w:rsidRDefault="000C5A7D" w:rsidP="000C5A7D">
      <w:pPr>
        <w:ind w:firstLine="1008"/>
      </w:pPr>
      <w:r w:rsidRPr="0070602B">
        <w:rPr>
          <w:rFonts w:eastAsiaTheme="minorHAnsi"/>
          <w:cs/>
        </w:rPr>
        <w:lastRenderedPageBreak/>
        <w:t>๒. ผลการทดสอบสมมติฐานการวิจัย พบว่า</w:t>
      </w:r>
      <w:r>
        <w:rPr>
          <w:rFonts w:eastAsiaTheme="minorHAnsi" w:hint="cs"/>
          <w:cs/>
        </w:rPr>
        <w:t xml:space="preserve"> </w:t>
      </w:r>
      <w:bookmarkStart w:id="5" w:name="_Hlk71030696"/>
      <w:r w:rsidRPr="00CA2216">
        <w:rPr>
          <w:rFonts w:hint="cs"/>
          <w:color w:val="000000" w:themeColor="text1"/>
          <w:cs/>
        </w:rPr>
        <w:t>นักเรียนที่มีเพ</w:t>
      </w:r>
      <w:r>
        <w:rPr>
          <w:rFonts w:hint="cs"/>
          <w:color w:val="000000" w:themeColor="text1"/>
          <w:cs/>
        </w:rPr>
        <w:t xml:space="preserve">ศ </w:t>
      </w:r>
      <w:r w:rsidRPr="00FC518D">
        <w:rPr>
          <w:color w:val="000000" w:themeColor="text1"/>
          <w:cs/>
        </w:rPr>
        <w:t>อายุ</w:t>
      </w:r>
      <w:r>
        <w:rPr>
          <w:rFonts w:hint="cs"/>
          <w:color w:val="000000" w:themeColor="text1"/>
          <w:cs/>
        </w:rPr>
        <w:t xml:space="preserve"> และ</w:t>
      </w:r>
      <w:r w:rsidRPr="00FC518D">
        <w:rPr>
          <w:color w:val="000000" w:themeColor="text1"/>
          <w:cs/>
        </w:rPr>
        <w:t xml:space="preserve">ระดับการศึกษาต่างกัน </w:t>
      </w:r>
      <w:r w:rsidRPr="00CA2216">
        <w:rPr>
          <w:rFonts w:hint="cs"/>
          <w:color w:val="000000" w:themeColor="text1"/>
          <w:cs/>
        </w:rPr>
        <w:t xml:space="preserve"> มีความคิดเห็นต่อ</w:t>
      </w:r>
      <w:r>
        <w:rPr>
          <w:color w:val="000000" w:themeColor="text1"/>
          <w:cs/>
        </w:rPr>
        <w:t xml:space="preserve">รูปแบบการเผยแผ่พระพุทธศาสนาของพระธรรมทูต อำเภอวิหารแดง จังหวัดสระบุรี </w:t>
      </w:r>
      <w:r w:rsidRPr="00CA2216">
        <w:rPr>
          <w:rFonts w:hint="cs"/>
          <w:cs/>
        </w:rPr>
        <w:t>โดยภาพรวมไม่แตกต่างกัน จึงปฏิเสธสมมติฐานการวิจัย</w:t>
      </w:r>
    </w:p>
    <w:bookmarkEnd w:id="5"/>
    <w:p w14:paraId="0ED68643" w14:textId="77777777" w:rsidR="000C5A7D" w:rsidRDefault="000C5A7D" w:rsidP="000C5A7D">
      <w:pPr>
        <w:ind w:firstLine="1008"/>
      </w:pPr>
      <w:r w:rsidRPr="0070602B">
        <w:rPr>
          <w:rFonts w:eastAsiaTheme="minorHAnsi"/>
          <w:cs/>
        </w:rPr>
        <w:t xml:space="preserve">๓. </w:t>
      </w:r>
      <w:r w:rsidRPr="0070602B">
        <w:rPr>
          <w:cs/>
        </w:rPr>
        <w:t>ปัญหา อุปสรรค</w:t>
      </w:r>
      <w:r>
        <w:rPr>
          <w:rFonts w:hint="cs"/>
          <w:cs/>
        </w:rPr>
        <w:t>ที่มีต่อ</w:t>
      </w:r>
      <w:r w:rsidRPr="00FC518D">
        <w:rPr>
          <w:rFonts w:eastAsia="Sarabun"/>
          <w:cs/>
        </w:rPr>
        <w:t>บทบาทของพระธรรมทูตในการเผยแผ่พระพุทธศาสนาในโรงเรียนอำเภอวิหารแดง จังหวัดสระบุรี</w:t>
      </w:r>
      <w:r w:rsidRPr="0070602B">
        <w:rPr>
          <w:rFonts w:eastAsia="Sarabun"/>
          <w:cs/>
        </w:rPr>
        <w:t xml:space="preserve"> พบว</w:t>
      </w:r>
      <w:r>
        <w:rPr>
          <w:rFonts w:eastAsia="Sarabun" w:hint="cs"/>
          <w:cs/>
        </w:rPr>
        <w:t>่</w:t>
      </w:r>
      <w:r w:rsidRPr="0070602B">
        <w:rPr>
          <w:rFonts w:eastAsia="Sarabun"/>
          <w:cs/>
        </w:rPr>
        <w:t xml:space="preserve">า ๑. </w:t>
      </w:r>
      <w:r w:rsidRPr="00FC518D">
        <w:rPr>
          <w:cs/>
        </w:rPr>
        <w:t>เนื้อหา</w:t>
      </w:r>
      <w:r>
        <w:rPr>
          <w:rFonts w:hint="cs"/>
          <w:cs/>
        </w:rPr>
        <w:t>ในการ</w:t>
      </w:r>
      <w:r w:rsidRPr="00FC518D">
        <w:rPr>
          <w:cs/>
        </w:rPr>
        <w:t>เผยแ</w:t>
      </w:r>
      <w:r>
        <w:rPr>
          <w:rFonts w:hint="cs"/>
          <w:cs/>
        </w:rPr>
        <w:t>ผ่</w:t>
      </w:r>
      <w:r w:rsidRPr="00FC518D">
        <w:rPr>
          <w:cs/>
        </w:rPr>
        <w:t>ของพระธรรมทูตไม่</w:t>
      </w:r>
      <w:r>
        <w:rPr>
          <w:rFonts w:hint="cs"/>
          <w:cs/>
        </w:rPr>
        <w:t xml:space="preserve">เหมาะสมกับนักเรียนเท่าที่ควร </w:t>
      </w:r>
      <w:r w:rsidRPr="00FC518D">
        <w:rPr>
          <w:cs/>
        </w:rPr>
        <w:t>ต่างคนต่างสอน</w:t>
      </w:r>
      <w:r>
        <w:rPr>
          <w:rFonts w:hint="cs"/>
          <w:cs/>
        </w:rPr>
        <w:t xml:space="preserve"> จึงไม่</w:t>
      </w:r>
      <w:r w:rsidRPr="00FC518D">
        <w:rPr>
          <w:cs/>
        </w:rPr>
        <w:t xml:space="preserve">เป็นเอกภาพ </w:t>
      </w:r>
      <w:r>
        <w:rPr>
          <w:rFonts w:hint="cs"/>
          <w:cs/>
        </w:rPr>
        <w:t xml:space="preserve">๒. </w:t>
      </w:r>
      <w:r w:rsidRPr="00FC518D">
        <w:rPr>
          <w:cs/>
        </w:rPr>
        <w:t xml:space="preserve">พระธรรมทูตมีเวลาในการพบปะนักเรียนน้อย </w:t>
      </w:r>
      <w:r>
        <w:rPr>
          <w:rFonts w:hint="cs"/>
          <w:cs/>
        </w:rPr>
        <w:t xml:space="preserve">๓. </w:t>
      </w:r>
      <w:r w:rsidRPr="00FC518D">
        <w:rPr>
          <w:cs/>
        </w:rPr>
        <w:t>พระธรรมทูตยังใช้เทคนิคการสอน</w:t>
      </w:r>
      <w:r>
        <w:rPr>
          <w:rFonts w:hint="cs"/>
          <w:cs/>
        </w:rPr>
        <w:t>แบบ</w:t>
      </w:r>
      <w:r w:rsidRPr="00FC518D">
        <w:rPr>
          <w:cs/>
        </w:rPr>
        <w:t>เดิมๆ ทำให้เด็กนักเรียน เกิดความเบื่อหน่าย</w:t>
      </w:r>
      <w:r>
        <w:rPr>
          <w:rFonts w:hint="cs"/>
          <w:cs/>
        </w:rPr>
        <w:t xml:space="preserve"> ๔. </w:t>
      </w:r>
      <w:r w:rsidRPr="00FC518D">
        <w:rPr>
          <w:cs/>
        </w:rPr>
        <w:t>การเผยแผ่ไม่ต่อเนื่อง และขาดการติดตามประเมินผล</w:t>
      </w:r>
      <w:r>
        <w:rPr>
          <w:rFonts w:hint="cs"/>
          <w:cs/>
        </w:rPr>
        <w:t xml:space="preserve"> </w:t>
      </w:r>
    </w:p>
    <w:p w14:paraId="78F32042" w14:textId="1B3FDAB7" w:rsidR="000C5A7D" w:rsidRDefault="000C5A7D" w:rsidP="000C5A7D">
      <w:pPr>
        <w:ind w:firstLine="1008"/>
        <w:rPr>
          <w:cs/>
        </w:rPr>
      </w:pPr>
      <w:r>
        <w:rPr>
          <w:rFonts w:hint="cs"/>
          <w:cs/>
        </w:rPr>
        <w:t>ข้อเสนอแนะ</w:t>
      </w:r>
      <w:bookmarkEnd w:id="4"/>
      <w:r>
        <w:rPr>
          <w:rFonts w:hint="cs"/>
          <w:cs/>
        </w:rPr>
        <w:t xml:space="preserve"> คือ ๑. ควรมีการพัฒนาเนื้อหาที่เหมาะสมกับนักเรียน และเป็นแบบมาตรฐานเดียวกัน ๒. โรงเรียนควรเพิ่มชั่วโมงในการสอนให้พระธรรมทูต ๓. พระธรรมทูตควรพัฒนาเทคนิคการสอนใหม่ๆ  และ ๔. </w:t>
      </w:r>
      <w:r w:rsidRPr="00F02DF5">
        <w:rPr>
          <w:cs/>
        </w:rPr>
        <w:t>ควรมีหน่วยงานเข้าไปกำกับติดตามและประเมินผลการดำเนินงาน</w:t>
      </w:r>
      <w:r>
        <w:rPr>
          <w:cs/>
        </w:rPr>
        <w:br w:type="page"/>
      </w:r>
    </w:p>
    <w:tbl>
      <w:tblPr>
        <w:tblW w:w="5050" w:type="pct"/>
        <w:tblLook w:val="04A0" w:firstRow="1" w:lastRow="0" w:firstColumn="1" w:lastColumn="0" w:noHBand="0" w:noVBand="1"/>
      </w:tblPr>
      <w:tblGrid>
        <w:gridCol w:w="2546"/>
        <w:gridCol w:w="275"/>
        <w:gridCol w:w="5786"/>
      </w:tblGrid>
      <w:tr w:rsidR="000C5A7D" w:rsidRPr="00FF18D2" w14:paraId="00DCDFCB" w14:textId="77777777" w:rsidTr="000C5A7D">
        <w:tc>
          <w:tcPr>
            <w:tcW w:w="1479" w:type="pct"/>
            <w:shd w:val="clear" w:color="auto" w:fill="auto"/>
          </w:tcPr>
          <w:p w14:paraId="3C0F1492" w14:textId="7BB66702" w:rsidR="000C5A7D" w:rsidRPr="00282637" w:rsidRDefault="000C5A7D" w:rsidP="00E14855">
            <w:pPr>
              <w:pStyle w:val="a7"/>
              <w:rPr>
                <w:b/>
                <w:bCs/>
              </w:rPr>
            </w:pPr>
            <w:r>
              <w:rPr>
                <w:rFonts w:eastAsiaTheme="minorHAnsi"/>
                <w:sz w:val="24"/>
              </w:rPr>
              <w:lastRenderedPageBreak/>
              <w:br w:type="page"/>
            </w:r>
            <w:sdt>
              <w:sdtPr>
                <w:rPr>
                  <w:b/>
                  <w:bCs/>
                </w:rPr>
                <w:alias w:val="เลือก"/>
                <w:tag w:val="เลือก"/>
                <w:id w:val="1796180431"/>
                <w:placeholder>
                  <w:docPart w:val="DEB3A9E133F5486FB24AEFE1F9CEB944"/>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r>
                  <w:rPr>
                    <w:b/>
                    <w:bCs/>
                  </w:rPr>
                  <w:t>Research Paper Title</w:t>
                </w:r>
              </w:sdtContent>
            </w:sdt>
          </w:p>
        </w:tc>
        <w:tc>
          <w:tcPr>
            <w:tcW w:w="160" w:type="pct"/>
            <w:shd w:val="clear" w:color="auto" w:fill="auto"/>
          </w:tcPr>
          <w:p w14:paraId="299504E0" w14:textId="77777777" w:rsidR="000C5A7D" w:rsidRPr="00177763" w:rsidRDefault="000C5A7D" w:rsidP="00E14855">
            <w:pPr>
              <w:pStyle w:val="a7"/>
              <w:rPr>
                <w:b/>
                <w:bCs/>
              </w:rPr>
            </w:pPr>
            <w:r>
              <w:rPr>
                <w:cs/>
              </w:rPr>
              <w:t>:</w:t>
            </w:r>
          </w:p>
        </w:tc>
        <w:tc>
          <w:tcPr>
            <w:tcW w:w="3361" w:type="pct"/>
          </w:tcPr>
          <w:p w14:paraId="19DF19A4" w14:textId="77777777" w:rsidR="005E0605" w:rsidRDefault="005E0605" w:rsidP="005E0605">
            <w:pPr>
              <w:pStyle w:val="a7"/>
            </w:pPr>
            <w:r>
              <w:t xml:space="preserve">The Role of Missionary Monks in the Propagation of Buddhism in School at </w:t>
            </w:r>
            <w:proofErr w:type="spellStart"/>
            <w:r>
              <w:t>Wihandaeng</w:t>
            </w:r>
            <w:proofErr w:type="spellEnd"/>
            <w:r>
              <w:t xml:space="preserve"> District, </w:t>
            </w:r>
          </w:p>
          <w:p w14:paraId="54E8C510" w14:textId="1EE76499" w:rsidR="000C5A7D" w:rsidRPr="004D266B" w:rsidRDefault="005E0605" w:rsidP="005E0605">
            <w:pPr>
              <w:pStyle w:val="a7"/>
            </w:pPr>
            <w:r>
              <w:t>Saraburi Province</w:t>
            </w:r>
          </w:p>
        </w:tc>
      </w:tr>
      <w:tr w:rsidR="000C5A7D" w:rsidRPr="00FF18D2" w14:paraId="799104C2" w14:textId="77777777" w:rsidTr="000C5A7D">
        <w:tc>
          <w:tcPr>
            <w:tcW w:w="1479" w:type="pct"/>
            <w:shd w:val="clear" w:color="auto" w:fill="auto"/>
          </w:tcPr>
          <w:p w14:paraId="34820E38" w14:textId="77777777" w:rsidR="000C5A7D" w:rsidRPr="00282637" w:rsidRDefault="000C5A7D" w:rsidP="00E14855">
            <w:pPr>
              <w:pStyle w:val="a7"/>
              <w:rPr>
                <w:b/>
                <w:bCs/>
              </w:rPr>
            </w:pPr>
            <w:r w:rsidRPr="00282637">
              <w:rPr>
                <w:b/>
                <w:bCs/>
              </w:rPr>
              <w:t>Researcher</w:t>
            </w:r>
          </w:p>
        </w:tc>
        <w:tc>
          <w:tcPr>
            <w:tcW w:w="160" w:type="pct"/>
            <w:shd w:val="clear" w:color="auto" w:fill="auto"/>
          </w:tcPr>
          <w:p w14:paraId="7C6838E8" w14:textId="77777777" w:rsidR="000C5A7D" w:rsidRPr="00177763" w:rsidRDefault="000C5A7D" w:rsidP="00E14855">
            <w:pPr>
              <w:pStyle w:val="a7"/>
              <w:rPr>
                <w:b/>
                <w:bCs/>
              </w:rPr>
            </w:pPr>
            <w:r>
              <w:rPr>
                <w:cs/>
              </w:rPr>
              <w:t>:</w:t>
            </w:r>
          </w:p>
        </w:tc>
        <w:tc>
          <w:tcPr>
            <w:tcW w:w="3361" w:type="pct"/>
          </w:tcPr>
          <w:p w14:paraId="455C1B52" w14:textId="509DD2F7" w:rsidR="000C5A7D" w:rsidRPr="004D266B" w:rsidRDefault="000C5A7D" w:rsidP="00E14855">
            <w:pPr>
              <w:pStyle w:val="a7"/>
            </w:pPr>
            <w:proofErr w:type="spellStart"/>
            <w:r w:rsidRPr="00DA1873">
              <w:t>Phra</w:t>
            </w:r>
            <w:proofErr w:type="spellEnd"/>
            <w:r w:rsidRPr="00DA1873">
              <w:t xml:space="preserve"> </w:t>
            </w:r>
            <w:proofErr w:type="spellStart"/>
            <w:r w:rsidRPr="00DA1873">
              <w:t>Bhuttipan</w:t>
            </w:r>
            <w:proofErr w:type="spellEnd"/>
            <w:r w:rsidRPr="00DA1873">
              <w:t xml:space="preserve"> </w:t>
            </w:r>
            <w:proofErr w:type="spellStart"/>
            <w:r w:rsidR="005E0605" w:rsidRPr="007A0AFC">
              <w:t>Candava</w:t>
            </w:r>
            <w:r w:rsidR="005E0605" w:rsidRPr="007A0AFC">
              <w:rPr>
                <w:rFonts w:ascii="Calibri Light" w:hAnsi="Calibri Light" w:cs="Calibri Light"/>
                <w:sz w:val="24"/>
                <w:szCs w:val="24"/>
              </w:rPr>
              <w:t>ṃ</w:t>
            </w:r>
            <w:r w:rsidR="005E0605" w:rsidRPr="007A0AFC">
              <w:t>so</w:t>
            </w:r>
            <w:proofErr w:type="spellEnd"/>
            <w:r w:rsidRPr="00DA1873">
              <w:t xml:space="preserve"> (</w:t>
            </w:r>
            <w:proofErr w:type="spellStart"/>
            <w:r w:rsidRPr="00DA1873">
              <w:t>Julkananukit</w:t>
            </w:r>
            <w:proofErr w:type="spellEnd"/>
            <w:r w:rsidRPr="00DA1873">
              <w:t>)</w:t>
            </w:r>
          </w:p>
        </w:tc>
      </w:tr>
      <w:tr w:rsidR="000C5A7D" w:rsidRPr="00AA7359" w14:paraId="31F4C270" w14:textId="77777777" w:rsidTr="000C5A7D">
        <w:tc>
          <w:tcPr>
            <w:tcW w:w="1479" w:type="pct"/>
            <w:shd w:val="clear" w:color="auto" w:fill="auto"/>
          </w:tcPr>
          <w:p w14:paraId="4B707CDD" w14:textId="77777777" w:rsidR="000C5A7D" w:rsidRPr="00282637" w:rsidRDefault="000C5A7D" w:rsidP="00E14855">
            <w:pPr>
              <w:pStyle w:val="a7"/>
              <w:rPr>
                <w:b/>
                <w:bCs/>
              </w:rPr>
            </w:pPr>
            <w:r w:rsidRPr="00282637">
              <w:rPr>
                <w:b/>
                <w:bCs/>
              </w:rPr>
              <w:t>Degree</w:t>
            </w:r>
          </w:p>
        </w:tc>
        <w:tc>
          <w:tcPr>
            <w:tcW w:w="160" w:type="pct"/>
            <w:shd w:val="clear" w:color="auto" w:fill="auto"/>
          </w:tcPr>
          <w:p w14:paraId="357303D3" w14:textId="77777777" w:rsidR="000C5A7D" w:rsidRPr="00471AA9" w:rsidRDefault="000C5A7D" w:rsidP="00E14855">
            <w:pPr>
              <w:pStyle w:val="a7"/>
              <w:rPr>
                <w:b/>
                <w:bCs/>
              </w:rPr>
            </w:pPr>
            <w:r>
              <w:rPr>
                <w:cs/>
              </w:rPr>
              <w:t>:</w:t>
            </w:r>
          </w:p>
        </w:tc>
        <w:tc>
          <w:tcPr>
            <w:tcW w:w="3361" w:type="pct"/>
          </w:tcPr>
          <w:p w14:paraId="186691D1" w14:textId="77777777" w:rsidR="000C5A7D" w:rsidRPr="00471AA9" w:rsidRDefault="000C5A7D" w:rsidP="00E14855">
            <w:pPr>
              <w:pStyle w:val="a7"/>
              <w:rPr>
                <w:b/>
                <w:bCs/>
              </w:rPr>
            </w:pPr>
            <w:r w:rsidRPr="00782871">
              <w:t>Master of Arts (Buddhist Management)</w:t>
            </w:r>
          </w:p>
        </w:tc>
      </w:tr>
      <w:tr w:rsidR="000C5A7D" w:rsidRPr="00FF18D2" w14:paraId="03602F5A" w14:textId="77777777" w:rsidTr="00E14855">
        <w:sdt>
          <w:sdtPr>
            <w:rPr>
              <w:b/>
              <w:bCs/>
              <w:cs/>
            </w:rPr>
            <w:alias w:val="เลือก"/>
            <w:tag w:val="เลือก"/>
            <w:id w:val="1512026004"/>
            <w:placeholder>
              <w:docPart w:val="DEB3A9E133F5486FB24AEFE1F9CEB944"/>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15D40F6B" w14:textId="77777777" w:rsidR="000C5A7D" w:rsidRPr="00282637" w:rsidRDefault="000C5A7D" w:rsidP="00E14855">
                <w:pPr>
                  <w:pStyle w:val="a7"/>
                  <w:rPr>
                    <w:b/>
                    <w:bCs/>
                    <w:cs/>
                  </w:rPr>
                </w:pPr>
                <w:r>
                  <w:rPr>
                    <w:b/>
                    <w:bCs/>
                  </w:rPr>
                  <w:t>Research Paper Supervisory Committee</w:t>
                </w:r>
              </w:p>
            </w:tc>
          </w:sdtContent>
        </w:sdt>
      </w:tr>
      <w:tr w:rsidR="000C5A7D" w:rsidRPr="00FF18D2" w14:paraId="2BECF7F0" w14:textId="77777777" w:rsidTr="000C5A7D">
        <w:tc>
          <w:tcPr>
            <w:tcW w:w="1479" w:type="pct"/>
            <w:shd w:val="clear" w:color="auto" w:fill="auto"/>
          </w:tcPr>
          <w:p w14:paraId="1C053B02" w14:textId="77777777" w:rsidR="000C5A7D" w:rsidRPr="00177763" w:rsidRDefault="000C5A7D" w:rsidP="00E14855">
            <w:pPr>
              <w:pStyle w:val="a7"/>
            </w:pPr>
          </w:p>
        </w:tc>
        <w:tc>
          <w:tcPr>
            <w:tcW w:w="160" w:type="pct"/>
            <w:shd w:val="clear" w:color="auto" w:fill="auto"/>
          </w:tcPr>
          <w:p w14:paraId="0FB56EC2" w14:textId="77777777" w:rsidR="000C5A7D" w:rsidRPr="00177763" w:rsidRDefault="000C5A7D" w:rsidP="00E14855">
            <w:pPr>
              <w:pStyle w:val="a7"/>
              <w:rPr>
                <w:b/>
                <w:bCs/>
              </w:rPr>
            </w:pPr>
            <w:r>
              <w:rPr>
                <w:cs/>
              </w:rPr>
              <w:t>:</w:t>
            </w:r>
          </w:p>
        </w:tc>
        <w:tc>
          <w:tcPr>
            <w:tcW w:w="3361" w:type="pct"/>
          </w:tcPr>
          <w:p w14:paraId="6D3FEF27" w14:textId="77777777" w:rsidR="009F3A91" w:rsidRDefault="009F3A91" w:rsidP="009F3A91">
            <w:pPr>
              <w:pStyle w:val="a7"/>
            </w:pPr>
            <w:r>
              <w:t xml:space="preserve">Dr. </w:t>
            </w:r>
            <w:proofErr w:type="spellStart"/>
            <w:r>
              <w:t>Nigorn</w:t>
            </w:r>
            <w:proofErr w:type="spellEnd"/>
            <w:r>
              <w:t xml:space="preserve"> </w:t>
            </w:r>
            <w:proofErr w:type="spellStart"/>
            <w:r>
              <w:t>Sirat</w:t>
            </w:r>
            <w:proofErr w:type="spellEnd"/>
            <w:r>
              <w:t xml:space="preserve">, </w:t>
            </w:r>
            <w:proofErr w:type="spellStart"/>
            <w:r>
              <w:t>Pali</w:t>
            </w:r>
            <w:proofErr w:type="spellEnd"/>
            <w:r>
              <w:t xml:space="preserve"> IX, </w:t>
            </w:r>
          </w:p>
          <w:p w14:paraId="67AB2666" w14:textId="48C692A5" w:rsidR="000C5A7D" w:rsidRPr="001D1512" w:rsidRDefault="009F3A91" w:rsidP="009F3A91">
            <w:pPr>
              <w:pStyle w:val="a7"/>
              <w:rPr>
                <w:color w:val="FF0000"/>
              </w:rPr>
            </w:pPr>
            <w:r>
              <w:t>M.A. (Buddhist Management), Ph.D. (Buddhist Management)</w:t>
            </w:r>
          </w:p>
        </w:tc>
      </w:tr>
      <w:tr w:rsidR="000C5A7D" w:rsidRPr="00FF18D2" w14:paraId="2AD500E9" w14:textId="77777777" w:rsidTr="000C5A7D">
        <w:tc>
          <w:tcPr>
            <w:tcW w:w="1479" w:type="pct"/>
            <w:shd w:val="clear" w:color="auto" w:fill="auto"/>
          </w:tcPr>
          <w:p w14:paraId="3CF086B5" w14:textId="77777777" w:rsidR="000C5A7D" w:rsidRPr="00177763" w:rsidRDefault="000C5A7D" w:rsidP="00E14855">
            <w:pPr>
              <w:pStyle w:val="a7"/>
            </w:pPr>
          </w:p>
        </w:tc>
        <w:tc>
          <w:tcPr>
            <w:tcW w:w="160" w:type="pct"/>
            <w:shd w:val="clear" w:color="auto" w:fill="auto"/>
          </w:tcPr>
          <w:p w14:paraId="726CA365" w14:textId="77777777" w:rsidR="000C5A7D" w:rsidRPr="00471AA9" w:rsidRDefault="000C5A7D" w:rsidP="00E14855">
            <w:pPr>
              <w:pStyle w:val="a7"/>
              <w:rPr>
                <w:b/>
                <w:bCs/>
              </w:rPr>
            </w:pPr>
            <w:r>
              <w:rPr>
                <w:cs/>
              </w:rPr>
              <w:t>:</w:t>
            </w:r>
          </w:p>
        </w:tc>
        <w:tc>
          <w:tcPr>
            <w:tcW w:w="3361" w:type="pct"/>
          </w:tcPr>
          <w:p w14:paraId="450AABF4" w14:textId="77777777" w:rsidR="009F3A91" w:rsidRDefault="009F3A91" w:rsidP="009F3A91">
            <w:pPr>
              <w:pStyle w:val="a7"/>
            </w:pPr>
            <w:r>
              <w:t xml:space="preserve">Asst. Prof. Dr. </w:t>
            </w:r>
            <w:proofErr w:type="spellStart"/>
            <w:r>
              <w:t>Prasert</w:t>
            </w:r>
            <w:proofErr w:type="spellEnd"/>
            <w:r>
              <w:t xml:space="preserve"> </w:t>
            </w:r>
            <w:proofErr w:type="spellStart"/>
            <w:r>
              <w:t>Thilao</w:t>
            </w:r>
            <w:proofErr w:type="spellEnd"/>
            <w:r>
              <w:t xml:space="preserve">, B.A. (Public Administration), </w:t>
            </w:r>
          </w:p>
          <w:p w14:paraId="7ED775F4" w14:textId="2984F9A4" w:rsidR="000C5A7D" w:rsidRPr="009F3A91" w:rsidRDefault="009F3A91" w:rsidP="00E14855">
            <w:pPr>
              <w:pStyle w:val="a7"/>
            </w:pPr>
            <w:r>
              <w:t>M.A. (Public Administration), Ph.D. (Public Administration)</w:t>
            </w:r>
          </w:p>
        </w:tc>
      </w:tr>
      <w:tr w:rsidR="000C5A7D" w:rsidRPr="00FF18D2" w14:paraId="62C3F6ED" w14:textId="77777777" w:rsidTr="000C5A7D">
        <w:sdt>
          <w:sdtPr>
            <w:rPr>
              <w:b/>
              <w:bCs/>
              <w:cs/>
            </w:rPr>
            <w:alias w:val="เลือก"/>
            <w:tag w:val="เลือก"/>
            <w:id w:val="-705406035"/>
            <w:placeholder>
              <w:docPart w:val="DEB3A9E133F5486FB24AEFE1F9CEB944"/>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4890BA71" w14:textId="77777777" w:rsidR="000C5A7D" w:rsidRPr="00282637" w:rsidRDefault="000C5A7D" w:rsidP="00E14855">
                <w:pPr>
                  <w:pStyle w:val="a7"/>
                  <w:rPr>
                    <w:b/>
                    <w:bCs/>
                    <w:cs/>
                  </w:rPr>
                </w:pPr>
                <w:r>
                  <w:rPr>
                    <w:b/>
                    <w:bCs/>
                  </w:rPr>
                  <w:t>Date of Graduation</w:t>
                </w:r>
              </w:p>
            </w:tc>
          </w:sdtContent>
        </w:sdt>
        <w:tc>
          <w:tcPr>
            <w:tcW w:w="160" w:type="pct"/>
            <w:shd w:val="clear" w:color="auto" w:fill="auto"/>
          </w:tcPr>
          <w:p w14:paraId="734D6C0C" w14:textId="77777777" w:rsidR="000C5A7D" w:rsidRPr="00177763" w:rsidRDefault="000C5A7D" w:rsidP="00E14855">
            <w:pPr>
              <w:pStyle w:val="a7"/>
              <w:rPr>
                <w:b/>
                <w:bCs/>
              </w:rPr>
            </w:pPr>
            <w:r>
              <w:rPr>
                <w:cs/>
              </w:rPr>
              <w:t>:</w:t>
            </w:r>
          </w:p>
        </w:tc>
        <w:sdt>
          <w:sdtPr>
            <w:rPr>
              <w:rFonts w:hint="cs"/>
              <w:cs/>
            </w:rPr>
            <w:alias w:val="พิมพ์วันที่คณบดีลงนาม"/>
            <w:tag w:val="พิมพ์วันที่คณบดีลงนาม"/>
            <w:id w:val="1526140753"/>
            <w:placeholder>
              <w:docPart w:val="3FBA935FDF7D47F9843740779FD0E147"/>
            </w:placeholder>
            <w:date w:fullDate="2021-07-20T00:00:00Z">
              <w:dateFormat w:val="MMMM d, yyyy"/>
              <w:lid w:val="en-US"/>
              <w:storeMappedDataAs w:val="dateTime"/>
              <w:calendar w:val="gregorian"/>
            </w:date>
          </w:sdtPr>
          <w:sdtEndPr/>
          <w:sdtContent>
            <w:tc>
              <w:tcPr>
                <w:tcW w:w="3361" w:type="pct"/>
              </w:tcPr>
              <w:p w14:paraId="7C36F0E2" w14:textId="1BE7E7DF" w:rsidR="000C5A7D" w:rsidRPr="001D1512" w:rsidRDefault="003161A7" w:rsidP="00E14855">
                <w:pPr>
                  <w:pStyle w:val="a7"/>
                  <w:rPr>
                    <w:color w:val="FF0000"/>
                  </w:rPr>
                </w:pPr>
                <w:r>
                  <w:t>July 20, 2021</w:t>
                </w:r>
              </w:p>
            </w:tc>
          </w:sdtContent>
        </w:sdt>
      </w:tr>
    </w:tbl>
    <w:p w14:paraId="12E4C06F" w14:textId="77777777" w:rsidR="000C5A7D" w:rsidRPr="005960F6" w:rsidRDefault="000C5A7D" w:rsidP="000C5A7D">
      <w:pPr>
        <w:pStyle w:val="a8"/>
        <w:rPr>
          <w:caps w:val="0"/>
        </w:rPr>
      </w:pPr>
      <w:bookmarkStart w:id="6" w:name="_Toc943434"/>
      <w:bookmarkStart w:id="7" w:name="_Toc945424"/>
      <w:bookmarkStart w:id="8" w:name="_Toc958778"/>
      <w:bookmarkStart w:id="9" w:name="_Toc966146"/>
      <w:proofErr w:type="spellStart"/>
      <w:r w:rsidRPr="005960F6">
        <w:rPr>
          <w:rFonts w:hint="cs"/>
          <w:caps w:val="0"/>
          <w:cs/>
        </w:rPr>
        <w:t>A</w:t>
      </w:r>
      <w:bookmarkEnd w:id="6"/>
      <w:bookmarkEnd w:id="7"/>
      <w:bookmarkEnd w:id="8"/>
      <w:bookmarkEnd w:id="9"/>
      <w:r w:rsidRPr="005960F6">
        <w:rPr>
          <w:rFonts w:hint="cs"/>
          <w:caps w:val="0"/>
          <w:cs/>
        </w:rPr>
        <w:t>b</w:t>
      </w:r>
      <w:r>
        <w:rPr>
          <w:rFonts w:hint="cs"/>
          <w:caps w:val="0"/>
          <w:cs/>
        </w:rPr>
        <w:t>stract</w:t>
      </w:r>
      <w:proofErr w:type="spellEnd"/>
    </w:p>
    <w:p w14:paraId="6CB73019" w14:textId="2DB3C7E1" w:rsidR="000C5A7D" w:rsidRDefault="000C5A7D" w:rsidP="000C5A7D">
      <w:pPr>
        <w:spacing w:before="0"/>
        <w:ind w:firstLine="990"/>
      </w:pPr>
      <w:r>
        <w:t>Objectives of this research were</w:t>
      </w:r>
      <w:r w:rsidRPr="00BF7661">
        <w:t xml:space="preserve"> to</w:t>
      </w:r>
      <w:r>
        <w:t>:</w:t>
      </w:r>
      <w:r w:rsidRPr="00BF7661">
        <w:t xml:space="preserve"> 1. Study the level of student</w:t>
      </w:r>
      <w:r>
        <w:t xml:space="preserve">s’ </w:t>
      </w:r>
      <w:proofErr w:type="spellStart"/>
      <w:r>
        <w:t>opiinions</w:t>
      </w:r>
      <w:proofErr w:type="spellEnd"/>
      <w:r w:rsidRPr="00BF7661">
        <w:t xml:space="preserve"> on the missionary </w:t>
      </w:r>
      <w:r>
        <w:t xml:space="preserve">monks’ </w:t>
      </w:r>
      <w:r w:rsidRPr="00BF7661">
        <w:t xml:space="preserve">role </w:t>
      </w:r>
      <w:r>
        <w:t xml:space="preserve">in </w:t>
      </w:r>
      <w:r w:rsidRPr="00BF7661">
        <w:t xml:space="preserve">the propagation of Buddhism </w:t>
      </w:r>
      <w:r w:rsidR="003732EB">
        <w:t>in</w:t>
      </w:r>
      <w:r>
        <w:t xml:space="preserve"> t</w:t>
      </w:r>
      <w:r w:rsidRPr="00BF7661">
        <w:t>he School</w:t>
      </w:r>
      <w:r>
        <w:t>s</w:t>
      </w:r>
      <w:r w:rsidRPr="00BF7661">
        <w:t xml:space="preserve"> </w:t>
      </w:r>
      <w:r>
        <w:t>at</w:t>
      </w:r>
      <w:r w:rsidRPr="00BF7661">
        <w:t xml:space="preserve"> </w:t>
      </w:r>
      <w:proofErr w:type="spellStart"/>
      <w:r w:rsidRPr="00BF7661">
        <w:t>W</w:t>
      </w:r>
      <w:r>
        <w:t>iharn</w:t>
      </w:r>
      <w:proofErr w:type="spellEnd"/>
      <w:r>
        <w:t xml:space="preserve"> </w:t>
      </w:r>
      <w:proofErr w:type="spellStart"/>
      <w:r>
        <w:t>Daeng</w:t>
      </w:r>
      <w:proofErr w:type="spellEnd"/>
      <w:r>
        <w:t xml:space="preserve"> </w:t>
      </w:r>
      <w:r w:rsidRPr="00BF7661">
        <w:t>District.</w:t>
      </w:r>
      <w:r>
        <w:t xml:space="preserve"> 2. </w:t>
      </w:r>
      <w:r w:rsidRPr="00BF7661">
        <w:t xml:space="preserve"> Compar</w:t>
      </w:r>
      <w:r>
        <w:t>e</w:t>
      </w:r>
      <w:r w:rsidRPr="00BF7661">
        <w:t xml:space="preserve"> students' opinions on the </w:t>
      </w:r>
      <w:r>
        <w:t xml:space="preserve">missionary monks’ </w:t>
      </w:r>
      <w:r w:rsidRPr="00BF7661">
        <w:t>role in the propagation of Buddhism</w:t>
      </w:r>
      <w:r w:rsidR="003732EB" w:rsidRPr="003732EB">
        <w:t xml:space="preserve"> in School</w:t>
      </w:r>
      <w:r w:rsidRPr="00BF7661">
        <w:t xml:space="preserve"> </w:t>
      </w:r>
      <w:r>
        <w:t xml:space="preserve">at </w:t>
      </w:r>
      <w:proofErr w:type="spellStart"/>
      <w:r>
        <w:t>Wiharn</w:t>
      </w:r>
      <w:proofErr w:type="spellEnd"/>
      <w:r>
        <w:t xml:space="preserve"> </w:t>
      </w:r>
      <w:proofErr w:type="spellStart"/>
      <w:r w:rsidRPr="00BF7661">
        <w:t>Daeng</w:t>
      </w:r>
      <w:proofErr w:type="spellEnd"/>
      <w:r w:rsidRPr="00BF7661">
        <w:t xml:space="preserve"> District</w:t>
      </w:r>
      <w:r>
        <w:t>,</w:t>
      </w:r>
      <w:r w:rsidRPr="00BF7661">
        <w:t xml:space="preserve"> </w:t>
      </w:r>
      <w:proofErr w:type="spellStart"/>
      <w:r w:rsidRPr="00BF7661">
        <w:t>Saraburi</w:t>
      </w:r>
      <w:proofErr w:type="spellEnd"/>
      <w:r w:rsidRPr="00BF7661">
        <w:t xml:space="preserve"> Province</w:t>
      </w:r>
      <w:proofErr w:type="gramStart"/>
      <w:r>
        <w:t>,</w:t>
      </w:r>
      <w:r w:rsidRPr="00BF7661">
        <w:t xml:space="preserve">  classif</w:t>
      </w:r>
      <w:r>
        <w:t>ied</w:t>
      </w:r>
      <w:proofErr w:type="gramEnd"/>
      <w:r>
        <w:t xml:space="preserve"> by </w:t>
      </w:r>
      <w:r w:rsidRPr="00BF7661">
        <w:t xml:space="preserve"> personal factors</w:t>
      </w:r>
      <w:r>
        <w:t xml:space="preserve"> and</w:t>
      </w:r>
      <w:r w:rsidRPr="00BF7661">
        <w:t xml:space="preserve"> 3. Study problems</w:t>
      </w:r>
      <w:r>
        <w:t>,</w:t>
      </w:r>
      <w:r w:rsidRPr="00BF7661">
        <w:t xml:space="preserve"> </w:t>
      </w:r>
      <w:r>
        <w:t>o</w:t>
      </w:r>
      <w:r w:rsidRPr="00BF7661">
        <w:t>bstacles and suggestions for the</w:t>
      </w:r>
      <w:r>
        <w:t xml:space="preserve"> missionary monks’</w:t>
      </w:r>
      <w:r w:rsidRPr="00BF7661">
        <w:t xml:space="preserve"> role in the Propagation of Buddhism</w:t>
      </w:r>
      <w:r w:rsidR="003732EB" w:rsidRPr="003732EB">
        <w:t xml:space="preserve"> in School</w:t>
      </w:r>
      <w:r w:rsidRPr="00BF7661">
        <w:t xml:space="preserve"> </w:t>
      </w:r>
      <w:r>
        <w:t xml:space="preserve">at </w:t>
      </w:r>
      <w:proofErr w:type="spellStart"/>
      <w:r w:rsidRPr="00BF7661">
        <w:t>Wa</w:t>
      </w:r>
      <w:r>
        <w:t>harn</w:t>
      </w:r>
      <w:proofErr w:type="spellEnd"/>
      <w:r>
        <w:t xml:space="preserve"> </w:t>
      </w:r>
      <w:proofErr w:type="spellStart"/>
      <w:r w:rsidRPr="00BF7661">
        <w:t>Daeng</w:t>
      </w:r>
      <w:proofErr w:type="spellEnd"/>
      <w:r w:rsidRPr="00BF7661">
        <w:t xml:space="preserve"> District</w:t>
      </w:r>
      <w:r>
        <w:t>,</w:t>
      </w:r>
      <w:r w:rsidRPr="00BF7661">
        <w:t xml:space="preserve"> </w:t>
      </w:r>
      <w:proofErr w:type="spellStart"/>
      <w:r w:rsidRPr="00BF7661">
        <w:t>Saraburi</w:t>
      </w:r>
      <w:proofErr w:type="spellEnd"/>
      <w:r w:rsidRPr="00BF7661">
        <w:t xml:space="preserve"> Province</w:t>
      </w:r>
    </w:p>
    <w:p w14:paraId="4ABD1DC0" w14:textId="77777777" w:rsidR="000C5A7D" w:rsidRDefault="000C5A7D" w:rsidP="000C5A7D">
      <w:pPr>
        <w:spacing w:before="0"/>
        <w:ind w:firstLine="990"/>
      </w:pPr>
      <w:r>
        <w:t>M</w:t>
      </w:r>
      <w:r w:rsidRPr="00BF7661">
        <w:t xml:space="preserve">ethodology </w:t>
      </w:r>
      <w:r>
        <w:t xml:space="preserve">was the mixed methods: The </w:t>
      </w:r>
      <w:r w:rsidRPr="00BF7661">
        <w:t xml:space="preserve">quantitative research </w:t>
      </w:r>
      <w:r>
        <w:t xml:space="preserve">by </w:t>
      </w:r>
      <w:r w:rsidRPr="00BF7661">
        <w:t xml:space="preserve">survey </w:t>
      </w:r>
      <w:r>
        <w:t xml:space="preserve">method. Data were collected with questionnaires </w:t>
      </w:r>
      <w:r w:rsidRPr="00BF7661">
        <w:t xml:space="preserve">with whole confidence value </w:t>
      </w:r>
      <w:r>
        <w:t>at</w:t>
      </w:r>
      <w:r w:rsidRPr="00BF7661">
        <w:t xml:space="preserve"> 0.885</w:t>
      </w:r>
      <w:r>
        <w:t xml:space="preserve"> from 255 samples who were high school students </w:t>
      </w:r>
      <w:proofErr w:type="gramStart"/>
      <w:r>
        <w:t xml:space="preserve">at </w:t>
      </w:r>
      <w:r w:rsidRPr="00BF7661">
        <w:t xml:space="preserve"> </w:t>
      </w:r>
      <w:proofErr w:type="spellStart"/>
      <w:r w:rsidRPr="00BF7661">
        <w:t>Prawittayatan</w:t>
      </w:r>
      <w:proofErr w:type="spellEnd"/>
      <w:proofErr w:type="gramEnd"/>
      <w:r w:rsidRPr="00BF7661">
        <w:t xml:space="preserve"> School, analyzed the data with a ready-made social science program. The statistics used </w:t>
      </w:r>
      <w:r>
        <w:t>we</w:t>
      </w:r>
      <w:r w:rsidRPr="00BF7661">
        <w:t>re frequency, percentage, average, standard deviation, and frequency values</w:t>
      </w:r>
      <w:r>
        <w:t xml:space="preserve">, t-test and F-test and One way ANOVA. The data for the </w:t>
      </w:r>
      <w:r w:rsidRPr="00BF7661">
        <w:t>qualitative research</w:t>
      </w:r>
      <w:r>
        <w:t xml:space="preserve"> were collected </w:t>
      </w:r>
      <w:r w:rsidRPr="00BF7661">
        <w:t>with in-depth interview</w:t>
      </w:r>
      <w:r>
        <w:t>ing</w:t>
      </w:r>
      <w:r w:rsidRPr="00BF7661">
        <w:t xml:space="preserve"> with 8 key informants</w:t>
      </w:r>
      <w:r>
        <w:t xml:space="preserve"> and analyzed by </w:t>
      </w:r>
      <w:r w:rsidRPr="00BF7661">
        <w:t>content</w:t>
      </w:r>
      <w:r>
        <w:t xml:space="preserve"> descriptive interpretation. </w:t>
      </w:r>
      <w:r w:rsidRPr="00BF7661">
        <w:t xml:space="preserve"> </w:t>
      </w:r>
    </w:p>
    <w:p w14:paraId="542B3387" w14:textId="77777777" w:rsidR="000C5A7D" w:rsidRDefault="000C5A7D" w:rsidP="000C5A7D">
      <w:pPr>
        <w:tabs>
          <w:tab w:val="left" w:pos="993"/>
        </w:tabs>
        <w:spacing w:before="0"/>
        <w:rPr>
          <w:b/>
          <w:bCs/>
        </w:rPr>
      </w:pPr>
      <w:r w:rsidRPr="008C4249">
        <w:rPr>
          <w:rFonts w:hint="cs"/>
          <w:b/>
          <w:bCs/>
        </w:rPr>
        <w:tab/>
      </w:r>
    </w:p>
    <w:p w14:paraId="1864A7A6" w14:textId="77777777" w:rsidR="000C5A7D" w:rsidRDefault="000C5A7D" w:rsidP="000C5A7D">
      <w:pPr>
        <w:tabs>
          <w:tab w:val="left" w:pos="993"/>
        </w:tabs>
        <w:spacing w:before="0"/>
        <w:ind w:firstLine="0"/>
      </w:pPr>
      <w:r w:rsidRPr="008C4249">
        <w:rPr>
          <w:rFonts w:hint="cs"/>
          <w:b/>
          <w:bCs/>
        </w:rPr>
        <w:t>Findings were as follows:</w:t>
      </w:r>
    </w:p>
    <w:p w14:paraId="68804A78" w14:textId="18BE0D23" w:rsidR="000C5A7D" w:rsidRDefault="000C5A7D" w:rsidP="000C5A7D">
      <w:pPr>
        <w:jc w:val="left"/>
      </w:pPr>
      <w:r w:rsidRPr="00AB594C">
        <w:rPr>
          <w:cs/>
        </w:rPr>
        <w:lastRenderedPageBreak/>
        <w:t xml:space="preserve">1. </w:t>
      </w:r>
      <w:r w:rsidRPr="00BF7661">
        <w:t>Students ha</w:t>
      </w:r>
      <w:r>
        <w:t>d</w:t>
      </w:r>
      <w:r w:rsidRPr="00BF7661">
        <w:t xml:space="preserve"> opinion</w:t>
      </w:r>
      <w:r>
        <w:t>s</w:t>
      </w:r>
      <w:r w:rsidRPr="00BF7661">
        <w:t xml:space="preserve"> on the </w:t>
      </w:r>
      <w:r>
        <w:t xml:space="preserve">missionary monks’ </w:t>
      </w:r>
      <w:proofErr w:type="gramStart"/>
      <w:r w:rsidRPr="00BF7661">
        <w:t>role  in</w:t>
      </w:r>
      <w:proofErr w:type="gramEnd"/>
      <w:r w:rsidRPr="00BF7661">
        <w:t xml:space="preserve"> propagati</w:t>
      </w:r>
      <w:r>
        <w:t xml:space="preserve">on of </w:t>
      </w:r>
      <w:r w:rsidRPr="00BF7661">
        <w:t>Buddhism</w:t>
      </w:r>
      <w:r>
        <w:t xml:space="preserve"> </w:t>
      </w:r>
      <w:r w:rsidR="003732EB" w:rsidRPr="003732EB">
        <w:t xml:space="preserve">in School </w:t>
      </w:r>
      <w:r>
        <w:t xml:space="preserve">at </w:t>
      </w:r>
      <w:proofErr w:type="spellStart"/>
      <w:r>
        <w:t>Wiharn</w:t>
      </w:r>
      <w:proofErr w:type="spellEnd"/>
      <w:r>
        <w:t xml:space="preserve"> </w:t>
      </w:r>
      <w:proofErr w:type="spellStart"/>
      <w:r w:rsidRPr="00BF7661">
        <w:t>Daeng</w:t>
      </w:r>
      <w:proofErr w:type="spellEnd"/>
      <w:r w:rsidRPr="00BF7661">
        <w:t xml:space="preserve"> District</w:t>
      </w:r>
      <w:r>
        <w:t>, by overall, at the high level</w:t>
      </w:r>
      <w:r>
        <w:rPr>
          <w:cs/>
        </w:rPr>
        <w:br/>
      </w:r>
      <w:r w:rsidRPr="00CA2216">
        <w:rPr>
          <w:rFonts w:hint="cs"/>
          <w:cs/>
        </w:rPr>
        <w:t>(</w:t>
      </w:r>
      <m:oMath>
        <m:acc>
          <m:accPr>
            <m:chr m:val="̅"/>
            <m:ctrlPr>
              <w:rPr>
                <w:rFonts w:ascii="Cambria Math" w:hAnsi="Cambria Math" w:hint="cs"/>
              </w:rPr>
            </m:ctrlPr>
          </m:accPr>
          <m:e>
            <m:r>
              <m:rPr>
                <m:sty m:val="p"/>
              </m:rPr>
              <w:rPr>
                <w:rFonts w:ascii="Cambria Math" w:hAnsi="Cambria Math" w:hint="cs"/>
              </w:rPr>
              <m:t>x</m:t>
            </m:r>
          </m:e>
        </m:acc>
      </m:oMath>
      <w:r w:rsidRPr="00CA2216">
        <w:rPr>
          <w:rFonts w:eastAsiaTheme="minorEastAsia" w:hint="cs"/>
          <w:cs/>
        </w:rPr>
        <w:t xml:space="preserve"> =</w:t>
      </w:r>
      <w:r>
        <w:rPr>
          <w:rFonts w:eastAsiaTheme="minorEastAsia"/>
        </w:rPr>
        <w:t>3.77</w:t>
      </w:r>
      <w:r w:rsidRPr="00CA2216">
        <w:rPr>
          <w:rFonts w:eastAsiaTheme="minorEastAsia" w:hint="cs"/>
        </w:rPr>
        <w:t>, S</w:t>
      </w:r>
      <w:r w:rsidRPr="00CA2216">
        <w:rPr>
          <w:rFonts w:eastAsiaTheme="minorEastAsia" w:hint="cs"/>
          <w:cs/>
        </w:rPr>
        <w:t>.</w:t>
      </w:r>
      <w:r w:rsidRPr="00CA2216">
        <w:rPr>
          <w:rFonts w:eastAsiaTheme="minorEastAsia" w:hint="cs"/>
        </w:rPr>
        <w:t>D</w:t>
      </w:r>
      <w:r w:rsidRPr="00CA2216">
        <w:rPr>
          <w:rFonts w:eastAsiaTheme="minorEastAsia" w:hint="cs"/>
          <w:cs/>
        </w:rPr>
        <w:t>.=</w:t>
      </w:r>
      <w:r>
        <w:t>0.595</w:t>
      </w:r>
      <w:r w:rsidRPr="00CA2216">
        <w:rPr>
          <w:rFonts w:eastAsiaTheme="minorEastAsia" w:hint="cs"/>
          <w:cs/>
        </w:rPr>
        <w:t>)</w:t>
      </w:r>
      <w:r>
        <w:t xml:space="preserve"> Each aspect was also at very high level.</w:t>
      </w:r>
    </w:p>
    <w:p w14:paraId="1CB5BC28" w14:textId="0638DC62" w:rsidR="000C5A7D" w:rsidRDefault="000C5A7D" w:rsidP="000C5A7D">
      <w:r>
        <w:t>2</w:t>
      </w:r>
      <w:r w:rsidRPr="00AB594C">
        <w:t xml:space="preserve">. </w:t>
      </w:r>
      <w:r w:rsidRPr="00BF7661">
        <w:t xml:space="preserve">The results of the research hypothesis </w:t>
      </w:r>
      <w:r>
        <w:t xml:space="preserve">test </w:t>
      </w:r>
      <w:r w:rsidRPr="00BF7661">
        <w:t xml:space="preserve">showed that students </w:t>
      </w:r>
      <w:r>
        <w:t>with</w:t>
      </w:r>
      <w:r w:rsidRPr="00BF7661">
        <w:t xml:space="preserve"> different genders, ages and </w:t>
      </w:r>
      <w:r>
        <w:t xml:space="preserve">educational levels, by overall, did not have different opinions on the missionary </w:t>
      </w:r>
      <w:proofErr w:type="spellStart"/>
      <w:r>
        <w:t>monks’s</w:t>
      </w:r>
      <w:proofErr w:type="spellEnd"/>
      <w:r>
        <w:t xml:space="preserve"> role in propagation of Buddhism </w:t>
      </w:r>
      <w:r w:rsidR="003732EB" w:rsidRPr="003732EB">
        <w:t xml:space="preserve">in School </w:t>
      </w:r>
      <w:r>
        <w:t xml:space="preserve">at </w:t>
      </w:r>
      <w:proofErr w:type="spellStart"/>
      <w:r>
        <w:t>Wiharn</w:t>
      </w:r>
      <w:proofErr w:type="spellEnd"/>
      <w:r>
        <w:t xml:space="preserve"> </w:t>
      </w:r>
      <w:proofErr w:type="spellStart"/>
      <w:r>
        <w:t>Daeng</w:t>
      </w:r>
      <w:proofErr w:type="spellEnd"/>
      <w:r>
        <w:t xml:space="preserve"> District, rejecting the set hypothesis. </w:t>
      </w:r>
      <w:r w:rsidRPr="00BF7661">
        <w:t xml:space="preserve"> </w:t>
      </w:r>
      <w:r>
        <w:t xml:space="preserve"> </w:t>
      </w:r>
    </w:p>
    <w:p w14:paraId="030006DA" w14:textId="59599DED" w:rsidR="000C5A7D" w:rsidRDefault="000C5A7D" w:rsidP="000C5A7D">
      <w:pPr>
        <w:tabs>
          <w:tab w:val="left" w:pos="993"/>
        </w:tabs>
      </w:pPr>
      <w:r w:rsidRPr="00AB594C">
        <w:t xml:space="preserve">3. </w:t>
      </w:r>
      <w:r>
        <w:t>Problems and obstacles of the missionary monks’ role in the propagation of Buddhism</w:t>
      </w:r>
      <w:r w:rsidR="003732EB" w:rsidRPr="003732EB">
        <w:t xml:space="preserve"> in School</w:t>
      </w:r>
      <w:r>
        <w:t xml:space="preserve"> at </w:t>
      </w:r>
      <w:proofErr w:type="spellStart"/>
      <w:r w:rsidRPr="00BF7661">
        <w:t>W</w:t>
      </w:r>
      <w:r>
        <w:t>iharn</w:t>
      </w:r>
      <w:proofErr w:type="spellEnd"/>
      <w:r w:rsidRPr="00BF7661">
        <w:t xml:space="preserve"> </w:t>
      </w:r>
      <w:proofErr w:type="spellStart"/>
      <w:r w:rsidRPr="00BF7661">
        <w:t>Daeng</w:t>
      </w:r>
      <w:proofErr w:type="spellEnd"/>
      <w:r w:rsidRPr="00BF7661">
        <w:t xml:space="preserve"> District</w:t>
      </w:r>
      <w:r>
        <w:t>,</w:t>
      </w:r>
      <w:r w:rsidRPr="00BF7661">
        <w:t xml:space="preserve"> </w:t>
      </w:r>
      <w:proofErr w:type="spellStart"/>
      <w:r w:rsidRPr="00BF7661">
        <w:t>Saraburi</w:t>
      </w:r>
      <w:proofErr w:type="spellEnd"/>
      <w:r w:rsidRPr="00BF7661">
        <w:t xml:space="preserve"> </w:t>
      </w:r>
      <w:r>
        <w:t>P</w:t>
      </w:r>
      <w:r w:rsidRPr="00BF7661">
        <w:t xml:space="preserve">rovince </w:t>
      </w:r>
      <w:r>
        <w:t xml:space="preserve">were </w:t>
      </w:r>
      <w:r w:rsidRPr="00BF7661">
        <w:t>found that</w:t>
      </w:r>
      <w:r>
        <w:t>:</w:t>
      </w:r>
      <w:r>
        <w:rPr>
          <w:rFonts w:hint="cs"/>
          <w:cs/>
        </w:rPr>
        <w:t xml:space="preserve"> </w:t>
      </w:r>
      <w:r>
        <w:t xml:space="preserve">1) the content of subjects taught by the missionary monks was not </w:t>
      </w:r>
      <w:r w:rsidRPr="00BF7661">
        <w:t xml:space="preserve">appropriate for students as it should be. They </w:t>
      </w:r>
      <w:r>
        <w:t>just taught in their own ways without unity, 2)</w:t>
      </w:r>
      <w:r w:rsidRPr="00AB594C">
        <w:t xml:space="preserve"> </w:t>
      </w:r>
      <w:r w:rsidRPr="00BF7661">
        <w:t xml:space="preserve">The </w:t>
      </w:r>
      <w:r>
        <w:t xml:space="preserve">results of hypothesis test were found that students with different gender, age and educational level, by overall, did not have different opinions on the missionary monks’ role in the propagation of Buddhism </w:t>
      </w:r>
      <w:r w:rsidR="003732EB" w:rsidRPr="003732EB">
        <w:t xml:space="preserve">in School </w:t>
      </w:r>
      <w:r>
        <w:t xml:space="preserve">at </w:t>
      </w:r>
      <w:proofErr w:type="spellStart"/>
      <w:r>
        <w:t>Wiharn</w:t>
      </w:r>
      <w:proofErr w:type="spellEnd"/>
      <w:r>
        <w:t xml:space="preserve"> </w:t>
      </w:r>
      <w:proofErr w:type="spellStart"/>
      <w:r>
        <w:t>Daeng</w:t>
      </w:r>
      <w:proofErr w:type="spellEnd"/>
      <w:r>
        <w:t xml:space="preserve"> District, rejecting the set hypothesis.</w:t>
      </w:r>
      <w:r>
        <w:rPr>
          <w:rFonts w:hint="cs"/>
          <w:cs/>
        </w:rPr>
        <w:t xml:space="preserve"> </w:t>
      </w:r>
      <w:r>
        <w:t>3) Problems and obstacles of the missionary monks’ role in the propagation of Buddhism</w:t>
      </w:r>
      <w:r w:rsidR="003732EB" w:rsidRPr="003732EB">
        <w:t xml:space="preserve"> in School</w:t>
      </w:r>
      <w:r>
        <w:t xml:space="preserve"> at </w:t>
      </w:r>
      <w:proofErr w:type="spellStart"/>
      <w:r>
        <w:t>Wiharn</w:t>
      </w:r>
      <w:proofErr w:type="spellEnd"/>
      <w:r>
        <w:t xml:space="preserve"> </w:t>
      </w:r>
      <w:proofErr w:type="spellStart"/>
      <w:r>
        <w:t>Daeng</w:t>
      </w:r>
      <w:proofErr w:type="spellEnd"/>
      <w:r>
        <w:t xml:space="preserve"> District, </w:t>
      </w:r>
      <w:proofErr w:type="spellStart"/>
      <w:r>
        <w:t>Saraburi</w:t>
      </w:r>
      <w:proofErr w:type="spellEnd"/>
      <w:r>
        <w:t xml:space="preserve"> Province were that: (1) The content of subjects taught by the missionary monks was not </w:t>
      </w:r>
      <w:r w:rsidRPr="00BF7661">
        <w:t xml:space="preserve">appropriate for students as it should be. They </w:t>
      </w:r>
      <w:r>
        <w:t xml:space="preserve">just taught in their own ways without unity, (2) The missionary monks had less time to meet with students, (3) The missionary monks still used the old traditional teaching technique causing students boredom, (4) The propagation was not continuous without assessment.  </w:t>
      </w:r>
    </w:p>
    <w:p w14:paraId="33139524" w14:textId="5853056B" w:rsidR="00596E97" w:rsidRDefault="000C5A7D" w:rsidP="000C5A7D">
      <w:pPr>
        <w:tabs>
          <w:tab w:val="left" w:pos="993"/>
        </w:tabs>
        <w:rPr>
          <w:b/>
          <w:bCs/>
        </w:rPr>
      </w:pPr>
      <w:r w:rsidRPr="00BF7661">
        <w:t>Suggestions</w:t>
      </w:r>
      <w:r>
        <w:t>: 1)</w:t>
      </w:r>
      <w:r w:rsidRPr="00BF7661">
        <w:t xml:space="preserve"> The content should be developed that is suitable for students and is of the same standard.</w:t>
      </w:r>
      <w:r>
        <w:t xml:space="preserve"> 2) </w:t>
      </w:r>
      <w:r w:rsidRPr="001A501F">
        <w:t>Schools should increase their teaching hours.</w:t>
      </w:r>
      <w:r>
        <w:t xml:space="preserve"> 3) The missionary monks </w:t>
      </w:r>
      <w:r w:rsidRPr="001A501F">
        <w:t>should develop new teaching techniques and</w:t>
      </w:r>
      <w:r>
        <w:t xml:space="preserve"> 4) </w:t>
      </w:r>
      <w:proofErr w:type="gramStart"/>
      <w:r w:rsidRPr="001A501F">
        <w:t>The</w:t>
      </w:r>
      <w:r>
        <w:t>re</w:t>
      </w:r>
      <w:proofErr w:type="gramEnd"/>
      <w:r>
        <w:t xml:space="preserve"> should be an</w:t>
      </w:r>
      <w:r w:rsidRPr="001A501F">
        <w:t xml:space="preserve"> agency </w:t>
      </w:r>
      <w:r>
        <w:t xml:space="preserve">to </w:t>
      </w:r>
      <w:r w:rsidRPr="001A501F">
        <w:t xml:space="preserve">continuously monitor and evaluate the performance of the </w:t>
      </w:r>
      <w:r>
        <w:t>missionary monks.</w:t>
      </w:r>
      <w:r>
        <w:rPr>
          <w:rFonts w:hint="cs"/>
          <w:b/>
          <w:bCs/>
          <w:cs/>
        </w:rPr>
        <w:t xml:space="preserve"> </w:t>
      </w:r>
    </w:p>
    <w:p w14:paraId="0403BBCE" w14:textId="77777777" w:rsidR="00596E97" w:rsidRDefault="00596E97">
      <w:pPr>
        <w:spacing w:before="0" w:after="160" w:line="259" w:lineRule="auto"/>
        <w:ind w:firstLine="0"/>
        <w:jc w:val="left"/>
        <w:rPr>
          <w:b/>
          <w:bCs/>
        </w:rPr>
      </w:pPr>
      <w:r>
        <w:rPr>
          <w:b/>
          <w:bCs/>
        </w:rPr>
        <w:br w:type="page"/>
      </w:r>
    </w:p>
    <w:p w14:paraId="134DBA82" w14:textId="77777777" w:rsidR="00596E97" w:rsidRPr="00596E97" w:rsidRDefault="00596E97" w:rsidP="00596E97">
      <w:pPr>
        <w:spacing w:before="0"/>
        <w:ind w:firstLine="0"/>
        <w:jc w:val="center"/>
        <w:rPr>
          <w:rFonts w:eastAsia="Calibri"/>
          <w:b/>
          <w:bCs/>
          <w:sz w:val="36"/>
          <w:szCs w:val="36"/>
        </w:rPr>
      </w:pPr>
    </w:p>
    <w:p w14:paraId="27F8DB4E" w14:textId="77777777" w:rsidR="00596E97" w:rsidRPr="00596E97" w:rsidRDefault="00596E97" w:rsidP="00596E97">
      <w:pPr>
        <w:spacing w:before="0"/>
        <w:ind w:firstLine="0"/>
        <w:jc w:val="center"/>
        <w:rPr>
          <w:rFonts w:eastAsia="Calibri"/>
          <w:b/>
          <w:bCs/>
          <w:sz w:val="36"/>
          <w:szCs w:val="36"/>
        </w:rPr>
      </w:pPr>
    </w:p>
    <w:p w14:paraId="1101FD28" w14:textId="77777777" w:rsidR="00596E97" w:rsidRPr="00596E97" w:rsidRDefault="00596E97" w:rsidP="00596E97">
      <w:pPr>
        <w:spacing w:before="0"/>
        <w:ind w:firstLine="0"/>
        <w:jc w:val="center"/>
        <w:rPr>
          <w:rFonts w:eastAsia="Calibri"/>
          <w:b/>
          <w:bCs/>
          <w:sz w:val="36"/>
          <w:szCs w:val="36"/>
        </w:rPr>
      </w:pPr>
    </w:p>
    <w:p w14:paraId="14599564" w14:textId="77777777" w:rsidR="00596E97" w:rsidRPr="00596E97" w:rsidRDefault="00596E97" w:rsidP="00596E97">
      <w:pPr>
        <w:spacing w:before="0"/>
        <w:ind w:firstLine="0"/>
        <w:jc w:val="center"/>
        <w:rPr>
          <w:rFonts w:eastAsia="Calibri"/>
          <w:b/>
          <w:bCs/>
          <w:sz w:val="36"/>
          <w:szCs w:val="36"/>
        </w:rPr>
      </w:pPr>
    </w:p>
    <w:p w14:paraId="4BC4D719" w14:textId="77777777" w:rsidR="00596E97" w:rsidRPr="00596E97" w:rsidRDefault="00596E97" w:rsidP="00596E97">
      <w:pPr>
        <w:spacing w:before="0"/>
        <w:ind w:firstLine="0"/>
        <w:jc w:val="center"/>
        <w:rPr>
          <w:rFonts w:eastAsia="Calibri"/>
          <w:b/>
          <w:bCs/>
          <w:sz w:val="36"/>
          <w:szCs w:val="36"/>
        </w:rPr>
      </w:pPr>
    </w:p>
    <w:p w14:paraId="597CB5A5" w14:textId="77777777" w:rsidR="00596E97" w:rsidRPr="00596E97" w:rsidRDefault="00596E97" w:rsidP="00596E97">
      <w:pPr>
        <w:spacing w:before="0"/>
        <w:ind w:firstLine="0"/>
        <w:jc w:val="center"/>
        <w:rPr>
          <w:rFonts w:eastAsia="Calibri"/>
          <w:b/>
          <w:bCs/>
          <w:sz w:val="36"/>
          <w:szCs w:val="36"/>
        </w:rPr>
      </w:pPr>
    </w:p>
    <w:p w14:paraId="2051536F" w14:textId="77777777" w:rsidR="00596E97" w:rsidRPr="00596E97" w:rsidRDefault="00596E97" w:rsidP="00596E97">
      <w:pPr>
        <w:spacing w:before="0"/>
        <w:ind w:firstLine="0"/>
        <w:jc w:val="center"/>
        <w:rPr>
          <w:rFonts w:eastAsia="Calibri"/>
          <w:b/>
          <w:bCs/>
          <w:sz w:val="36"/>
          <w:szCs w:val="36"/>
        </w:rPr>
      </w:pPr>
    </w:p>
    <w:p w14:paraId="6AFA90A7" w14:textId="77777777" w:rsidR="00596E97" w:rsidRPr="00596E97" w:rsidRDefault="00596E97" w:rsidP="00596E97">
      <w:pPr>
        <w:spacing w:before="0"/>
        <w:ind w:firstLine="0"/>
        <w:jc w:val="center"/>
        <w:rPr>
          <w:rFonts w:eastAsia="Calibri"/>
          <w:b/>
          <w:bCs/>
          <w:sz w:val="36"/>
          <w:szCs w:val="36"/>
        </w:rPr>
      </w:pPr>
    </w:p>
    <w:p w14:paraId="298C53E0" w14:textId="77777777" w:rsidR="00596E97" w:rsidRPr="00596E97" w:rsidRDefault="00596E97" w:rsidP="00596E97">
      <w:pPr>
        <w:spacing w:before="0"/>
        <w:ind w:firstLine="0"/>
        <w:jc w:val="center"/>
        <w:rPr>
          <w:rFonts w:eastAsia="Calibri"/>
          <w:b/>
          <w:bCs/>
          <w:sz w:val="36"/>
          <w:szCs w:val="36"/>
        </w:rPr>
      </w:pPr>
    </w:p>
    <w:p w14:paraId="077A7FEF" w14:textId="77777777" w:rsidR="00596E97" w:rsidRPr="00596E97" w:rsidRDefault="00596E97" w:rsidP="00596E97">
      <w:pPr>
        <w:spacing w:before="0"/>
        <w:ind w:firstLine="0"/>
        <w:jc w:val="center"/>
        <w:rPr>
          <w:rFonts w:eastAsia="Calibri"/>
          <w:b/>
          <w:bCs/>
          <w:sz w:val="36"/>
          <w:szCs w:val="36"/>
        </w:rPr>
      </w:pPr>
      <w:r w:rsidRPr="00596E97">
        <w:rPr>
          <w:rFonts w:eastAsia="Calibri" w:hint="cs"/>
          <w:b/>
          <w:bCs/>
          <w:sz w:val="36"/>
          <w:szCs w:val="36"/>
          <w:cs/>
        </w:rPr>
        <w:t>ภาคผนวก จ</w:t>
      </w:r>
    </w:p>
    <w:p w14:paraId="018AB936" w14:textId="77777777" w:rsidR="00596E97" w:rsidRPr="00596E97" w:rsidRDefault="00596E97" w:rsidP="00596E97">
      <w:pPr>
        <w:spacing w:before="0"/>
        <w:ind w:firstLine="0"/>
        <w:jc w:val="center"/>
        <w:rPr>
          <w:rFonts w:eastAsia="Calibri"/>
          <w:b/>
          <w:bCs/>
          <w:sz w:val="36"/>
          <w:szCs w:val="36"/>
        </w:rPr>
      </w:pPr>
      <w:r w:rsidRPr="00596E97">
        <w:rPr>
          <w:rFonts w:eastAsia="Calibri" w:hint="cs"/>
          <w:b/>
          <w:bCs/>
          <w:sz w:val="36"/>
          <w:szCs w:val="36"/>
          <w:cs/>
        </w:rPr>
        <w:t>แบบสอบถามเพื่อการวิจัย</w:t>
      </w:r>
    </w:p>
    <w:p w14:paraId="41F007BC" w14:textId="77777777" w:rsidR="00596E97" w:rsidRPr="00596E97" w:rsidRDefault="00596E97" w:rsidP="00596E97">
      <w:pPr>
        <w:spacing w:before="0" w:after="160" w:line="256" w:lineRule="auto"/>
        <w:ind w:firstLine="0"/>
        <w:jc w:val="left"/>
        <w:rPr>
          <w:rFonts w:eastAsia="Calibri" w:hint="cs"/>
          <w:b/>
          <w:bCs/>
          <w:sz w:val="36"/>
          <w:szCs w:val="36"/>
          <w:cs/>
        </w:rPr>
      </w:pPr>
      <w:r w:rsidRPr="00596E97">
        <w:rPr>
          <w:rFonts w:eastAsia="Calibri"/>
          <w:b/>
          <w:bCs/>
          <w:sz w:val="36"/>
          <w:szCs w:val="36"/>
          <w:cs/>
        </w:rPr>
        <w:br w:type="page"/>
      </w:r>
    </w:p>
    <w:p w14:paraId="30659D34" w14:textId="77777777" w:rsidR="00596E97" w:rsidRPr="00596E97" w:rsidRDefault="00596E97" w:rsidP="00596E97">
      <w:pPr>
        <w:spacing w:before="0"/>
        <w:ind w:firstLine="0"/>
        <w:jc w:val="center"/>
        <w:rPr>
          <w:rFonts w:eastAsia="Calibri" w:hint="cs"/>
          <w:b/>
          <w:bCs/>
          <w:sz w:val="36"/>
          <w:szCs w:val="36"/>
          <w:cs/>
        </w:rPr>
      </w:pPr>
      <w:r w:rsidRPr="00596E97">
        <w:rPr>
          <w:rFonts w:eastAsia="Calibri"/>
          <w:b/>
          <w:bCs/>
          <w:noProof/>
          <w:sz w:val="36"/>
          <w:szCs w:val="36"/>
        </w:rPr>
        <w:lastRenderedPageBreak/>
        <w:drawing>
          <wp:inline distT="0" distB="0" distL="0" distR="0" wp14:anchorId="1A6D4B7D" wp14:editId="6DF5AE7C">
            <wp:extent cx="5486400" cy="7762875"/>
            <wp:effectExtent l="0" t="0" r="0" b="9525"/>
            <wp:docPr id="1"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p>
    <w:p w14:paraId="454C9407" w14:textId="77777777" w:rsidR="00596E97" w:rsidRPr="00596E97" w:rsidRDefault="00596E97" w:rsidP="00596E97">
      <w:pPr>
        <w:spacing w:before="0"/>
        <w:ind w:firstLine="0"/>
        <w:jc w:val="center"/>
        <w:rPr>
          <w:rFonts w:eastAsia="Calibri"/>
          <w:b/>
          <w:bCs/>
          <w:sz w:val="36"/>
          <w:szCs w:val="36"/>
        </w:rPr>
      </w:pPr>
      <w:r w:rsidRPr="00596E97">
        <w:rPr>
          <w:rFonts w:eastAsia="Calibri"/>
          <w:b/>
          <w:bCs/>
          <w:noProof/>
          <w:sz w:val="36"/>
          <w:szCs w:val="36"/>
        </w:rPr>
        <w:lastRenderedPageBreak/>
        <w:drawing>
          <wp:inline distT="0" distB="0" distL="0" distR="0" wp14:anchorId="0533AE1B" wp14:editId="2AAAFA62">
            <wp:extent cx="5486400" cy="7762875"/>
            <wp:effectExtent l="0" t="0" r="0" b="9525"/>
            <wp:docPr id="2" name="รูปภาพ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p>
    <w:p w14:paraId="25D7BCF7" w14:textId="77777777" w:rsidR="00596E97" w:rsidRPr="00596E97" w:rsidRDefault="00596E97" w:rsidP="00596E97">
      <w:pPr>
        <w:spacing w:before="0" w:after="160" w:line="256" w:lineRule="auto"/>
        <w:ind w:firstLine="0"/>
        <w:jc w:val="left"/>
        <w:rPr>
          <w:rFonts w:eastAsia="Calibri" w:hint="cs"/>
          <w:b/>
          <w:bCs/>
          <w:sz w:val="36"/>
          <w:szCs w:val="36"/>
          <w:cs/>
        </w:rPr>
      </w:pPr>
    </w:p>
    <w:p w14:paraId="60792333" w14:textId="77777777" w:rsidR="00596E97" w:rsidRPr="00596E97" w:rsidRDefault="00596E97" w:rsidP="00596E97">
      <w:pPr>
        <w:spacing w:before="0" w:after="160" w:line="256" w:lineRule="auto"/>
        <w:ind w:firstLine="0"/>
        <w:jc w:val="left"/>
        <w:rPr>
          <w:rFonts w:eastAsia="Calibri"/>
          <w:b/>
          <w:bCs/>
          <w:sz w:val="36"/>
          <w:szCs w:val="36"/>
        </w:rPr>
      </w:pPr>
    </w:p>
    <w:p w14:paraId="224842B5" w14:textId="77777777" w:rsidR="00596E97" w:rsidRPr="00596E97" w:rsidRDefault="00596E97" w:rsidP="00596E97">
      <w:pPr>
        <w:spacing w:before="0" w:after="160" w:line="256" w:lineRule="auto"/>
        <w:ind w:firstLine="0"/>
        <w:jc w:val="left"/>
        <w:rPr>
          <w:rFonts w:eastAsia="Calibri"/>
          <w:b/>
          <w:bCs/>
          <w:sz w:val="36"/>
          <w:szCs w:val="36"/>
        </w:rPr>
      </w:pPr>
    </w:p>
    <w:p w14:paraId="4933D1CD" w14:textId="77777777" w:rsidR="00596E97" w:rsidRPr="00596E97" w:rsidRDefault="00596E97" w:rsidP="00596E97">
      <w:pPr>
        <w:spacing w:before="0" w:after="160" w:line="256" w:lineRule="auto"/>
        <w:ind w:firstLine="0"/>
        <w:jc w:val="left"/>
        <w:rPr>
          <w:rFonts w:eastAsia="Calibri"/>
          <w:b/>
          <w:bCs/>
          <w:sz w:val="36"/>
          <w:szCs w:val="36"/>
        </w:rPr>
      </w:pPr>
    </w:p>
    <w:p w14:paraId="64047A37" w14:textId="77777777" w:rsidR="00596E97" w:rsidRPr="00596E97" w:rsidRDefault="00596E97" w:rsidP="00596E97">
      <w:pPr>
        <w:spacing w:before="0" w:after="160" w:line="256" w:lineRule="auto"/>
        <w:ind w:firstLine="0"/>
        <w:jc w:val="left"/>
        <w:rPr>
          <w:rFonts w:eastAsia="Calibri"/>
          <w:b/>
          <w:bCs/>
          <w:sz w:val="36"/>
          <w:szCs w:val="36"/>
        </w:rPr>
      </w:pPr>
    </w:p>
    <w:p w14:paraId="1AD17A88" w14:textId="77777777" w:rsidR="00596E97" w:rsidRPr="00596E97" w:rsidRDefault="00596E97" w:rsidP="00596E97">
      <w:pPr>
        <w:spacing w:before="0" w:after="160" w:line="256" w:lineRule="auto"/>
        <w:ind w:firstLine="0"/>
        <w:jc w:val="left"/>
        <w:rPr>
          <w:rFonts w:eastAsia="Calibri"/>
          <w:b/>
          <w:bCs/>
          <w:sz w:val="36"/>
          <w:szCs w:val="36"/>
        </w:rPr>
      </w:pPr>
    </w:p>
    <w:p w14:paraId="7156721E" w14:textId="77777777" w:rsidR="00596E97" w:rsidRPr="00596E97" w:rsidRDefault="00596E97" w:rsidP="00596E97">
      <w:pPr>
        <w:spacing w:before="0" w:after="160" w:line="256" w:lineRule="auto"/>
        <w:ind w:firstLine="0"/>
        <w:jc w:val="left"/>
        <w:rPr>
          <w:rFonts w:eastAsia="Calibri"/>
          <w:b/>
          <w:bCs/>
          <w:sz w:val="36"/>
          <w:szCs w:val="36"/>
        </w:rPr>
      </w:pPr>
    </w:p>
    <w:p w14:paraId="1C64EA61" w14:textId="77777777" w:rsidR="00596E97" w:rsidRPr="00596E97" w:rsidRDefault="00596E97" w:rsidP="00596E97">
      <w:pPr>
        <w:spacing w:before="0" w:after="160" w:line="256" w:lineRule="auto"/>
        <w:ind w:firstLine="0"/>
        <w:jc w:val="left"/>
        <w:rPr>
          <w:rFonts w:eastAsia="Calibri"/>
          <w:b/>
          <w:bCs/>
          <w:sz w:val="36"/>
          <w:szCs w:val="36"/>
        </w:rPr>
      </w:pPr>
    </w:p>
    <w:p w14:paraId="668039EB" w14:textId="77777777" w:rsidR="00596E97" w:rsidRPr="00596E97" w:rsidRDefault="00596E97" w:rsidP="00596E97">
      <w:pPr>
        <w:spacing w:before="0"/>
        <w:ind w:firstLine="0"/>
        <w:jc w:val="center"/>
        <w:rPr>
          <w:rFonts w:eastAsia="Calibri"/>
          <w:b/>
          <w:bCs/>
          <w:sz w:val="36"/>
          <w:szCs w:val="36"/>
        </w:rPr>
      </w:pPr>
      <w:r w:rsidRPr="00596E97">
        <w:rPr>
          <w:rFonts w:eastAsia="Calibri" w:hint="cs"/>
          <w:b/>
          <w:bCs/>
          <w:sz w:val="36"/>
          <w:szCs w:val="36"/>
          <w:cs/>
        </w:rPr>
        <w:t>ภาคผนวก ฉ</w:t>
      </w:r>
    </w:p>
    <w:p w14:paraId="603ACC6D" w14:textId="77777777" w:rsidR="00596E97" w:rsidRPr="00596E97" w:rsidRDefault="00596E97" w:rsidP="00596E97">
      <w:pPr>
        <w:spacing w:before="0"/>
        <w:ind w:firstLine="0"/>
        <w:jc w:val="center"/>
        <w:rPr>
          <w:rFonts w:eastAsia="Calibri"/>
          <w:b/>
          <w:bCs/>
          <w:sz w:val="36"/>
          <w:szCs w:val="36"/>
        </w:rPr>
      </w:pPr>
      <w:r w:rsidRPr="00596E97">
        <w:rPr>
          <w:rFonts w:eastAsia="Calibri" w:hint="cs"/>
          <w:b/>
          <w:bCs/>
          <w:sz w:val="36"/>
          <w:szCs w:val="36"/>
          <w:cs/>
        </w:rPr>
        <w:t>แบบสัมภาษณ์เพื่อการวิจัย</w:t>
      </w:r>
    </w:p>
    <w:p w14:paraId="4AC16C8E" w14:textId="77777777" w:rsidR="00596E97" w:rsidRPr="00596E97" w:rsidRDefault="00596E97" w:rsidP="00596E97">
      <w:pPr>
        <w:spacing w:before="0" w:after="160" w:line="256" w:lineRule="auto"/>
        <w:ind w:firstLine="0"/>
        <w:jc w:val="left"/>
        <w:rPr>
          <w:rFonts w:eastAsia="Calibri" w:hint="cs"/>
          <w:b/>
          <w:bCs/>
          <w:sz w:val="36"/>
          <w:szCs w:val="36"/>
          <w:cs/>
        </w:rPr>
      </w:pPr>
      <w:r w:rsidRPr="00596E97">
        <w:rPr>
          <w:rFonts w:eastAsia="Calibri"/>
          <w:b/>
          <w:bCs/>
          <w:sz w:val="36"/>
          <w:szCs w:val="36"/>
          <w:cs/>
        </w:rPr>
        <w:br w:type="page"/>
      </w:r>
      <w:r w:rsidRPr="00596E97">
        <w:rPr>
          <w:rFonts w:eastAsia="Calibri"/>
          <w:b/>
          <w:bCs/>
          <w:noProof/>
          <w:sz w:val="36"/>
          <w:szCs w:val="36"/>
        </w:rPr>
        <w:lastRenderedPageBreak/>
        <w:drawing>
          <wp:inline distT="0" distB="0" distL="0" distR="0" wp14:anchorId="7C543A65" wp14:editId="465128C1">
            <wp:extent cx="5486400" cy="7762875"/>
            <wp:effectExtent l="0" t="0" r="0" b="9525"/>
            <wp:docPr id="3"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p>
    <w:p w14:paraId="4F67B336" w14:textId="77777777" w:rsidR="000C5A7D" w:rsidRPr="003E654C" w:rsidRDefault="000C5A7D" w:rsidP="00596E97">
      <w:pPr>
        <w:tabs>
          <w:tab w:val="left" w:pos="993"/>
        </w:tabs>
        <w:ind w:firstLine="0"/>
        <w:rPr>
          <w:b/>
          <w:bCs/>
        </w:rPr>
      </w:pPr>
      <w:bookmarkStart w:id="10" w:name="_GoBack"/>
      <w:bookmarkEnd w:id="10"/>
    </w:p>
    <w:sectPr w:rsidR="000C5A7D" w:rsidRPr="003E654C" w:rsidSect="009F3A91">
      <w:headerReference w:type="default" r:id="rId10"/>
      <w:footerReference w:type="first" r:id="rId11"/>
      <w:pgSz w:w="11906" w:h="16838" w:code="9"/>
      <w:pgMar w:top="2160" w:right="1440" w:bottom="1440" w:left="2160" w:header="1440" w:footer="1440" w:gutter="0"/>
      <w:pgNumType w:fmt="thaiLetters" w:start="1"/>
      <w:cols w:space="708"/>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8B10" w14:textId="77777777" w:rsidR="00F160F8" w:rsidRDefault="00F160F8" w:rsidP="000C5A7D">
      <w:pPr>
        <w:spacing w:before="0"/>
      </w:pPr>
      <w:r>
        <w:separator/>
      </w:r>
    </w:p>
  </w:endnote>
  <w:endnote w:type="continuationSeparator" w:id="0">
    <w:p w14:paraId="57325B95" w14:textId="77777777" w:rsidR="00F160F8" w:rsidRDefault="00F160F8" w:rsidP="000C5A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3FA0" w14:textId="77777777" w:rsidR="000F14CD" w:rsidRPr="00922C4B" w:rsidRDefault="00F160F8" w:rsidP="00922C4B">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581CD" w14:textId="77777777" w:rsidR="00F160F8" w:rsidRDefault="00F160F8" w:rsidP="000C5A7D">
      <w:pPr>
        <w:spacing w:before="0"/>
      </w:pPr>
      <w:r>
        <w:separator/>
      </w:r>
    </w:p>
  </w:footnote>
  <w:footnote w:type="continuationSeparator" w:id="0">
    <w:p w14:paraId="1109A147" w14:textId="77777777" w:rsidR="00F160F8" w:rsidRDefault="00F160F8" w:rsidP="000C5A7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E808" w14:textId="77777777" w:rsidR="000F14CD" w:rsidRPr="00082E9A" w:rsidRDefault="00247168" w:rsidP="007A2C29">
    <w:pPr>
      <w:pStyle w:val="a3"/>
      <w:rPr>
        <w:sz w:val="32"/>
        <w:szCs w:val="32"/>
      </w:rPr>
    </w:pPr>
    <w:r w:rsidRPr="00082E9A">
      <w:rPr>
        <w:rFonts w:hint="cs"/>
        <w:sz w:val="32"/>
        <w:szCs w:val="32"/>
      </w:rPr>
      <w:fldChar w:fldCharType="begin"/>
    </w:r>
    <w:r w:rsidRPr="00082E9A">
      <w:rPr>
        <w:rFonts w:hint="cs"/>
        <w:sz w:val="32"/>
        <w:szCs w:val="32"/>
      </w:rPr>
      <w:instrText xml:space="preserve"> PAGE   \</w:instrText>
    </w:r>
    <w:r w:rsidRPr="00082E9A">
      <w:rPr>
        <w:rFonts w:hint="cs"/>
        <w:sz w:val="32"/>
        <w:szCs w:val="32"/>
        <w:cs/>
      </w:rPr>
      <w:instrText xml:space="preserve">* </w:instrText>
    </w:r>
    <w:r w:rsidRPr="00082E9A">
      <w:rPr>
        <w:rFonts w:hint="cs"/>
        <w:sz w:val="32"/>
        <w:szCs w:val="32"/>
      </w:rPr>
      <w:instrText xml:space="preserve">MERGEFORMAT </w:instrText>
    </w:r>
    <w:r w:rsidRPr="00082E9A">
      <w:rPr>
        <w:rFonts w:hint="cs"/>
        <w:sz w:val="32"/>
        <w:szCs w:val="32"/>
      </w:rPr>
      <w:fldChar w:fldCharType="separate"/>
    </w:r>
    <w:r w:rsidR="00596E97">
      <w:rPr>
        <w:noProof/>
        <w:sz w:val="32"/>
        <w:szCs w:val="32"/>
        <w:cs/>
      </w:rPr>
      <w:t>ฌ</w:t>
    </w:r>
    <w:r w:rsidRPr="00082E9A">
      <w:rPr>
        <w:rFonts w:hint="cs"/>
        <w:noProof/>
        <w:sz w:val="32"/>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7D"/>
    <w:rsid w:val="00082E9A"/>
    <w:rsid w:val="000C5A7D"/>
    <w:rsid w:val="001C235C"/>
    <w:rsid w:val="00247168"/>
    <w:rsid w:val="003161A7"/>
    <w:rsid w:val="003732EB"/>
    <w:rsid w:val="00461226"/>
    <w:rsid w:val="00596E97"/>
    <w:rsid w:val="005E0605"/>
    <w:rsid w:val="00640D91"/>
    <w:rsid w:val="0078458C"/>
    <w:rsid w:val="007A0AFC"/>
    <w:rsid w:val="00847275"/>
    <w:rsid w:val="00850ECB"/>
    <w:rsid w:val="009F3A91"/>
    <w:rsid w:val="00A51188"/>
    <w:rsid w:val="00A709E2"/>
    <w:rsid w:val="00A96774"/>
    <w:rsid w:val="00F160F8"/>
    <w:rsid w:val="00FC1B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A7D"/>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7D"/>
    <w:pPr>
      <w:tabs>
        <w:tab w:val="right" w:pos="9360"/>
      </w:tabs>
      <w:jc w:val="right"/>
    </w:pPr>
    <w:rPr>
      <w:sz w:val="28"/>
      <w:szCs w:val="28"/>
    </w:rPr>
  </w:style>
  <w:style w:type="character" w:customStyle="1" w:styleId="a4">
    <w:name w:val="หัวกระดาษ อักขระ"/>
    <w:basedOn w:val="a0"/>
    <w:link w:val="a3"/>
    <w:uiPriority w:val="99"/>
    <w:rsid w:val="000C5A7D"/>
    <w:rPr>
      <w:rFonts w:ascii="TH SarabunPSK" w:eastAsia="TH SarabunPSK" w:hAnsi="TH SarabunPSK" w:cs="TH SarabunPSK"/>
      <w:sz w:val="28"/>
    </w:rPr>
  </w:style>
  <w:style w:type="paragraph" w:styleId="a5">
    <w:name w:val="footer"/>
    <w:link w:val="a6"/>
    <w:uiPriority w:val="99"/>
    <w:unhideWhenUsed/>
    <w:rsid w:val="000C5A7D"/>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0C5A7D"/>
    <w:rPr>
      <w:rFonts w:ascii="TH SarabunPSK" w:eastAsia="TH SarabunPSK" w:hAnsi="TH SarabunPSK" w:cs="TH SarabunPSK"/>
      <w:sz w:val="6"/>
      <w:szCs w:val="6"/>
    </w:rPr>
  </w:style>
  <w:style w:type="paragraph" w:customStyle="1" w:styleId="a7">
    <w:name w:val="หน้าอนุมัติ"/>
    <w:next w:val="a"/>
    <w:link w:val="Char"/>
    <w:rsid w:val="000C5A7D"/>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0C5A7D"/>
    <w:rPr>
      <w:rFonts w:ascii="TH SarabunPSK" w:eastAsia="TH SarabunPSK" w:hAnsi="TH SarabunPSK" w:cs="TH SarabunPSK"/>
      <w:sz w:val="32"/>
      <w:szCs w:val="32"/>
    </w:rPr>
  </w:style>
  <w:style w:type="paragraph" w:customStyle="1" w:styleId="a8">
    <w:name w:val="บทคัดย่อ"/>
    <w:next w:val="a"/>
    <w:link w:val="Char0"/>
    <w:rsid w:val="000C5A7D"/>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0C5A7D"/>
    <w:rPr>
      <w:rFonts w:ascii="TH SarabunPSK" w:eastAsia="TH SarabunPSK" w:hAnsi="TH SarabunPSK" w:cs="TH SarabunPSK"/>
      <w:b/>
      <w:bCs/>
      <w:caps/>
      <w:sz w:val="36"/>
      <w:szCs w:val="36"/>
    </w:rPr>
  </w:style>
  <w:style w:type="character" w:styleId="a9">
    <w:name w:val="Placeholder Text"/>
    <w:basedOn w:val="a0"/>
    <w:uiPriority w:val="99"/>
    <w:semiHidden/>
    <w:rsid w:val="000C5A7D"/>
    <w:rPr>
      <w:color w:val="808080"/>
    </w:rPr>
  </w:style>
  <w:style w:type="paragraph" w:styleId="aa">
    <w:name w:val="Balloon Text"/>
    <w:basedOn w:val="a"/>
    <w:link w:val="ab"/>
    <w:uiPriority w:val="99"/>
    <w:semiHidden/>
    <w:unhideWhenUsed/>
    <w:rsid w:val="00596E97"/>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596E97"/>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A7D"/>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7D"/>
    <w:pPr>
      <w:tabs>
        <w:tab w:val="right" w:pos="9360"/>
      </w:tabs>
      <w:jc w:val="right"/>
    </w:pPr>
    <w:rPr>
      <w:sz w:val="28"/>
      <w:szCs w:val="28"/>
    </w:rPr>
  </w:style>
  <w:style w:type="character" w:customStyle="1" w:styleId="a4">
    <w:name w:val="หัวกระดาษ อักขระ"/>
    <w:basedOn w:val="a0"/>
    <w:link w:val="a3"/>
    <w:uiPriority w:val="99"/>
    <w:rsid w:val="000C5A7D"/>
    <w:rPr>
      <w:rFonts w:ascii="TH SarabunPSK" w:eastAsia="TH SarabunPSK" w:hAnsi="TH SarabunPSK" w:cs="TH SarabunPSK"/>
      <w:sz w:val="28"/>
    </w:rPr>
  </w:style>
  <w:style w:type="paragraph" w:styleId="a5">
    <w:name w:val="footer"/>
    <w:link w:val="a6"/>
    <w:uiPriority w:val="99"/>
    <w:unhideWhenUsed/>
    <w:rsid w:val="000C5A7D"/>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0C5A7D"/>
    <w:rPr>
      <w:rFonts w:ascii="TH SarabunPSK" w:eastAsia="TH SarabunPSK" w:hAnsi="TH SarabunPSK" w:cs="TH SarabunPSK"/>
      <w:sz w:val="6"/>
      <w:szCs w:val="6"/>
    </w:rPr>
  </w:style>
  <w:style w:type="paragraph" w:customStyle="1" w:styleId="a7">
    <w:name w:val="หน้าอนุมัติ"/>
    <w:next w:val="a"/>
    <w:link w:val="Char"/>
    <w:rsid w:val="000C5A7D"/>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7"/>
    <w:rsid w:val="000C5A7D"/>
    <w:rPr>
      <w:rFonts w:ascii="TH SarabunPSK" w:eastAsia="TH SarabunPSK" w:hAnsi="TH SarabunPSK" w:cs="TH SarabunPSK"/>
      <w:sz w:val="32"/>
      <w:szCs w:val="32"/>
    </w:rPr>
  </w:style>
  <w:style w:type="paragraph" w:customStyle="1" w:styleId="a8">
    <w:name w:val="บทคัดย่อ"/>
    <w:next w:val="a"/>
    <w:link w:val="Char0"/>
    <w:rsid w:val="000C5A7D"/>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8"/>
    <w:rsid w:val="000C5A7D"/>
    <w:rPr>
      <w:rFonts w:ascii="TH SarabunPSK" w:eastAsia="TH SarabunPSK" w:hAnsi="TH SarabunPSK" w:cs="TH SarabunPSK"/>
      <w:b/>
      <w:bCs/>
      <w:caps/>
      <w:sz w:val="36"/>
      <w:szCs w:val="36"/>
    </w:rPr>
  </w:style>
  <w:style w:type="character" w:styleId="a9">
    <w:name w:val="Placeholder Text"/>
    <w:basedOn w:val="a0"/>
    <w:uiPriority w:val="99"/>
    <w:semiHidden/>
    <w:rsid w:val="000C5A7D"/>
    <w:rPr>
      <w:color w:val="808080"/>
    </w:rPr>
  </w:style>
  <w:style w:type="paragraph" w:styleId="aa">
    <w:name w:val="Balloon Text"/>
    <w:basedOn w:val="a"/>
    <w:link w:val="ab"/>
    <w:uiPriority w:val="99"/>
    <w:semiHidden/>
    <w:unhideWhenUsed/>
    <w:rsid w:val="00596E97"/>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596E97"/>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DABD450064A1A8368CC61AEF8D9F2"/>
        <w:category>
          <w:name w:val="ทั่วไป"/>
          <w:gallery w:val="placeholder"/>
        </w:category>
        <w:types>
          <w:type w:val="bbPlcHdr"/>
        </w:types>
        <w:behaviors>
          <w:behavior w:val="content"/>
        </w:behaviors>
        <w:guid w:val="{AFD943F3-06A7-407C-AB2B-7E811C8CF976}"/>
      </w:docPartPr>
      <w:docPartBody>
        <w:p w:rsidR="00F75877" w:rsidRDefault="00E1517F" w:rsidP="00E1517F">
          <w:pPr>
            <w:pStyle w:val="FE9DABD450064A1A8368CC61AEF8D9F2"/>
          </w:pPr>
          <w:r w:rsidRPr="00916820">
            <w:rPr>
              <w:rStyle w:val="a3"/>
            </w:rPr>
            <w:t>Choose an item</w:t>
          </w:r>
          <w:r w:rsidRPr="00916820">
            <w:rPr>
              <w:rStyle w:val="a3"/>
              <w:rFonts w:cs="Angsana New"/>
              <w:szCs w:val="22"/>
              <w:cs/>
            </w:rPr>
            <w:t>.</w:t>
          </w:r>
        </w:p>
      </w:docPartBody>
    </w:docPart>
    <w:docPart>
      <w:docPartPr>
        <w:name w:val="1668976221F44F5B85A329C5AB7AA341"/>
        <w:category>
          <w:name w:val="ทั่วไป"/>
          <w:gallery w:val="placeholder"/>
        </w:category>
        <w:types>
          <w:type w:val="bbPlcHdr"/>
        </w:types>
        <w:behaviors>
          <w:behavior w:val="content"/>
        </w:behaviors>
        <w:guid w:val="{2390217F-6A03-42B1-AC43-9700EF59D8DE}"/>
      </w:docPartPr>
      <w:docPartBody>
        <w:p w:rsidR="00F75877" w:rsidRDefault="00E1517F" w:rsidP="00E1517F">
          <w:pPr>
            <w:pStyle w:val="1668976221F44F5B85A329C5AB7AA341"/>
          </w:pPr>
          <w:r w:rsidRPr="00916820">
            <w:rPr>
              <w:rStyle w:val="a3"/>
            </w:rPr>
            <w:t>Choose an item</w:t>
          </w:r>
          <w:r w:rsidRPr="00916820">
            <w:rPr>
              <w:rStyle w:val="a3"/>
              <w:rFonts w:cs="Angsana New"/>
              <w:szCs w:val="22"/>
              <w:cs/>
            </w:rPr>
            <w:t>.</w:t>
          </w:r>
        </w:p>
      </w:docPartBody>
    </w:docPart>
    <w:docPart>
      <w:docPartPr>
        <w:name w:val="366BB8DE4C1D4B15AD3E0B929E20473E"/>
        <w:category>
          <w:name w:val="ทั่วไป"/>
          <w:gallery w:val="placeholder"/>
        </w:category>
        <w:types>
          <w:type w:val="bbPlcHdr"/>
        </w:types>
        <w:behaviors>
          <w:behavior w:val="content"/>
        </w:behaviors>
        <w:guid w:val="{39718CE9-659B-4705-BF6A-9706CA01201F}"/>
      </w:docPartPr>
      <w:docPartBody>
        <w:p w:rsidR="00F75877" w:rsidRDefault="00E1517F" w:rsidP="00E1517F">
          <w:pPr>
            <w:pStyle w:val="366BB8DE4C1D4B15AD3E0B929E20473E"/>
          </w:pPr>
          <w:r w:rsidRPr="00B14909">
            <w:rPr>
              <w:rStyle w:val="a3"/>
            </w:rPr>
            <w:t>Click or tap to enter a date</w:t>
          </w:r>
          <w:r w:rsidRPr="00B14909">
            <w:rPr>
              <w:rStyle w:val="a3"/>
              <w:rFonts w:cs="Angsana New"/>
              <w:szCs w:val="22"/>
              <w:cs/>
            </w:rPr>
            <w:t>.</w:t>
          </w:r>
        </w:p>
      </w:docPartBody>
    </w:docPart>
    <w:docPart>
      <w:docPartPr>
        <w:name w:val="DEB3A9E133F5486FB24AEFE1F9CEB944"/>
        <w:category>
          <w:name w:val="ทั่วไป"/>
          <w:gallery w:val="placeholder"/>
        </w:category>
        <w:types>
          <w:type w:val="bbPlcHdr"/>
        </w:types>
        <w:behaviors>
          <w:behavior w:val="content"/>
        </w:behaviors>
        <w:guid w:val="{DFA82CB4-79EF-4470-8544-94D7BB84112B}"/>
      </w:docPartPr>
      <w:docPartBody>
        <w:p w:rsidR="00F75877" w:rsidRDefault="00E1517F" w:rsidP="00E1517F">
          <w:pPr>
            <w:pStyle w:val="DEB3A9E133F5486FB24AEFE1F9CEB944"/>
          </w:pPr>
          <w:r w:rsidRPr="00916820">
            <w:rPr>
              <w:rStyle w:val="a3"/>
            </w:rPr>
            <w:t>Choose an item</w:t>
          </w:r>
          <w:r w:rsidRPr="00916820">
            <w:rPr>
              <w:rStyle w:val="a3"/>
              <w:rFonts w:cs="Angsana New"/>
              <w:szCs w:val="22"/>
              <w:cs/>
            </w:rPr>
            <w:t>.</w:t>
          </w:r>
        </w:p>
      </w:docPartBody>
    </w:docPart>
    <w:docPart>
      <w:docPartPr>
        <w:name w:val="3FBA935FDF7D47F9843740779FD0E147"/>
        <w:category>
          <w:name w:val="ทั่วไป"/>
          <w:gallery w:val="placeholder"/>
        </w:category>
        <w:types>
          <w:type w:val="bbPlcHdr"/>
        </w:types>
        <w:behaviors>
          <w:behavior w:val="content"/>
        </w:behaviors>
        <w:guid w:val="{5F35FFE8-7CE7-47C1-8B05-33AC47A42475}"/>
      </w:docPartPr>
      <w:docPartBody>
        <w:p w:rsidR="00F75877" w:rsidRDefault="00E1517F" w:rsidP="00E1517F">
          <w:pPr>
            <w:pStyle w:val="3FBA935FDF7D47F9843740779FD0E147"/>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7F"/>
    <w:rsid w:val="00045BD4"/>
    <w:rsid w:val="003C363E"/>
    <w:rsid w:val="0064526E"/>
    <w:rsid w:val="008B37C9"/>
    <w:rsid w:val="00933085"/>
    <w:rsid w:val="00C55760"/>
    <w:rsid w:val="00E1517F"/>
    <w:rsid w:val="00EF3AE8"/>
    <w:rsid w:val="00F758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517F"/>
    <w:rPr>
      <w:color w:val="808080"/>
    </w:rPr>
  </w:style>
  <w:style w:type="paragraph" w:customStyle="1" w:styleId="FE9DABD450064A1A8368CC61AEF8D9F2">
    <w:name w:val="FE9DABD450064A1A8368CC61AEF8D9F2"/>
    <w:rsid w:val="00E1517F"/>
  </w:style>
  <w:style w:type="paragraph" w:customStyle="1" w:styleId="1668976221F44F5B85A329C5AB7AA341">
    <w:name w:val="1668976221F44F5B85A329C5AB7AA341"/>
    <w:rsid w:val="00E1517F"/>
  </w:style>
  <w:style w:type="paragraph" w:customStyle="1" w:styleId="366BB8DE4C1D4B15AD3E0B929E20473E">
    <w:name w:val="366BB8DE4C1D4B15AD3E0B929E20473E"/>
    <w:rsid w:val="00E1517F"/>
  </w:style>
  <w:style w:type="paragraph" w:customStyle="1" w:styleId="DEB3A9E133F5486FB24AEFE1F9CEB944">
    <w:name w:val="DEB3A9E133F5486FB24AEFE1F9CEB944"/>
    <w:rsid w:val="00E1517F"/>
  </w:style>
  <w:style w:type="paragraph" w:customStyle="1" w:styleId="3FBA935FDF7D47F9843740779FD0E147">
    <w:name w:val="3FBA935FDF7D47F9843740779FD0E147"/>
    <w:rsid w:val="00E151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517F"/>
    <w:rPr>
      <w:color w:val="808080"/>
    </w:rPr>
  </w:style>
  <w:style w:type="paragraph" w:customStyle="1" w:styleId="FE9DABD450064A1A8368CC61AEF8D9F2">
    <w:name w:val="FE9DABD450064A1A8368CC61AEF8D9F2"/>
    <w:rsid w:val="00E1517F"/>
  </w:style>
  <w:style w:type="paragraph" w:customStyle="1" w:styleId="1668976221F44F5B85A329C5AB7AA341">
    <w:name w:val="1668976221F44F5B85A329C5AB7AA341"/>
    <w:rsid w:val="00E1517F"/>
  </w:style>
  <w:style w:type="paragraph" w:customStyle="1" w:styleId="366BB8DE4C1D4B15AD3E0B929E20473E">
    <w:name w:val="366BB8DE4C1D4B15AD3E0B929E20473E"/>
    <w:rsid w:val="00E1517F"/>
  </w:style>
  <w:style w:type="paragraph" w:customStyle="1" w:styleId="DEB3A9E133F5486FB24AEFE1F9CEB944">
    <w:name w:val="DEB3A9E133F5486FB24AEFE1F9CEB944"/>
    <w:rsid w:val="00E1517F"/>
  </w:style>
  <w:style w:type="paragraph" w:customStyle="1" w:styleId="3FBA935FDF7D47F9843740779FD0E147">
    <w:name w:val="3FBA935FDF7D47F9843740779FD0E147"/>
    <w:rsid w:val="00E15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932</Words>
  <Characters>5318</Characters>
  <Application>Microsoft Office Word</Application>
  <DocSecurity>0</DocSecurity>
  <Lines>44</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8</cp:revision>
  <cp:lastPrinted>2021-07-11T08:49:00Z</cp:lastPrinted>
  <dcterms:created xsi:type="dcterms:W3CDTF">2021-07-10T19:27:00Z</dcterms:created>
  <dcterms:modified xsi:type="dcterms:W3CDTF">2022-01-06T09:20:00Z</dcterms:modified>
</cp:coreProperties>
</file>