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5"/>
      </w:tblGrid>
      <w:tr w:rsidR="00A113EA" w:rsidRPr="00FF18D2" w14:paraId="610BEA18" w14:textId="77777777" w:rsidTr="00A30466">
        <w:sdt>
          <w:sdtPr>
            <w:rPr>
              <w:b/>
              <w:bCs/>
              <w:cs/>
            </w:rPr>
            <w:alias w:val="เลือก"/>
            <w:tag w:val="เลือก"/>
            <w:id w:val="2014491091"/>
            <w:placeholder>
              <w:docPart w:val="49347346D8A34414BC9B0EEE46827937"/>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6EB917EC" w14:textId="77777777" w:rsidR="00A113EA" w:rsidRPr="00282637" w:rsidRDefault="00A113EA" w:rsidP="00A30466">
                <w:pPr>
                  <w:pStyle w:val="a7"/>
                  <w:rPr>
                    <w:b/>
                    <w:bCs/>
                  </w:rPr>
                </w:pPr>
                <w:r>
                  <w:rPr>
                    <w:b/>
                    <w:bCs/>
                    <w:cs/>
                  </w:rPr>
                  <w:t>ชื่อสารนิพนธ์</w:t>
                </w:r>
              </w:p>
            </w:tc>
          </w:sdtContent>
        </w:sdt>
        <w:tc>
          <w:tcPr>
            <w:tcW w:w="171" w:type="pct"/>
            <w:shd w:val="clear" w:color="auto" w:fill="auto"/>
          </w:tcPr>
          <w:p w14:paraId="4DD7B15E" w14:textId="77777777" w:rsidR="00A113EA" w:rsidRPr="00177763" w:rsidRDefault="00A113EA" w:rsidP="00A30466">
            <w:pPr>
              <w:pStyle w:val="a7"/>
              <w:rPr>
                <w:b/>
                <w:bCs/>
              </w:rPr>
            </w:pPr>
            <w:r>
              <w:rPr>
                <w:cs/>
              </w:rPr>
              <w:t>:</w:t>
            </w:r>
          </w:p>
        </w:tc>
        <w:tc>
          <w:tcPr>
            <w:tcW w:w="3663" w:type="pct"/>
          </w:tcPr>
          <w:p w14:paraId="66BC4E12" w14:textId="77777777" w:rsidR="00A113EA" w:rsidRPr="00941812" w:rsidRDefault="00A113EA" w:rsidP="00A30466">
            <w:pPr>
              <w:pStyle w:val="a7"/>
              <w:rPr>
                <w:cs/>
              </w:rPr>
            </w:pPr>
            <w:r w:rsidRPr="00A54F80">
              <w:rPr>
                <w:cs/>
              </w:rPr>
              <w:t>การมีส่วนร่วมของพระสงฆ์ในการพัฒนาชุมชนพึ่งตนเองอำเภอมหาราช จังหวัดพระนครศรีอยุธยา</w:t>
            </w:r>
          </w:p>
        </w:tc>
      </w:tr>
      <w:tr w:rsidR="00A113EA" w:rsidRPr="002370EC" w14:paraId="6273CDF8" w14:textId="77777777" w:rsidTr="00A30466">
        <w:tc>
          <w:tcPr>
            <w:tcW w:w="1166" w:type="pct"/>
            <w:shd w:val="clear" w:color="auto" w:fill="auto"/>
          </w:tcPr>
          <w:p w14:paraId="21208797" w14:textId="77777777" w:rsidR="00A113EA" w:rsidRPr="00282637" w:rsidRDefault="00A113EA" w:rsidP="00A30466">
            <w:pPr>
              <w:pStyle w:val="a7"/>
              <w:rPr>
                <w:b/>
                <w:bCs/>
              </w:rPr>
            </w:pPr>
            <w:r w:rsidRPr="00282637">
              <w:rPr>
                <w:rFonts w:hint="cs"/>
                <w:b/>
                <w:bCs/>
                <w:cs/>
              </w:rPr>
              <w:t>ผู้วิจัย</w:t>
            </w:r>
          </w:p>
        </w:tc>
        <w:tc>
          <w:tcPr>
            <w:tcW w:w="171" w:type="pct"/>
            <w:shd w:val="clear" w:color="auto" w:fill="auto"/>
          </w:tcPr>
          <w:p w14:paraId="77FE82C5" w14:textId="77777777" w:rsidR="00A113EA" w:rsidRPr="00177763" w:rsidRDefault="00A113EA" w:rsidP="00A30466">
            <w:pPr>
              <w:pStyle w:val="a7"/>
              <w:rPr>
                <w:b/>
                <w:bCs/>
              </w:rPr>
            </w:pPr>
            <w:r>
              <w:rPr>
                <w:cs/>
              </w:rPr>
              <w:t>:</w:t>
            </w:r>
          </w:p>
        </w:tc>
        <w:tc>
          <w:tcPr>
            <w:tcW w:w="3663" w:type="pct"/>
          </w:tcPr>
          <w:p w14:paraId="79EBB460" w14:textId="77777777" w:rsidR="00A113EA" w:rsidRPr="00497C09" w:rsidRDefault="00A113EA" w:rsidP="00A30466">
            <w:pPr>
              <w:pStyle w:val="a7"/>
            </w:pPr>
            <w:r w:rsidRPr="00A54F80">
              <w:rPr>
                <w:cs/>
              </w:rPr>
              <w:t xml:space="preserve">พระครูสมุห์ชาคริต </w:t>
            </w:r>
            <w:proofErr w:type="spellStart"/>
            <w:r w:rsidRPr="00A54F80">
              <w:rPr>
                <w:cs/>
              </w:rPr>
              <w:t>ปิ</w:t>
            </w:r>
            <w:proofErr w:type="spellEnd"/>
            <w:r w:rsidRPr="00A54F80">
              <w:rPr>
                <w:cs/>
              </w:rPr>
              <w:t>ยาคโม (ภาคาวัลย์)</w:t>
            </w:r>
          </w:p>
        </w:tc>
      </w:tr>
      <w:tr w:rsidR="00A113EA" w:rsidRPr="0076216B" w14:paraId="478C982D" w14:textId="77777777" w:rsidTr="00A30466">
        <w:tc>
          <w:tcPr>
            <w:tcW w:w="1166" w:type="pct"/>
            <w:shd w:val="clear" w:color="auto" w:fill="auto"/>
          </w:tcPr>
          <w:p w14:paraId="0FB1901E" w14:textId="77777777" w:rsidR="00A113EA" w:rsidRPr="00282637" w:rsidRDefault="00A113EA" w:rsidP="00A30466">
            <w:pPr>
              <w:pStyle w:val="a7"/>
              <w:rPr>
                <w:b/>
                <w:bCs/>
              </w:rPr>
            </w:pPr>
            <w:r w:rsidRPr="00282637">
              <w:rPr>
                <w:rFonts w:hint="cs"/>
                <w:b/>
                <w:bCs/>
                <w:cs/>
              </w:rPr>
              <w:t>ปริญญา</w:t>
            </w:r>
          </w:p>
        </w:tc>
        <w:tc>
          <w:tcPr>
            <w:tcW w:w="171" w:type="pct"/>
            <w:shd w:val="clear" w:color="auto" w:fill="auto"/>
          </w:tcPr>
          <w:p w14:paraId="29F28D64" w14:textId="77777777" w:rsidR="00A113EA" w:rsidRPr="00471AA9" w:rsidRDefault="00A113EA" w:rsidP="00A30466">
            <w:pPr>
              <w:pStyle w:val="a7"/>
              <w:rPr>
                <w:b/>
                <w:bCs/>
              </w:rPr>
            </w:pPr>
            <w:r>
              <w:rPr>
                <w:cs/>
              </w:rPr>
              <w:t>:</w:t>
            </w:r>
          </w:p>
        </w:tc>
        <w:tc>
          <w:tcPr>
            <w:tcW w:w="3663" w:type="pct"/>
          </w:tcPr>
          <w:p w14:paraId="5926FB89" w14:textId="77777777" w:rsidR="00A113EA" w:rsidRPr="00471AA9" w:rsidRDefault="000121B0" w:rsidP="00A30466">
            <w:pPr>
              <w:pStyle w:val="a7"/>
              <w:tabs>
                <w:tab w:val="center" w:pos="2965"/>
              </w:tabs>
              <w:rPr>
                <w:b/>
                <w:bCs/>
              </w:rPr>
            </w:pPr>
            <w:sdt>
              <w:sdtPr>
                <w:rPr>
                  <w:cs/>
                </w:rPr>
                <w:alias w:val="เลือกปริญญา"/>
                <w:tag w:val="เลือกปริญญา"/>
                <w:id w:val="-1677102705"/>
                <w:placeholder>
                  <w:docPart w:val="B479F189EE36403399564489E1E18B1E"/>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A113EA">
                  <w:rPr>
                    <w:cs/>
                  </w:rPr>
                  <w:t>พุทธ</w:t>
                </w:r>
                <w:proofErr w:type="spellStart"/>
                <w:r w:rsidR="00A113EA">
                  <w:rPr>
                    <w:cs/>
                  </w:rPr>
                  <w:t>ศาสต</w:t>
                </w:r>
                <w:proofErr w:type="spellEnd"/>
                <w:r w:rsidR="00A113EA">
                  <w:rPr>
                    <w:cs/>
                  </w:rPr>
                  <w:t>รมหาบัณฑิต</w:t>
                </w:r>
              </w:sdtContent>
            </w:sdt>
            <w:r w:rsidR="00A113EA" w:rsidRPr="00782871">
              <w:rPr>
                <w:cs/>
              </w:rPr>
              <w:t xml:space="preserve"> (การจัดการเชิงพุทธ)</w:t>
            </w:r>
          </w:p>
        </w:tc>
      </w:tr>
      <w:tr w:rsidR="00A113EA" w:rsidRPr="00FF18D2" w14:paraId="3C210A51" w14:textId="77777777" w:rsidTr="00A30466">
        <w:sdt>
          <w:sdtPr>
            <w:rPr>
              <w:b/>
              <w:bCs/>
              <w:cs/>
            </w:rPr>
            <w:alias w:val="เลือก"/>
            <w:tag w:val="เลือก"/>
            <w:id w:val="1489207724"/>
            <w:placeholder>
              <w:docPart w:val="49347346D8A34414BC9B0EEE46827937"/>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77B6D547" w14:textId="77777777" w:rsidR="00A113EA" w:rsidRPr="00282637" w:rsidRDefault="00A113EA" w:rsidP="00A30466">
                <w:pPr>
                  <w:pStyle w:val="a7"/>
                  <w:rPr>
                    <w:b/>
                    <w:bCs/>
                    <w:cs/>
                  </w:rPr>
                </w:pPr>
                <w:r>
                  <w:rPr>
                    <w:b/>
                    <w:bCs/>
                    <w:cs/>
                  </w:rPr>
                  <w:t>คณะกรรมการควบคุมสารนิพนธ์</w:t>
                </w:r>
              </w:p>
            </w:tc>
          </w:sdtContent>
        </w:sdt>
      </w:tr>
      <w:tr w:rsidR="00A113EA" w:rsidRPr="00FF18D2" w14:paraId="5F2485ED" w14:textId="77777777" w:rsidTr="00A30466">
        <w:tc>
          <w:tcPr>
            <w:tcW w:w="1166" w:type="pct"/>
            <w:shd w:val="clear" w:color="auto" w:fill="auto"/>
          </w:tcPr>
          <w:p w14:paraId="5A959346" w14:textId="77777777" w:rsidR="00A113EA" w:rsidRPr="00177763" w:rsidRDefault="00A113EA" w:rsidP="00A30466">
            <w:pPr>
              <w:pStyle w:val="a7"/>
            </w:pPr>
          </w:p>
        </w:tc>
        <w:tc>
          <w:tcPr>
            <w:tcW w:w="171" w:type="pct"/>
            <w:shd w:val="clear" w:color="auto" w:fill="auto"/>
          </w:tcPr>
          <w:p w14:paraId="373FDA11" w14:textId="77777777" w:rsidR="00A113EA" w:rsidRPr="00177763" w:rsidRDefault="00A113EA" w:rsidP="00A30466">
            <w:pPr>
              <w:pStyle w:val="a7"/>
              <w:rPr>
                <w:b/>
                <w:bCs/>
              </w:rPr>
            </w:pPr>
            <w:r>
              <w:rPr>
                <w:cs/>
              </w:rPr>
              <w:t>:</w:t>
            </w:r>
          </w:p>
        </w:tc>
        <w:tc>
          <w:tcPr>
            <w:tcW w:w="3663" w:type="pct"/>
          </w:tcPr>
          <w:p w14:paraId="4736C472" w14:textId="77777777" w:rsidR="00B51ABE" w:rsidRDefault="00B51ABE" w:rsidP="00B51ABE">
            <w:pPr>
              <w:pStyle w:val="a7"/>
            </w:pPr>
            <w:r>
              <w:rPr>
                <w:cs/>
              </w:rPr>
              <w:t>ดร.นิกร ศรีราช</w:t>
            </w:r>
            <w:r>
              <w:t xml:space="preserve">, </w:t>
            </w:r>
            <w:proofErr w:type="spellStart"/>
            <w:r>
              <w:rPr>
                <w:cs/>
              </w:rPr>
              <w:t>ป.ธ</w:t>
            </w:r>
            <w:proofErr w:type="spellEnd"/>
            <w:r>
              <w:rPr>
                <w:cs/>
              </w:rPr>
              <w:t>.๙</w:t>
            </w:r>
            <w:r>
              <w:t xml:space="preserve">, </w:t>
            </w:r>
            <w:proofErr w:type="spellStart"/>
            <w:r>
              <w:rPr>
                <w:cs/>
              </w:rPr>
              <w:t>พธ</w:t>
            </w:r>
            <w:proofErr w:type="spellEnd"/>
            <w:r>
              <w:rPr>
                <w:cs/>
              </w:rPr>
              <w:t>.ม. (การจัดการเชิงพุทธ)</w:t>
            </w:r>
            <w:r>
              <w:t xml:space="preserve">, </w:t>
            </w:r>
          </w:p>
          <w:p w14:paraId="0D89162D" w14:textId="1B1B262E" w:rsidR="00A113EA" w:rsidRPr="00142973" w:rsidRDefault="00B51ABE" w:rsidP="00B51ABE">
            <w:pPr>
              <w:pStyle w:val="a7"/>
              <w:rPr>
                <w:b/>
                <w:bCs/>
                <w:cs/>
              </w:rPr>
            </w:pPr>
            <w:proofErr w:type="spellStart"/>
            <w:r>
              <w:rPr>
                <w:cs/>
              </w:rPr>
              <w:t>พธ.ด</w:t>
            </w:r>
            <w:proofErr w:type="spellEnd"/>
            <w:r>
              <w:rPr>
                <w:cs/>
              </w:rPr>
              <w:t>. (การจัดการเชิงพุทธ)</w:t>
            </w:r>
          </w:p>
        </w:tc>
      </w:tr>
      <w:tr w:rsidR="00A113EA" w:rsidRPr="00FF18D2" w14:paraId="367788BF" w14:textId="77777777" w:rsidTr="00A30466">
        <w:tc>
          <w:tcPr>
            <w:tcW w:w="1166" w:type="pct"/>
            <w:shd w:val="clear" w:color="auto" w:fill="auto"/>
          </w:tcPr>
          <w:p w14:paraId="1732BD2D" w14:textId="77777777" w:rsidR="00A113EA" w:rsidRPr="00177763" w:rsidRDefault="00A113EA" w:rsidP="00A30466">
            <w:pPr>
              <w:pStyle w:val="a7"/>
            </w:pPr>
          </w:p>
        </w:tc>
        <w:tc>
          <w:tcPr>
            <w:tcW w:w="171" w:type="pct"/>
            <w:shd w:val="clear" w:color="auto" w:fill="auto"/>
          </w:tcPr>
          <w:p w14:paraId="1090264A" w14:textId="77777777" w:rsidR="00A113EA" w:rsidRPr="00471AA9" w:rsidRDefault="00A113EA" w:rsidP="00A30466">
            <w:pPr>
              <w:pStyle w:val="a7"/>
              <w:rPr>
                <w:b/>
                <w:bCs/>
              </w:rPr>
            </w:pPr>
            <w:r>
              <w:rPr>
                <w:cs/>
              </w:rPr>
              <w:t>:</w:t>
            </w:r>
          </w:p>
        </w:tc>
        <w:tc>
          <w:tcPr>
            <w:tcW w:w="3663" w:type="pct"/>
          </w:tcPr>
          <w:p w14:paraId="389B5C72" w14:textId="77777777" w:rsidR="00B51ABE" w:rsidRDefault="00B51ABE" w:rsidP="00B51ABE">
            <w:pPr>
              <w:pStyle w:val="a7"/>
            </w:pPr>
            <w:r>
              <w:rPr>
                <w:cs/>
              </w:rPr>
              <w:t xml:space="preserve">ผศ. ดร.ประเสริฐ  </w:t>
            </w:r>
            <w:proofErr w:type="spellStart"/>
            <w:r>
              <w:rPr>
                <w:cs/>
              </w:rPr>
              <w:t>ธิ</w:t>
            </w:r>
            <w:proofErr w:type="spellEnd"/>
            <w:r>
              <w:rPr>
                <w:cs/>
              </w:rPr>
              <w:t>ลาว</w:t>
            </w:r>
            <w:r>
              <w:t xml:space="preserve">, </w:t>
            </w:r>
            <w:proofErr w:type="spellStart"/>
            <w:r>
              <w:rPr>
                <w:cs/>
              </w:rPr>
              <w:t>พธ.บ</w:t>
            </w:r>
            <w:proofErr w:type="spellEnd"/>
            <w:r>
              <w:rPr>
                <w:cs/>
              </w:rPr>
              <w:t>. (การบริหารรัฐกิจ)</w:t>
            </w:r>
            <w:r>
              <w:t xml:space="preserve">, </w:t>
            </w:r>
          </w:p>
          <w:p w14:paraId="4549ACD0" w14:textId="3B36472C" w:rsidR="00A113EA" w:rsidRPr="00471AA9" w:rsidRDefault="00B51ABE" w:rsidP="00B51ABE">
            <w:pPr>
              <w:pStyle w:val="a7"/>
              <w:rPr>
                <w:b/>
                <w:bCs/>
              </w:rPr>
            </w:pPr>
            <w:proofErr w:type="spellStart"/>
            <w:r>
              <w:rPr>
                <w:cs/>
              </w:rPr>
              <w:t>พธ</w:t>
            </w:r>
            <w:proofErr w:type="spellEnd"/>
            <w:r>
              <w:rPr>
                <w:cs/>
              </w:rPr>
              <w:t>.ม. (รัฐ</w:t>
            </w:r>
            <w:proofErr w:type="spellStart"/>
            <w:r>
              <w:rPr>
                <w:cs/>
              </w:rPr>
              <w:t>ประศาสน</w:t>
            </w:r>
            <w:proofErr w:type="spellEnd"/>
            <w:r>
              <w:rPr>
                <w:cs/>
              </w:rPr>
              <w:t>ศาสตร์)</w:t>
            </w:r>
            <w:r>
              <w:t xml:space="preserve">, </w:t>
            </w:r>
            <w:proofErr w:type="spellStart"/>
            <w:r>
              <w:rPr>
                <w:cs/>
              </w:rPr>
              <w:t>พธ.ด</w:t>
            </w:r>
            <w:proofErr w:type="spellEnd"/>
            <w:r>
              <w:rPr>
                <w:cs/>
              </w:rPr>
              <w:t>. (รัฐ</w:t>
            </w:r>
            <w:proofErr w:type="spellStart"/>
            <w:r>
              <w:rPr>
                <w:cs/>
              </w:rPr>
              <w:t>ประศาสน</w:t>
            </w:r>
            <w:proofErr w:type="spellEnd"/>
            <w:r>
              <w:rPr>
                <w:cs/>
              </w:rPr>
              <w:t>ศาสตร์)</w:t>
            </w:r>
          </w:p>
        </w:tc>
      </w:tr>
      <w:tr w:rsidR="00A113EA" w:rsidRPr="00FF18D2" w14:paraId="3EE7D6F3" w14:textId="77777777" w:rsidTr="00A30466">
        <w:sdt>
          <w:sdtPr>
            <w:rPr>
              <w:b/>
              <w:bCs/>
              <w:cs/>
            </w:rPr>
            <w:alias w:val="เลือก"/>
            <w:tag w:val="เลือก"/>
            <w:id w:val="2114548951"/>
            <w:placeholder>
              <w:docPart w:val="49347346D8A34414BC9B0EEE46827937"/>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22C5D16B" w14:textId="77777777" w:rsidR="00A113EA" w:rsidRPr="00282637" w:rsidRDefault="00A113EA" w:rsidP="00A30466">
                <w:pPr>
                  <w:pStyle w:val="a7"/>
                  <w:rPr>
                    <w:b/>
                    <w:bCs/>
                    <w:cs/>
                  </w:rPr>
                </w:pPr>
                <w:r>
                  <w:rPr>
                    <w:b/>
                    <w:bCs/>
                    <w:cs/>
                  </w:rPr>
                  <w:t>วันสำเร็จการศึกษา</w:t>
                </w:r>
              </w:p>
            </w:tc>
          </w:sdtContent>
        </w:sdt>
        <w:tc>
          <w:tcPr>
            <w:tcW w:w="171" w:type="pct"/>
            <w:shd w:val="clear" w:color="auto" w:fill="auto"/>
          </w:tcPr>
          <w:p w14:paraId="19FFBB08" w14:textId="77777777" w:rsidR="00A113EA" w:rsidRPr="00177763" w:rsidRDefault="00A113EA" w:rsidP="00A30466">
            <w:pPr>
              <w:pStyle w:val="a7"/>
              <w:rPr>
                <w:b/>
                <w:bCs/>
              </w:rPr>
            </w:pPr>
            <w:r>
              <w:rPr>
                <w:cs/>
              </w:rPr>
              <w:t>:</w:t>
            </w:r>
          </w:p>
        </w:tc>
        <w:sdt>
          <w:sdtPr>
            <w:rPr>
              <w:rFonts w:hint="cs"/>
              <w:cs/>
            </w:rPr>
            <w:alias w:val="พิมพ์วันที่คณบดีลงนาม"/>
            <w:tag w:val="พิมพ์วันที่คณบดีลงนาม"/>
            <w:id w:val="-1483543042"/>
            <w:placeholder>
              <w:docPart w:val="BA157D788DA641D1A77E0B154D985C1C"/>
            </w:placeholder>
            <w:date w:fullDate="2021-07-20T00:00:00Z">
              <w:dateFormat w:val="ว ดดดด ปปปป"/>
              <w:lid w:val="th-TH"/>
              <w:storeMappedDataAs w:val="dateTime"/>
              <w:calendar w:val="thai"/>
            </w:date>
          </w:sdtPr>
          <w:sdtEndPr/>
          <w:sdtContent>
            <w:tc>
              <w:tcPr>
                <w:tcW w:w="3663" w:type="pct"/>
              </w:tcPr>
              <w:p w14:paraId="02B6EE7D" w14:textId="729885AA" w:rsidR="00A113EA" w:rsidRPr="00B051BA" w:rsidRDefault="00680734" w:rsidP="00A30466">
                <w:pPr>
                  <w:pStyle w:val="a7"/>
                </w:pPr>
                <w:r>
                  <w:rPr>
                    <w:rFonts w:hint="cs"/>
                    <w:cs/>
                  </w:rPr>
                  <w:t>๒๐ กรกฎาคม ๒๕๖๔</w:t>
                </w:r>
              </w:p>
            </w:tc>
          </w:sdtContent>
        </w:sdt>
      </w:tr>
    </w:tbl>
    <w:p w14:paraId="5F2E0231" w14:textId="77777777" w:rsidR="00A113EA" w:rsidRPr="0003731A" w:rsidRDefault="00A113EA" w:rsidP="00A113EA">
      <w:pPr>
        <w:pStyle w:val="a8"/>
      </w:pPr>
      <w:bookmarkStart w:id="0" w:name="_Toc943433"/>
      <w:bookmarkStart w:id="1" w:name="_Toc945423"/>
      <w:bookmarkStart w:id="2" w:name="_Toc958777"/>
      <w:bookmarkStart w:id="3" w:name="_Toc966145"/>
      <w:r w:rsidRPr="0003731A">
        <w:rPr>
          <w:cs/>
        </w:rPr>
        <w:t>บทคัดย่อ</w:t>
      </w:r>
      <w:bookmarkEnd w:id="0"/>
      <w:bookmarkEnd w:id="1"/>
      <w:bookmarkEnd w:id="2"/>
      <w:bookmarkEnd w:id="3"/>
    </w:p>
    <w:p w14:paraId="03170173" w14:textId="6F3FC863" w:rsidR="00A113EA" w:rsidRDefault="00A113EA" w:rsidP="00A113EA">
      <w:pPr>
        <w:ind w:firstLine="1008"/>
      </w:pPr>
      <w:r w:rsidRPr="0070602B">
        <w:rPr>
          <w:cs/>
        </w:rPr>
        <w:t>การวิจัยครั้งนี้มีวัตถุประสงค์คือ</w:t>
      </w:r>
      <w:r>
        <w:rPr>
          <w:rFonts w:hint="cs"/>
          <w:cs/>
        </w:rPr>
        <w:t xml:space="preserve"> </w:t>
      </w:r>
      <w:r w:rsidRPr="0070602B">
        <w:rPr>
          <w:cs/>
        </w:rPr>
        <w:t>๑</w:t>
      </w:r>
      <w:r>
        <w:rPr>
          <w:rFonts w:hint="cs"/>
          <w:cs/>
        </w:rPr>
        <w:t>.</w:t>
      </w:r>
      <w:r w:rsidRPr="0070602B">
        <w:rPr>
          <w:cs/>
        </w:rPr>
        <w:t xml:space="preserve"> </w:t>
      </w:r>
      <w:r w:rsidRPr="00A54F80">
        <w:rPr>
          <w:cs/>
        </w:rPr>
        <w:t>เพื่อศึกษาระดับความคิดเห็นของประชาชนที่มีต่อการมีส่วนร่วมของพระสงฆ์ในการพัฒนาชุมชนพึ่งตนเอง อำเภอมหาราช จังหวัดพระนครศรีอยุธยา</w:t>
      </w:r>
      <w:r>
        <w:t xml:space="preserve"> </w:t>
      </w:r>
      <w:r w:rsidR="00B51ABE">
        <w:br/>
      </w:r>
      <w:r w:rsidRPr="0070602B">
        <w:rPr>
          <w:cs/>
        </w:rPr>
        <w:t>๒</w:t>
      </w:r>
      <w:r>
        <w:rPr>
          <w:rFonts w:hint="cs"/>
          <w:cs/>
        </w:rPr>
        <w:t>.</w:t>
      </w:r>
      <w:r w:rsidRPr="0070602B">
        <w:rPr>
          <w:cs/>
        </w:rPr>
        <w:t xml:space="preserve"> </w:t>
      </w:r>
      <w:r w:rsidRPr="00A54F80">
        <w:rPr>
          <w:cs/>
        </w:rPr>
        <w:t>เพื่อเปรียบเทียบความคิดเห็นของประชาชน ต่อการมีส่วนร่วมของพระสงฆ์ในการพัฒนาชุมชนพึ่งตนเอง อำเภอมหาราช จังหวัดพระนครศรีอยุธยา โดยจำแนกปัจจัยส่วนบุคคล</w:t>
      </w:r>
      <w:r w:rsidRPr="0070602B">
        <w:rPr>
          <w:cs/>
        </w:rPr>
        <w:t xml:space="preserve"> ๓</w:t>
      </w:r>
      <w:r>
        <w:rPr>
          <w:rFonts w:hint="cs"/>
          <w:cs/>
        </w:rPr>
        <w:t>.</w:t>
      </w:r>
      <w:r w:rsidRPr="0070602B">
        <w:rPr>
          <w:cs/>
        </w:rPr>
        <w:t xml:space="preserve"> </w:t>
      </w:r>
      <w:r w:rsidRPr="00A54F80">
        <w:rPr>
          <w:cs/>
        </w:rPr>
        <w:t>เพื่อศึกษาปัญหา อุปสรรค และข้อเสนอแนะที่มีต่อการมีส่วนร่วมของพระสงฆ์ในการพัฒนาชุมชนพึ่งตนเอง  อำเภอมหาราช จังหวัดพระนครศรีอยุธยา</w:t>
      </w:r>
    </w:p>
    <w:p w14:paraId="249F3E9E" w14:textId="77777777" w:rsidR="00A113EA" w:rsidRDefault="00A113EA" w:rsidP="00A113EA">
      <w:pPr>
        <w:ind w:firstLine="1008"/>
        <w:rPr>
          <w:b/>
          <w:bCs/>
        </w:rPr>
      </w:pPr>
      <w:r w:rsidRPr="0070602B">
        <w:rPr>
          <w:cs/>
        </w:rPr>
        <w:t xml:space="preserve">ระเบียบวิธีวิจัยเป็นแบบผสานวิธี ระหว่างการวิจัยเชิงปริมาณ เป็นการสำรวจด้วยแบบสอบถามซึ่งมีค่าความเชื่อมั่นทั้งฉบับเท่ากับ </w:t>
      </w:r>
      <w:r w:rsidRPr="00A54F80">
        <w:rPr>
          <w:cs/>
        </w:rPr>
        <w:t>๐.๙๓๑</w:t>
      </w:r>
      <w:r w:rsidRPr="0070602B">
        <w:rPr>
          <w:cs/>
        </w:rPr>
        <w:t xml:space="preserve"> กับกลุ่มตัวอย่าง คือ </w:t>
      </w:r>
      <w:r w:rsidRPr="00A54F80">
        <w:rPr>
          <w:cs/>
        </w:rPr>
        <w:t>ประชากรในอำเภอมหาราช จังหวัดพระนครศรีอยุธยา</w:t>
      </w:r>
      <w:r>
        <w:t xml:space="preserve"> </w:t>
      </w:r>
      <w:r w:rsidRPr="0070602B">
        <w:rPr>
          <w:cs/>
        </w:rPr>
        <w:t xml:space="preserve">จำนวน </w:t>
      </w:r>
      <w:r w:rsidRPr="00A54F80">
        <w:rPr>
          <w:cs/>
        </w:rPr>
        <w:t>๓๙๑</w:t>
      </w:r>
      <w:r w:rsidRPr="0070602B">
        <w:rPr>
          <w:cs/>
        </w:rPr>
        <w:t xml:space="preserve"> </w:t>
      </w:r>
      <w:r>
        <w:rPr>
          <w:rFonts w:hint="cs"/>
          <w:cs/>
        </w:rPr>
        <w:t>คน</w:t>
      </w:r>
      <w:r w:rsidRPr="0070602B">
        <w:rPr>
          <w:cs/>
        </w:rPr>
        <w:t xml:space="preserve">  ทำการวิเคราะห์ข้อมูลด้วยโปรแกรมสำเร็จรูปทางสังคมศาสตร์ สถิติที่ใช้คือค่าความถี่ ค่าร้อยละ ค่าเฉลี่ย ค่าเบี่ยงเบนมาตรฐาน การทดสอบค่าที และการทดสอบค่า</w:t>
      </w:r>
      <w:proofErr w:type="spellStart"/>
      <w:r w:rsidRPr="0070602B">
        <w:rPr>
          <w:cs/>
        </w:rPr>
        <w:t>เอฟ</w:t>
      </w:r>
      <w:proofErr w:type="spellEnd"/>
      <w:r w:rsidRPr="0070602B">
        <w:rPr>
          <w:cs/>
        </w:rPr>
        <w:t xml:space="preserve">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29B1DA97" w14:textId="77777777" w:rsidR="00A113EA" w:rsidRDefault="00A113EA">
      <w:pPr>
        <w:spacing w:before="0" w:after="160" w:line="259" w:lineRule="auto"/>
        <w:ind w:firstLine="0"/>
        <w:jc w:val="left"/>
        <w:rPr>
          <w:b/>
          <w:bCs/>
          <w:cs/>
        </w:rPr>
      </w:pPr>
      <w:r>
        <w:rPr>
          <w:b/>
          <w:bCs/>
          <w:cs/>
        </w:rPr>
        <w:br w:type="page"/>
      </w:r>
    </w:p>
    <w:p w14:paraId="0C3202D4" w14:textId="1DF3B6A0" w:rsidR="00A113EA" w:rsidRDefault="00A113EA" w:rsidP="00A113EA">
      <w:pPr>
        <w:ind w:firstLine="0"/>
      </w:pPr>
      <w:r w:rsidRPr="0070602B">
        <w:rPr>
          <w:b/>
          <w:bCs/>
          <w:cs/>
        </w:rPr>
        <w:lastRenderedPageBreak/>
        <w:t>ผลการวิจัยพบว่า</w:t>
      </w:r>
      <w:bookmarkStart w:id="4" w:name="_Hlk58073502"/>
    </w:p>
    <w:p w14:paraId="75A337CF" w14:textId="7CF76F41" w:rsidR="00A113EA" w:rsidRDefault="00A113EA" w:rsidP="00A113EA">
      <w:pPr>
        <w:ind w:firstLine="1008"/>
        <w:rPr>
          <w:rFonts w:eastAsiaTheme="minorHAnsi"/>
        </w:rPr>
      </w:pPr>
      <w:r w:rsidRPr="0070602B">
        <w:rPr>
          <w:cs/>
        </w:rPr>
        <w:t xml:space="preserve">๑. </w:t>
      </w:r>
      <w:r w:rsidRPr="00A54F80">
        <w:rPr>
          <w:cs/>
        </w:rPr>
        <w:t xml:space="preserve">ประชาชนมีความคิดเห็นเกี่ยวกับการมีส่วนร่วมของพระสงฆ์ในการพัฒนาชุมชนพึ่งตนเอง อำเภอมหาราช จังหวัดพระนครศรีอยุธยา โดยภาพรวมอยู่ในระดับมาก </w:t>
      </w:r>
      <w:r w:rsidRPr="0070602B">
        <w:rPr>
          <w:cs/>
        </w:rPr>
        <w:t>(</w:t>
      </w:r>
      <m:oMath>
        <m:acc>
          <m:accPr>
            <m:chr m:val="̅"/>
            <m:ctrlPr>
              <w:rPr>
                <w:rFonts w:ascii="Cambria Math" w:hAnsi="Cambria Math"/>
              </w:rPr>
            </m:ctrlPr>
          </m:accPr>
          <m:e>
            <m:r>
              <m:rPr>
                <m:sty m:val="p"/>
              </m:rPr>
              <w:rPr>
                <w:rFonts w:ascii="Cambria Math" w:hAnsi="Cambria Math"/>
              </w:rPr>
              <m:t>x</m:t>
            </m:r>
          </m:e>
        </m:acc>
      </m:oMath>
      <w:r w:rsidRPr="0070602B">
        <w:t xml:space="preserve"> = </w:t>
      </w:r>
      <w:r w:rsidRPr="00A54F80">
        <w:rPr>
          <w:cs/>
        </w:rPr>
        <w:t>๔.๒๕</w:t>
      </w:r>
      <w:r w:rsidRPr="0070602B">
        <w:t xml:space="preserve">, </w:t>
      </w:r>
      <w:r w:rsidR="00B51ABE">
        <w:br/>
      </w:r>
      <w:r w:rsidRPr="0070602B">
        <w:t xml:space="preserve">S.D. = </w:t>
      </w:r>
      <w:r w:rsidRPr="00A54F80">
        <w:rPr>
          <w:cs/>
        </w:rPr>
        <w:t>๐.๗๑๔</w:t>
      </w:r>
      <w:r w:rsidRPr="0070602B">
        <w:t>)</w:t>
      </w:r>
      <w:r w:rsidRPr="0070602B">
        <w:rPr>
          <w:rFonts w:eastAsiaTheme="minorHAnsi"/>
        </w:rPr>
        <w:t xml:space="preserve"> </w:t>
      </w:r>
    </w:p>
    <w:p w14:paraId="11A0F444" w14:textId="77777777" w:rsidR="00A113EA" w:rsidRDefault="00A113EA" w:rsidP="00A113EA">
      <w:pPr>
        <w:ind w:firstLine="1008"/>
        <w:rPr>
          <w:rFonts w:eastAsiaTheme="minorHAnsi"/>
        </w:rPr>
      </w:pPr>
      <w:r w:rsidRPr="0070602B">
        <w:rPr>
          <w:rFonts w:eastAsiaTheme="minorHAnsi"/>
          <w:cs/>
        </w:rPr>
        <w:t xml:space="preserve">๒. ผลการทดสอบสมมติฐานการวิจัย พบว่า </w:t>
      </w:r>
      <w:r w:rsidRPr="00BE4F61">
        <w:rPr>
          <w:rFonts w:eastAsiaTheme="minorHAnsi"/>
          <w:cs/>
        </w:rPr>
        <w:t>ประชาชนที่มีเพศต่างกัน มีความคิดเห็นต่อการมีส่วนร่วมของพระสงฆ์ในการพัฒนาชุมชนพึ่งตนเอง อำเภอมหาราช จังหวัดพระนครศรีอยุธยา โดยภาพรวมไม่แตกต่างกัน จึงปฏิเสธสมมติฐานการวิจัย</w:t>
      </w:r>
      <w:r>
        <w:rPr>
          <w:rFonts w:eastAsiaTheme="minorHAnsi" w:hint="cs"/>
          <w:cs/>
        </w:rPr>
        <w:t xml:space="preserve">ที่ตั้งไว้ </w:t>
      </w:r>
      <w:r w:rsidRPr="0070602B">
        <w:rPr>
          <w:cs/>
        </w:rPr>
        <w:t>ส่วน</w:t>
      </w:r>
      <w:r w:rsidRPr="00BE4F61">
        <w:rPr>
          <w:cs/>
        </w:rPr>
        <w:t>ประชาชนที่มีอายุ</w:t>
      </w:r>
      <w:r>
        <w:rPr>
          <w:rFonts w:hint="cs"/>
          <w:cs/>
        </w:rPr>
        <w:t xml:space="preserve"> ระดับการศึกษา </w:t>
      </w:r>
      <w:r w:rsidRPr="00BE4F61">
        <w:rPr>
          <w:cs/>
        </w:rPr>
        <w:t>ต่างกัน มีความคิดเห็นต่อการมีส่วนร่วมของพระสงฆ์ในการพัฒนาชุมชนพึ่งตนเอง อำเภอมหาราช จังหวัดพระนครศรีอยุธยา โดยภาพรวมแตกต่าง</w:t>
      </w:r>
      <w:r w:rsidRPr="0070602B">
        <w:rPr>
          <w:cs/>
        </w:rPr>
        <w:t>อย่างมีนัยสำคัญทางสถิติที่ระดับ ๐.๐๕ จึงยอมรับสมมติฐานการวิจัยที่ตั้งไว้</w:t>
      </w:r>
    </w:p>
    <w:p w14:paraId="66C7961D" w14:textId="77777777" w:rsidR="00A113EA" w:rsidRDefault="00A113EA" w:rsidP="00A113EA">
      <w:pPr>
        <w:ind w:firstLine="1008"/>
      </w:pPr>
      <w:r w:rsidRPr="0070602B">
        <w:rPr>
          <w:rFonts w:eastAsiaTheme="minorHAnsi"/>
          <w:cs/>
        </w:rPr>
        <w:t xml:space="preserve">๓. </w:t>
      </w:r>
      <w:r w:rsidRPr="0070602B">
        <w:rPr>
          <w:cs/>
        </w:rPr>
        <w:t>ปัญหา อุปสรรคเกี่ยวกับ</w:t>
      </w:r>
      <w:r w:rsidRPr="00BE4F61">
        <w:rPr>
          <w:rFonts w:eastAsia="Sarabun"/>
          <w:cs/>
        </w:rPr>
        <w:t>การมีส่วนร่วมของพระสงฆ์ในการพัฒนาชุมชนพึ่งตนเอง อำเภอมหาราช จังหวัดพระนครศรีอยุธยา</w:t>
      </w:r>
      <w:r w:rsidRPr="0070602B">
        <w:rPr>
          <w:rFonts w:eastAsia="Sarabun"/>
          <w:cs/>
        </w:rPr>
        <w:t xml:space="preserve"> พบว</w:t>
      </w:r>
      <w:r>
        <w:rPr>
          <w:rFonts w:eastAsia="Sarabun" w:hint="cs"/>
          <w:cs/>
        </w:rPr>
        <w:t>่</w:t>
      </w:r>
      <w:r w:rsidRPr="0070602B">
        <w:rPr>
          <w:rFonts w:eastAsia="Sarabun"/>
          <w:cs/>
        </w:rPr>
        <w:t>า ๑</w:t>
      </w:r>
      <w:r>
        <w:rPr>
          <w:rFonts w:eastAsia="Sarabun" w:hint="cs"/>
          <w:cs/>
        </w:rPr>
        <w:t>)</w:t>
      </w:r>
      <w:r w:rsidRPr="0070602B">
        <w:rPr>
          <w:rFonts w:eastAsia="Sarabun"/>
          <w:cs/>
        </w:rPr>
        <w:t xml:space="preserve"> </w:t>
      </w:r>
      <w:r w:rsidRPr="00BE4F61">
        <w:rPr>
          <w:cs/>
        </w:rPr>
        <w:t>การประชาสัมพันธ์ ไม่ทั่วถึง จึงทำให้ไม่ได้รับข่าวสาร</w:t>
      </w:r>
      <w:r>
        <w:rPr>
          <w:rFonts w:hint="cs"/>
          <w:cs/>
        </w:rPr>
        <w:t xml:space="preserve"> </w:t>
      </w:r>
      <w:r w:rsidRPr="0070602B">
        <w:rPr>
          <w:rFonts w:eastAsiaTheme="minorHAnsi"/>
          <w:sz w:val="24"/>
          <w:cs/>
        </w:rPr>
        <w:t>๒</w:t>
      </w:r>
      <w:r>
        <w:rPr>
          <w:rFonts w:eastAsiaTheme="minorHAnsi" w:hint="cs"/>
          <w:sz w:val="24"/>
          <w:cs/>
        </w:rPr>
        <w:t>)</w:t>
      </w:r>
      <w:r w:rsidRPr="0070602B">
        <w:rPr>
          <w:rFonts w:eastAsiaTheme="minorHAnsi"/>
          <w:sz w:val="24"/>
          <w:cs/>
        </w:rPr>
        <w:t xml:space="preserve"> </w:t>
      </w:r>
      <w:r w:rsidRPr="00BE4F61">
        <w:rPr>
          <w:cs/>
        </w:rPr>
        <w:t>ประชาชนบางส่วนยังขาดความรู้ ในการประกอบอาชีพ</w:t>
      </w:r>
      <w:r>
        <w:rPr>
          <w:rFonts w:hint="cs"/>
          <w:cs/>
        </w:rPr>
        <w:t xml:space="preserve"> ๓) </w:t>
      </w:r>
      <w:r w:rsidRPr="00BE4F61">
        <w:rPr>
          <w:cs/>
        </w:rPr>
        <w:t>พระสงฆ์ไม่มีความรู้เรื่องแผนพัฒนา และหน่วยงานที่เข้ามาพัฒนาก็ยังไม่ชัดในเรื่องการพัฒนาชุมชน</w:t>
      </w:r>
    </w:p>
    <w:p w14:paraId="11D6C655" w14:textId="77777777" w:rsidR="00A113EA" w:rsidRPr="0070602B" w:rsidRDefault="00A113EA" w:rsidP="00A113EA">
      <w:pPr>
        <w:ind w:firstLine="1008"/>
        <w:rPr>
          <w:rFonts w:eastAsiaTheme="minorHAnsi"/>
          <w:sz w:val="24"/>
          <w:cs/>
        </w:rPr>
      </w:pPr>
      <w:r>
        <w:rPr>
          <w:rFonts w:hint="cs"/>
          <w:cs/>
        </w:rPr>
        <w:t xml:space="preserve">ข้อเสนอแนะ ๑) </w:t>
      </w:r>
      <w:r w:rsidRPr="003279D7">
        <w:rPr>
          <w:rFonts w:hint="cs"/>
          <w:cs/>
        </w:rPr>
        <w:t>ควรมีการเพิ่มช่องการประชาสัมพันธ์ข่าวสารมาก ๆ เสียงตามสายให้ทั่วถึง และถ้ามีการประชุม ควรเป็นเวลา หลัง ๑๗.๐๐ น</w:t>
      </w:r>
      <w:r>
        <w:t>.</w:t>
      </w:r>
      <w:r>
        <w:rPr>
          <w:rFonts w:hint="cs"/>
          <w:cs/>
        </w:rPr>
        <w:t xml:space="preserve"> ๒) ควร</w:t>
      </w:r>
      <w:r w:rsidRPr="003279D7">
        <w:rPr>
          <w:rFonts w:hint="cs"/>
          <w:cs/>
        </w:rPr>
        <w:t>มีงานสำหรับเด็กและวัยรุ่นในวัยเรียนทำ เพราะจะได้มีรายได้ช่วยเหลือตัวเอง และครอบครัว</w:t>
      </w:r>
      <w:r>
        <w:rPr>
          <w:rFonts w:hint="cs"/>
          <w:cs/>
        </w:rPr>
        <w:t xml:space="preserve"> ๓) </w:t>
      </w:r>
      <w:r w:rsidRPr="003279D7">
        <w:rPr>
          <w:rFonts w:hint="cs"/>
          <w:cs/>
        </w:rPr>
        <w:t>พระสงฆ์และผู้นำชุมชนควรลงพื้นที่ให้บ่อยครั้งกว่านี้ และสอบถามถึงปัญหาให้แท้จริง ปฏิบัติจริง ในการแก้ไขเป็นข้อๆ เจาะจงตรงประเด็นนั้นๆ</w:t>
      </w:r>
    </w:p>
    <w:bookmarkEnd w:id="4"/>
    <w:p w14:paraId="77835EA7" w14:textId="77777777" w:rsidR="00A113EA" w:rsidRPr="004E3B6B" w:rsidRDefault="00A113EA" w:rsidP="00A113EA">
      <w:pPr>
        <w:pStyle w:val="a7"/>
        <w:ind w:left="1440"/>
        <w:rPr>
          <w:cs/>
        </w:rPr>
        <w:sectPr w:rsidR="00A113EA" w:rsidRPr="004E3B6B" w:rsidSect="00B51ABE">
          <w:headerReference w:type="default" r:id="rId7"/>
          <w:footerReference w:type="first" r:id="rId8"/>
          <w:footnotePr>
            <w:numFmt w:val="thaiNumbers"/>
            <w:numRestart w:val="eachSect"/>
          </w:footnotePr>
          <w:pgSz w:w="11906" w:h="16838" w:code="9"/>
          <w:pgMar w:top="2160" w:right="1440" w:bottom="1440" w:left="2160" w:header="1440" w:footer="1440" w:gutter="0"/>
          <w:pgNumType w:fmt="thaiLetters" w:start="1"/>
          <w:cols w:space="708"/>
          <w:docGrid w:linePitch="435"/>
        </w:sectPr>
      </w:pPr>
      <w:r w:rsidRPr="004E3B6B">
        <w:rPr>
          <w:cs/>
        </w:rPr>
        <w:t xml:space="preserve">     </w:t>
      </w:r>
      <w:r w:rsidRPr="004E3B6B">
        <w:tab/>
      </w:r>
      <w:r w:rsidRPr="004E3B6B">
        <w:rPr>
          <w:cs/>
        </w:rPr>
        <w:t xml:space="preserve"> </w:t>
      </w:r>
    </w:p>
    <w:tbl>
      <w:tblPr>
        <w:tblW w:w="5050" w:type="pct"/>
        <w:tblLook w:val="04A0" w:firstRow="1" w:lastRow="0" w:firstColumn="1" w:lastColumn="0" w:noHBand="0" w:noVBand="1"/>
      </w:tblPr>
      <w:tblGrid>
        <w:gridCol w:w="2546"/>
        <w:gridCol w:w="275"/>
        <w:gridCol w:w="5786"/>
      </w:tblGrid>
      <w:tr w:rsidR="00A113EA" w:rsidRPr="00FF18D2" w14:paraId="172CDE7E" w14:textId="77777777" w:rsidTr="00A30466">
        <w:sdt>
          <w:sdtPr>
            <w:rPr>
              <w:b/>
              <w:bCs/>
            </w:rPr>
            <w:alias w:val="เลือก"/>
            <w:tag w:val="เลือก"/>
            <w:id w:val="1796180431"/>
            <w:placeholder>
              <w:docPart w:val="49347346D8A34414BC9B0EEE46827937"/>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05D31A38" w14:textId="77777777" w:rsidR="00A113EA" w:rsidRPr="00282637" w:rsidRDefault="00A113EA" w:rsidP="00A30466">
                <w:pPr>
                  <w:pStyle w:val="a7"/>
                  <w:rPr>
                    <w:b/>
                    <w:bCs/>
                  </w:rPr>
                </w:pPr>
                <w:r>
                  <w:rPr>
                    <w:b/>
                    <w:bCs/>
                  </w:rPr>
                  <w:t>Research Paper Title</w:t>
                </w:r>
              </w:p>
            </w:tc>
          </w:sdtContent>
        </w:sdt>
        <w:tc>
          <w:tcPr>
            <w:tcW w:w="160" w:type="pct"/>
            <w:shd w:val="clear" w:color="auto" w:fill="auto"/>
          </w:tcPr>
          <w:p w14:paraId="0EA1790A" w14:textId="77777777" w:rsidR="00A113EA" w:rsidRPr="00177763" w:rsidRDefault="00A113EA" w:rsidP="00A30466">
            <w:pPr>
              <w:pStyle w:val="a7"/>
              <w:rPr>
                <w:b/>
                <w:bCs/>
              </w:rPr>
            </w:pPr>
            <w:r>
              <w:rPr>
                <w:cs/>
              </w:rPr>
              <w:t>:</w:t>
            </w:r>
          </w:p>
        </w:tc>
        <w:tc>
          <w:tcPr>
            <w:tcW w:w="3360" w:type="pct"/>
          </w:tcPr>
          <w:p w14:paraId="1A4F84CA" w14:textId="77777777" w:rsidR="008B24F7" w:rsidRDefault="008B24F7" w:rsidP="008B24F7">
            <w:pPr>
              <w:pStyle w:val="a7"/>
            </w:pPr>
            <w:r>
              <w:t xml:space="preserve">Participation of Monks in the Development of </w:t>
            </w:r>
          </w:p>
          <w:p w14:paraId="77A5F852" w14:textId="77777777" w:rsidR="008B24F7" w:rsidRDefault="008B24F7" w:rsidP="008B24F7">
            <w:pPr>
              <w:pStyle w:val="a7"/>
            </w:pPr>
            <w:r>
              <w:t xml:space="preserve">Self-Reliant Communities </w:t>
            </w:r>
            <w:proofErr w:type="spellStart"/>
            <w:r>
              <w:t>Maharaj</w:t>
            </w:r>
            <w:proofErr w:type="spellEnd"/>
            <w:r>
              <w:t xml:space="preserve"> District, </w:t>
            </w:r>
          </w:p>
          <w:p w14:paraId="6050CF48" w14:textId="353451CF" w:rsidR="00A113EA" w:rsidRPr="004D266B" w:rsidRDefault="008B24F7" w:rsidP="008B24F7">
            <w:pPr>
              <w:pStyle w:val="a7"/>
            </w:pPr>
            <w:r>
              <w:t>Ayutthaya Province</w:t>
            </w:r>
          </w:p>
        </w:tc>
      </w:tr>
      <w:tr w:rsidR="00A113EA" w:rsidRPr="00FF18D2" w14:paraId="74A48EC7" w14:textId="77777777" w:rsidTr="00A30466">
        <w:tc>
          <w:tcPr>
            <w:tcW w:w="1479" w:type="pct"/>
            <w:shd w:val="clear" w:color="auto" w:fill="auto"/>
          </w:tcPr>
          <w:p w14:paraId="2F603961" w14:textId="77777777" w:rsidR="00A113EA" w:rsidRPr="00282637" w:rsidRDefault="00A113EA" w:rsidP="00A30466">
            <w:pPr>
              <w:pStyle w:val="a7"/>
              <w:rPr>
                <w:b/>
                <w:bCs/>
              </w:rPr>
            </w:pPr>
            <w:r w:rsidRPr="00282637">
              <w:rPr>
                <w:b/>
                <w:bCs/>
              </w:rPr>
              <w:t>Researcher</w:t>
            </w:r>
          </w:p>
        </w:tc>
        <w:tc>
          <w:tcPr>
            <w:tcW w:w="160" w:type="pct"/>
            <w:shd w:val="clear" w:color="auto" w:fill="auto"/>
          </w:tcPr>
          <w:p w14:paraId="1985FB28" w14:textId="77777777" w:rsidR="00A113EA" w:rsidRPr="00177763" w:rsidRDefault="00A113EA" w:rsidP="00A30466">
            <w:pPr>
              <w:pStyle w:val="a7"/>
              <w:rPr>
                <w:b/>
                <w:bCs/>
              </w:rPr>
            </w:pPr>
            <w:r>
              <w:rPr>
                <w:cs/>
              </w:rPr>
              <w:t>:</w:t>
            </w:r>
          </w:p>
        </w:tc>
        <w:tc>
          <w:tcPr>
            <w:tcW w:w="3360" w:type="pct"/>
          </w:tcPr>
          <w:p w14:paraId="4400FADB" w14:textId="0222D85C" w:rsidR="00A113EA" w:rsidRPr="004D266B" w:rsidRDefault="00A113EA" w:rsidP="00A30466">
            <w:pPr>
              <w:pStyle w:val="a7"/>
            </w:pPr>
            <w:proofErr w:type="spellStart"/>
            <w:r w:rsidRPr="00BE4F61">
              <w:t>Phrakhrusamu</w:t>
            </w:r>
            <w:proofErr w:type="spellEnd"/>
            <w:r w:rsidRPr="00BE4F61">
              <w:t xml:space="preserve"> </w:t>
            </w:r>
            <w:proofErr w:type="spellStart"/>
            <w:r w:rsidRPr="00BE4F61">
              <w:t>Chakhrit</w:t>
            </w:r>
            <w:proofErr w:type="spellEnd"/>
            <w:r w:rsidR="008B24F7" w:rsidRPr="008B24F7">
              <w:rPr>
                <w:sz w:val="28"/>
                <w:szCs w:val="28"/>
              </w:rPr>
              <w:t xml:space="preserve"> </w:t>
            </w:r>
            <w:proofErr w:type="spellStart"/>
            <w:r w:rsidR="00680734" w:rsidRPr="000676DA">
              <w:t>Piy</w:t>
            </w:r>
            <w:r w:rsidR="00680734" w:rsidRPr="00DC2DFA">
              <w:rPr>
                <w:rFonts w:ascii="Corbel Light" w:hAnsi="Corbel Light" w:cs="Times New Roman"/>
                <w:sz w:val="24"/>
                <w:szCs w:val="24"/>
              </w:rPr>
              <w:t>ā</w:t>
            </w:r>
            <w:r w:rsidR="00680734" w:rsidRPr="000676DA">
              <w:t>gamo</w:t>
            </w:r>
            <w:proofErr w:type="spellEnd"/>
            <w:r w:rsidRPr="008B24F7">
              <w:rPr>
                <w:sz w:val="28"/>
                <w:szCs w:val="28"/>
              </w:rPr>
              <w:t xml:space="preserve"> </w:t>
            </w:r>
            <w:r w:rsidRPr="00BE4F61">
              <w:t>(</w:t>
            </w:r>
            <w:proofErr w:type="spellStart"/>
            <w:r w:rsidRPr="00BE4F61">
              <w:t>Phakhawan</w:t>
            </w:r>
            <w:proofErr w:type="spellEnd"/>
            <w:r w:rsidRPr="00BE4F61">
              <w:t>)</w:t>
            </w:r>
          </w:p>
        </w:tc>
      </w:tr>
      <w:tr w:rsidR="00A113EA" w:rsidRPr="00AA7359" w14:paraId="5722BA5C" w14:textId="77777777" w:rsidTr="00A30466">
        <w:tc>
          <w:tcPr>
            <w:tcW w:w="1479" w:type="pct"/>
            <w:shd w:val="clear" w:color="auto" w:fill="auto"/>
          </w:tcPr>
          <w:p w14:paraId="680665B9" w14:textId="77777777" w:rsidR="00A113EA" w:rsidRPr="00282637" w:rsidRDefault="00A113EA" w:rsidP="00A30466">
            <w:pPr>
              <w:pStyle w:val="a7"/>
              <w:rPr>
                <w:b/>
                <w:bCs/>
              </w:rPr>
            </w:pPr>
            <w:r w:rsidRPr="00282637">
              <w:rPr>
                <w:b/>
                <w:bCs/>
              </w:rPr>
              <w:t>Degree</w:t>
            </w:r>
          </w:p>
        </w:tc>
        <w:tc>
          <w:tcPr>
            <w:tcW w:w="160" w:type="pct"/>
            <w:shd w:val="clear" w:color="auto" w:fill="auto"/>
          </w:tcPr>
          <w:p w14:paraId="587946BE" w14:textId="77777777" w:rsidR="00A113EA" w:rsidRPr="00471AA9" w:rsidRDefault="00A113EA" w:rsidP="00A30466">
            <w:pPr>
              <w:pStyle w:val="a7"/>
              <w:rPr>
                <w:b/>
                <w:bCs/>
              </w:rPr>
            </w:pPr>
            <w:r>
              <w:rPr>
                <w:cs/>
              </w:rPr>
              <w:t>:</w:t>
            </w:r>
          </w:p>
        </w:tc>
        <w:tc>
          <w:tcPr>
            <w:tcW w:w="3360" w:type="pct"/>
          </w:tcPr>
          <w:p w14:paraId="3F9BCD60" w14:textId="77777777" w:rsidR="00A113EA" w:rsidRPr="00471AA9" w:rsidRDefault="00A113EA" w:rsidP="00A30466">
            <w:pPr>
              <w:pStyle w:val="a7"/>
              <w:rPr>
                <w:b/>
                <w:bCs/>
              </w:rPr>
            </w:pPr>
            <w:r w:rsidRPr="00782871">
              <w:t>Master of Arts (Buddhist Management)</w:t>
            </w:r>
          </w:p>
        </w:tc>
      </w:tr>
      <w:tr w:rsidR="00A113EA" w:rsidRPr="00FF18D2" w14:paraId="3BD3F9C7" w14:textId="77777777" w:rsidTr="00A30466">
        <w:sdt>
          <w:sdtPr>
            <w:rPr>
              <w:b/>
              <w:bCs/>
              <w:cs/>
            </w:rPr>
            <w:alias w:val="เลือก"/>
            <w:tag w:val="เลือก"/>
            <w:id w:val="1512026004"/>
            <w:placeholder>
              <w:docPart w:val="49347346D8A34414BC9B0EEE46827937"/>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6A543722" w14:textId="77777777" w:rsidR="00A113EA" w:rsidRPr="00282637" w:rsidRDefault="00A113EA" w:rsidP="00A30466">
                <w:pPr>
                  <w:pStyle w:val="a7"/>
                  <w:rPr>
                    <w:b/>
                    <w:bCs/>
                    <w:cs/>
                  </w:rPr>
                </w:pPr>
                <w:r>
                  <w:rPr>
                    <w:b/>
                    <w:bCs/>
                  </w:rPr>
                  <w:t>Research Paper Supervisory Committee</w:t>
                </w:r>
              </w:p>
            </w:tc>
          </w:sdtContent>
        </w:sdt>
      </w:tr>
      <w:tr w:rsidR="00A113EA" w:rsidRPr="00FF18D2" w14:paraId="40501C21" w14:textId="77777777" w:rsidTr="00A30466">
        <w:tc>
          <w:tcPr>
            <w:tcW w:w="1479" w:type="pct"/>
            <w:shd w:val="clear" w:color="auto" w:fill="auto"/>
          </w:tcPr>
          <w:p w14:paraId="4E222CBF" w14:textId="77777777" w:rsidR="00A113EA" w:rsidRPr="00177763" w:rsidRDefault="00A113EA" w:rsidP="00A30466">
            <w:pPr>
              <w:pStyle w:val="a7"/>
            </w:pPr>
          </w:p>
        </w:tc>
        <w:tc>
          <w:tcPr>
            <w:tcW w:w="160" w:type="pct"/>
            <w:shd w:val="clear" w:color="auto" w:fill="auto"/>
          </w:tcPr>
          <w:p w14:paraId="101B72FB" w14:textId="77777777" w:rsidR="00A113EA" w:rsidRPr="00177763" w:rsidRDefault="00A113EA" w:rsidP="00A30466">
            <w:pPr>
              <w:pStyle w:val="a7"/>
              <w:rPr>
                <w:b/>
                <w:bCs/>
              </w:rPr>
            </w:pPr>
            <w:r>
              <w:rPr>
                <w:cs/>
              </w:rPr>
              <w:t>:</w:t>
            </w:r>
          </w:p>
        </w:tc>
        <w:tc>
          <w:tcPr>
            <w:tcW w:w="3360" w:type="pct"/>
          </w:tcPr>
          <w:p w14:paraId="5743229C" w14:textId="77777777" w:rsidR="00B51ABE" w:rsidRDefault="00B51ABE" w:rsidP="00B51ABE">
            <w:pPr>
              <w:pStyle w:val="a7"/>
            </w:pPr>
            <w:r>
              <w:t xml:space="preserve">Dr. </w:t>
            </w:r>
            <w:proofErr w:type="spellStart"/>
            <w:r>
              <w:t>Nigorn</w:t>
            </w:r>
            <w:proofErr w:type="spellEnd"/>
            <w:r>
              <w:t xml:space="preserve"> </w:t>
            </w:r>
            <w:proofErr w:type="spellStart"/>
            <w:r>
              <w:t>Sirat</w:t>
            </w:r>
            <w:proofErr w:type="spellEnd"/>
            <w:r>
              <w:t xml:space="preserve">, </w:t>
            </w:r>
            <w:proofErr w:type="spellStart"/>
            <w:r>
              <w:t>Pali</w:t>
            </w:r>
            <w:proofErr w:type="spellEnd"/>
            <w:r>
              <w:t xml:space="preserve"> IX, </w:t>
            </w:r>
          </w:p>
          <w:p w14:paraId="7CA70F85" w14:textId="77777777" w:rsidR="00B51ABE" w:rsidRDefault="00B51ABE" w:rsidP="00B51ABE">
            <w:pPr>
              <w:pStyle w:val="a7"/>
            </w:pPr>
            <w:r>
              <w:t xml:space="preserve">M.A. (Buddhist Management), </w:t>
            </w:r>
          </w:p>
          <w:p w14:paraId="0E286FA7" w14:textId="4D52CD9E" w:rsidR="00A113EA" w:rsidRPr="001D1512" w:rsidRDefault="00B51ABE" w:rsidP="00B51ABE">
            <w:pPr>
              <w:pStyle w:val="a7"/>
              <w:rPr>
                <w:color w:val="FF0000"/>
              </w:rPr>
            </w:pPr>
            <w:r>
              <w:t>Ph.D. (Buddhist Management)</w:t>
            </w:r>
          </w:p>
        </w:tc>
      </w:tr>
      <w:tr w:rsidR="00A113EA" w:rsidRPr="00FF18D2" w14:paraId="76C17FBF" w14:textId="77777777" w:rsidTr="00A30466">
        <w:tc>
          <w:tcPr>
            <w:tcW w:w="1479" w:type="pct"/>
            <w:shd w:val="clear" w:color="auto" w:fill="auto"/>
          </w:tcPr>
          <w:p w14:paraId="5C53FC3F" w14:textId="77777777" w:rsidR="00A113EA" w:rsidRPr="00177763" w:rsidRDefault="00A113EA" w:rsidP="00A30466">
            <w:pPr>
              <w:pStyle w:val="a7"/>
            </w:pPr>
          </w:p>
        </w:tc>
        <w:tc>
          <w:tcPr>
            <w:tcW w:w="160" w:type="pct"/>
            <w:shd w:val="clear" w:color="auto" w:fill="auto"/>
          </w:tcPr>
          <w:p w14:paraId="1D00EA0F" w14:textId="77777777" w:rsidR="00A113EA" w:rsidRPr="00471AA9" w:rsidRDefault="00A113EA" w:rsidP="00A30466">
            <w:pPr>
              <w:pStyle w:val="a7"/>
              <w:rPr>
                <w:b/>
                <w:bCs/>
              </w:rPr>
            </w:pPr>
            <w:r>
              <w:rPr>
                <w:cs/>
              </w:rPr>
              <w:t>:</w:t>
            </w:r>
          </w:p>
        </w:tc>
        <w:tc>
          <w:tcPr>
            <w:tcW w:w="3360" w:type="pct"/>
          </w:tcPr>
          <w:p w14:paraId="35B3FC08" w14:textId="77777777" w:rsidR="00B51ABE" w:rsidRDefault="00B51ABE" w:rsidP="00B51ABE">
            <w:pPr>
              <w:pStyle w:val="a7"/>
            </w:pPr>
            <w:r>
              <w:t xml:space="preserve">Asst. Prof. Dr. </w:t>
            </w:r>
            <w:proofErr w:type="spellStart"/>
            <w:r>
              <w:t>Prasert</w:t>
            </w:r>
            <w:proofErr w:type="spellEnd"/>
            <w:r>
              <w:t xml:space="preserve"> </w:t>
            </w:r>
            <w:proofErr w:type="spellStart"/>
            <w:r>
              <w:t>Thilao</w:t>
            </w:r>
            <w:proofErr w:type="spellEnd"/>
            <w:r>
              <w:t xml:space="preserve">, B.A. (Public Administration), </w:t>
            </w:r>
          </w:p>
          <w:p w14:paraId="54D88111" w14:textId="77777777" w:rsidR="00B51ABE" w:rsidRDefault="00B51ABE" w:rsidP="00B51ABE">
            <w:pPr>
              <w:pStyle w:val="a7"/>
            </w:pPr>
            <w:r>
              <w:t xml:space="preserve">M.A. (Public Administration), </w:t>
            </w:r>
          </w:p>
          <w:p w14:paraId="1529918D" w14:textId="10DC51EE" w:rsidR="00A113EA" w:rsidRPr="001D1512" w:rsidRDefault="00B51ABE" w:rsidP="00B51ABE">
            <w:pPr>
              <w:pStyle w:val="a7"/>
              <w:rPr>
                <w:color w:val="FF0000"/>
              </w:rPr>
            </w:pPr>
            <w:r>
              <w:t>Ph.D. (Public Administration)</w:t>
            </w:r>
          </w:p>
        </w:tc>
      </w:tr>
      <w:tr w:rsidR="00A113EA" w:rsidRPr="00FF18D2" w14:paraId="1B0B371D" w14:textId="77777777" w:rsidTr="00A30466">
        <w:sdt>
          <w:sdtPr>
            <w:rPr>
              <w:b/>
              <w:bCs/>
              <w:cs/>
            </w:rPr>
            <w:alias w:val="เลือก"/>
            <w:tag w:val="เลือก"/>
            <w:id w:val="-705406035"/>
            <w:placeholder>
              <w:docPart w:val="49347346D8A34414BC9B0EEE46827937"/>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84EC50F" w14:textId="77777777" w:rsidR="00A113EA" w:rsidRPr="00282637" w:rsidRDefault="00A113EA" w:rsidP="00A30466">
                <w:pPr>
                  <w:pStyle w:val="a7"/>
                  <w:rPr>
                    <w:b/>
                    <w:bCs/>
                    <w:cs/>
                  </w:rPr>
                </w:pPr>
                <w:r>
                  <w:rPr>
                    <w:b/>
                    <w:bCs/>
                  </w:rPr>
                  <w:t>Date of Graduation</w:t>
                </w:r>
              </w:p>
            </w:tc>
          </w:sdtContent>
        </w:sdt>
        <w:tc>
          <w:tcPr>
            <w:tcW w:w="160" w:type="pct"/>
            <w:shd w:val="clear" w:color="auto" w:fill="auto"/>
          </w:tcPr>
          <w:p w14:paraId="00EAC844" w14:textId="77777777" w:rsidR="00A113EA" w:rsidRPr="00177763" w:rsidRDefault="00A113EA" w:rsidP="00A30466">
            <w:pPr>
              <w:pStyle w:val="a7"/>
              <w:rPr>
                <w:b/>
                <w:bCs/>
              </w:rPr>
            </w:pPr>
            <w:r>
              <w:rPr>
                <w:cs/>
              </w:rPr>
              <w:t>:</w:t>
            </w:r>
          </w:p>
        </w:tc>
        <w:sdt>
          <w:sdtPr>
            <w:rPr>
              <w:rFonts w:hint="cs"/>
              <w:cs/>
            </w:rPr>
            <w:alias w:val="พิมพ์วันที่คณบดีลงนาม"/>
            <w:tag w:val="พิมพ์วันที่คณบดีลงนาม"/>
            <w:id w:val="1526140753"/>
            <w:placeholder>
              <w:docPart w:val="8ACB61B8C1FB4FB9AADCA48EFFE0A235"/>
            </w:placeholder>
            <w:date w:fullDate="2021-07-20T00:00:00Z">
              <w:dateFormat w:val="MMMM d, yyyy"/>
              <w:lid w:val="en-US"/>
              <w:storeMappedDataAs w:val="dateTime"/>
              <w:calendar w:val="gregorian"/>
            </w:date>
          </w:sdtPr>
          <w:sdtEndPr/>
          <w:sdtContent>
            <w:tc>
              <w:tcPr>
                <w:tcW w:w="3360" w:type="pct"/>
              </w:tcPr>
              <w:p w14:paraId="4A1176E6" w14:textId="79AEF82B" w:rsidR="00A113EA" w:rsidRPr="001D1512" w:rsidRDefault="00680734" w:rsidP="00A30466">
                <w:pPr>
                  <w:pStyle w:val="a7"/>
                  <w:rPr>
                    <w:color w:val="FF0000"/>
                  </w:rPr>
                </w:pPr>
                <w:r>
                  <w:t>July 20, 2021</w:t>
                </w:r>
              </w:p>
            </w:tc>
          </w:sdtContent>
        </w:sdt>
      </w:tr>
    </w:tbl>
    <w:p w14:paraId="184E2582" w14:textId="77777777" w:rsidR="00A113EA" w:rsidRPr="005960F6" w:rsidRDefault="00A113EA" w:rsidP="00A113EA">
      <w:pPr>
        <w:pStyle w:val="a8"/>
        <w:rPr>
          <w:caps w:val="0"/>
        </w:rPr>
      </w:pPr>
      <w:bookmarkStart w:id="5" w:name="_Toc943434"/>
      <w:bookmarkStart w:id="6" w:name="_Toc945424"/>
      <w:bookmarkStart w:id="7" w:name="_Toc958778"/>
      <w:bookmarkStart w:id="8" w:name="_Toc966146"/>
      <w:proofErr w:type="spellStart"/>
      <w:r w:rsidRPr="005960F6">
        <w:rPr>
          <w:rFonts w:hint="cs"/>
          <w:caps w:val="0"/>
          <w:cs/>
        </w:rPr>
        <w:t>A</w:t>
      </w:r>
      <w:bookmarkEnd w:id="5"/>
      <w:bookmarkEnd w:id="6"/>
      <w:bookmarkEnd w:id="7"/>
      <w:bookmarkEnd w:id="8"/>
      <w:r w:rsidRPr="005960F6">
        <w:rPr>
          <w:rFonts w:hint="cs"/>
          <w:caps w:val="0"/>
          <w:cs/>
        </w:rPr>
        <w:t>b</w:t>
      </w:r>
      <w:r>
        <w:rPr>
          <w:rFonts w:hint="cs"/>
          <w:caps w:val="0"/>
          <w:cs/>
        </w:rPr>
        <w:t>stract</w:t>
      </w:r>
      <w:proofErr w:type="spellEnd"/>
    </w:p>
    <w:p w14:paraId="0901BB21" w14:textId="26A67DC3" w:rsidR="00A113EA" w:rsidRDefault="00A113EA" w:rsidP="00A113EA">
      <w:pPr>
        <w:spacing w:before="0"/>
        <w:ind w:firstLine="1008"/>
      </w:pPr>
      <w:r>
        <w:t>Objectives of this research were: 1</w:t>
      </w:r>
      <w:proofErr w:type="gramStart"/>
      <w:r>
        <w:t>.  To</w:t>
      </w:r>
      <w:proofErr w:type="gramEnd"/>
      <w:r>
        <w:t xml:space="preserve"> study the level of public opinion on the participation of monks in the development of self-reliant communities. </w:t>
      </w:r>
      <w:proofErr w:type="spellStart"/>
      <w:proofErr w:type="gramStart"/>
      <w:r>
        <w:t>Maharaj</w:t>
      </w:r>
      <w:proofErr w:type="spellEnd"/>
      <w:r>
        <w:t xml:space="preserve"> District, Ayutthaya Province</w:t>
      </w:r>
      <w:r w:rsidR="008B24F7">
        <w:t>,</w:t>
      </w:r>
      <w:r>
        <w:t xml:space="preserve"> 2.</w:t>
      </w:r>
      <w:proofErr w:type="gramEnd"/>
      <w:r>
        <w:t xml:space="preserve"> </w:t>
      </w:r>
      <w:proofErr w:type="gramStart"/>
      <w:r>
        <w:t>To compare public opinion</w:t>
      </w:r>
      <w:r w:rsidR="008B24F7">
        <w:t>, and</w:t>
      </w:r>
      <w:r>
        <w:t xml:space="preserve"> 3.</w:t>
      </w:r>
      <w:proofErr w:type="gramEnd"/>
      <w:r>
        <w:t xml:space="preserve"> </w:t>
      </w:r>
      <w:proofErr w:type="gramStart"/>
      <w:r>
        <w:t>To study the problems, obstacles and suggestions for the participation of monks in the development of self-reliant communities</w:t>
      </w:r>
      <w:r w:rsidR="008B24F7">
        <w:t>,</w:t>
      </w:r>
      <w:r>
        <w:t xml:space="preserve"> </w:t>
      </w:r>
      <w:proofErr w:type="spellStart"/>
      <w:r>
        <w:t>Maharaj</w:t>
      </w:r>
      <w:proofErr w:type="spellEnd"/>
      <w:r>
        <w:t xml:space="preserve"> District, Ayutthaya Province</w:t>
      </w:r>
      <w:r w:rsidR="008B24F7">
        <w:t>.</w:t>
      </w:r>
      <w:proofErr w:type="gramEnd"/>
    </w:p>
    <w:p w14:paraId="22749EBB" w14:textId="5C335CCF" w:rsidR="00A113EA" w:rsidRDefault="00A113EA" w:rsidP="00A113EA">
      <w:pPr>
        <w:spacing w:before="0"/>
        <w:ind w:firstLine="1008"/>
      </w:pPr>
      <w:r>
        <w:t>The research methodology was the mixed methods: The quantitative research by surveys method collected data with questionnaires with a total confidence value of 0.931</w:t>
      </w:r>
      <w:r w:rsidR="008B24F7">
        <w:t xml:space="preserve"> </w:t>
      </w:r>
      <w:r>
        <w:t xml:space="preserve">from 391 samples </w:t>
      </w:r>
      <w:proofErr w:type="gramStart"/>
      <w:r>
        <w:t>who</w:t>
      </w:r>
      <w:proofErr w:type="gramEnd"/>
      <w:r>
        <w:t xml:space="preserve"> were the people at </w:t>
      </w:r>
      <w:proofErr w:type="spellStart"/>
      <w:r>
        <w:t>Maharaj</w:t>
      </w:r>
      <w:proofErr w:type="spellEnd"/>
      <w:r>
        <w:t xml:space="preserve"> District, Ayutthaya Province and analyzed the data with social science ready-made programs. The statistics used were frequency, percentage, average, standard deviation, and frequency values. One-way variability analysis and the qualitative research, data </w:t>
      </w:r>
      <w:proofErr w:type="spellStart"/>
      <w:r>
        <w:t>wee</w:t>
      </w:r>
      <w:proofErr w:type="spellEnd"/>
      <w:r>
        <w:t xml:space="preserve"> collected from 8 key informants </w:t>
      </w:r>
      <w:proofErr w:type="gramStart"/>
      <w:r>
        <w:t>by  in</w:t>
      </w:r>
      <w:proofErr w:type="gramEnd"/>
      <w:r>
        <w:t>-depth interviewing and analyzed by content descriptive interpretation techniques.</w:t>
      </w:r>
    </w:p>
    <w:p w14:paraId="6EFA392F" w14:textId="77777777" w:rsidR="00A113EA" w:rsidRDefault="00A113EA" w:rsidP="00A113EA">
      <w:pPr>
        <w:tabs>
          <w:tab w:val="left" w:pos="993"/>
        </w:tabs>
        <w:spacing w:before="0"/>
        <w:ind w:firstLine="0"/>
        <w:rPr>
          <w:b/>
          <w:bCs/>
        </w:rPr>
      </w:pPr>
      <w:r w:rsidRPr="008C4249">
        <w:rPr>
          <w:rFonts w:hint="cs"/>
          <w:b/>
          <w:bCs/>
        </w:rPr>
        <w:tab/>
      </w:r>
    </w:p>
    <w:p w14:paraId="1070A455" w14:textId="77777777" w:rsidR="00A113EA" w:rsidRDefault="00A113EA" w:rsidP="00A113EA">
      <w:pPr>
        <w:spacing w:before="0" w:after="120"/>
        <w:rPr>
          <w:b/>
          <w:bCs/>
        </w:rPr>
      </w:pPr>
      <w:r>
        <w:rPr>
          <w:b/>
          <w:bCs/>
        </w:rPr>
        <w:br w:type="page"/>
      </w:r>
    </w:p>
    <w:p w14:paraId="4C5D05DA" w14:textId="77777777" w:rsidR="00A113EA" w:rsidRDefault="00A113EA" w:rsidP="00A113EA">
      <w:pPr>
        <w:tabs>
          <w:tab w:val="left" w:pos="993"/>
        </w:tabs>
        <w:spacing w:before="0"/>
        <w:ind w:firstLine="0"/>
      </w:pPr>
      <w:r w:rsidRPr="008C4249">
        <w:rPr>
          <w:rFonts w:hint="cs"/>
          <w:b/>
          <w:bCs/>
        </w:rPr>
        <w:lastRenderedPageBreak/>
        <w:t>Findings were as follows:</w:t>
      </w:r>
    </w:p>
    <w:p w14:paraId="27B66625" w14:textId="77777777" w:rsidR="00A113EA" w:rsidRDefault="00A113EA" w:rsidP="00A113EA">
      <w:pPr>
        <w:tabs>
          <w:tab w:val="left" w:pos="993"/>
        </w:tabs>
        <w:spacing w:before="0"/>
        <w:ind w:firstLine="1008"/>
      </w:pPr>
      <w:r>
        <w:t xml:space="preserve">1. People had an opinion on the participation of monks in the development of self-reliant communities at </w:t>
      </w:r>
      <w:proofErr w:type="spellStart"/>
      <w:r>
        <w:t>Maharaj</w:t>
      </w:r>
      <w:proofErr w:type="spellEnd"/>
      <w:r>
        <w:t xml:space="preserve"> District, Ayutthaya Province, by overall, at very high </w:t>
      </w:r>
      <w:r w:rsidRPr="0070602B">
        <w:rPr>
          <w:cs/>
        </w:rPr>
        <w:t>(</w:t>
      </w:r>
      <m:oMath>
        <m:acc>
          <m:accPr>
            <m:chr m:val="̅"/>
            <m:ctrlPr>
              <w:rPr>
                <w:rFonts w:ascii="Cambria Math" w:hAnsi="Cambria Math"/>
              </w:rPr>
            </m:ctrlPr>
          </m:accPr>
          <m:e>
            <m:r>
              <m:rPr>
                <m:sty m:val="p"/>
              </m:rPr>
              <w:rPr>
                <w:rFonts w:ascii="Cambria Math" w:hAnsi="Cambria Math"/>
              </w:rPr>
              <m:t>x</m:t>
            </m:r>
          </m:e>
        </m:acc>
      </m:oMath>
      <w:r w:rsidRPr="0070602B">
        <w:t xml:space="preserve"> </w:t>
      </w:r>
      <w:r>
        <w:t>= 4.25, S.D. = 0.714)</w:t>
      </w:r>
    </w:p>
    <w:p w14:paraId="1B796D24" w14:textId="0F04ADBB" w:rsidR="00A113EA" w:rsidRDefault="00A113EA" w:rsidP="00A113EA">
      <w:pPr>
        <w:tabs>
          <w:tab w:val="left" w:pos="993"/>
        </w:tabs>
        <w:spacing w:before="0"/>
        <w:ind w:firstLine="1008"/>
      </w:pPr>
      <w:r>
        <w:t>2. The results of the research hypothesis showed that people of different genders did not have different opinions on the participation of monks in the development of self-reliant communities</w:t>
      </w:r>
      <w:r w:rsidR="008B24F7">
        <w:t>,</w:t>
      </w:r>
      <w:r>
        <w:t xml:space="preserve"> </w:t>
      </w:r>
      <w:proofErr w:type="spellStart"/>
      <w:r>
        <w:t>Maharaj</w:t>
      </w:r>
      <w:proofErr w:type="spellEnd"/>
      <w:r>
        <w:t xml:space="preserve"> District, Ayutthaya Province. Therefore, it rejected the preset research hypothesis, while people of different ages, levels of education. </w:t>
      </w:r>
      <w:proofErr w:type="gramStart"/>
      <w:r>
        <w:t>Had different opinions on the participation of monks in the development of self-reliant communities</w:t>
      </w:r>
      <w:r w:rsidR="008B24F7">
        <w:t>,</w:t>
      </w:r>
      <w:r>
        <w:t xml:space="preserve"> </w:t>
      </w:r>
      <w:proofErr w:type="spellStart"/>
      <w:r>
        <w:t>Maharaj</w:t>
      </w:r>
      <w:proofErr w:type="spellEnd"/>
      <w:r>
        <w:t xml:space="preserve"> District, Ayutthaya Province with a statistically significant level of 0.05, accepting the set research hypothesis.</w:t>
      </w:r>
      <w:proofErr w:type="gramEnd"/>
    </w:p>
    <w:p w14:paraId="1C5CAD6F" w14:textId="77777777" w:rsidR="00A113EA" w:rsidRDefault="00A113EA" w:rsidP="00A113EA">
      <w:r>
        <w:t xml:space="preserve">3. Problems, obstacles of the participation of monks in the development of self-reliant communities at </w:t>
      </w:r>
      <w:proofErr w:type="spellStart"/>
      <w:r>
        <w:t>Maharaj</w:t>
      </w:r>
      <w:proofErr w:type="spellEnd"/>
      <w:r>
        <w:t xml:space="preserve"> District, Ayutthaya Province were that: 1) Public relations was not covered, people did not receive information, 2) Some people lacked knowledge of occupation, 3) Monks did not have knowledge of development plans, and the involved agencies did not have direction for community development.</w:t>
      </w:r>
    </w:p>
    <w:p w14:paraId="2A764D5F" w14:textId="5FEDF4C4" w:rsidR="00A113EA" w:rsidRPr="00350A90" w:rsidRDefault="00A113EA" w:rsidP="00A113EA">
      <w:r w:rsidRPr="00350A90">
        <w:t>Suggestions</w:t>
      </w:r>
      <w:r>
        <w:t xml:space="preserve"> were that:</w:t>
      </w:r>
      <w:r w:rsidRPr="00350A90">
        <w:t xml:space="preserve"> </w:t>
      </w:r>
      <w:r w:rsidRPr="00350A90">
        <w:rPr>
          <w:cs/>
        </w:rPr>
        <w:t xml:space="preserve">1) </w:t>
      </w:r>
      <w:proofErr w:type="gramStart"/>
      <w:r w:rsidRPr="00350A90">
        <w:t>There</w:t>
      </w:r>
      <w:proofErr w:type="gramEnd"/>
      <w:r w:rsidRPr="00350A90">
        <w:t xml:space="preserve"> should be more channels to publicize the news, voice over the line</w:t>
      </w:r>
      <w:r>
        <w:t xml:space="preserve"> </w:t>
      </w:r>
      <w:r w:rsidRPr="00350A90">
        <w:t>thoroughly</w:t>
      </w:r>
      <w:r>
        <w:t>. If</w:t>
      </w:r>
      <w:r w:rsidRPr="00350A90">
        <w:t xml:space="preserve"> there is a meeting, it should be </w:t>
      </w:r>
      <w:r>
        <w:t xml:space="preserve">held </w:t>
      </w:r>
      <w:r w:rsidRPr="00350A90">
        <w:t xml:space="preserve">after </w:t>
      </w:r>
      <w:r w:rsidRPr="00350A90">
        <w:rPr>
          <w:cs/>
        </w:rPr>
        <w:t xml:space="preserve">17.00 </w:t>
      </w:r>
      <w:r w:rsidRPr="00350A90">
        <w:t>o'clock</w:t>
      </w:r>
      <w:r w:rsidR="008B24F7">
        <w:t>,</w:t>
      </w:r>
      <w:r w:rsidRPr="00350A90">
        <w:t xml:space="preserve"> </w:t>
      </w:r>
      <w:r w:rsidRPr="00350A90">
        <w:rPr>
          <w:cs/>
        </w:rPr>
        <w:t xml:space="preserve">2) </w:t>
      </w:r>
      <w:r w:rsidRPr="00350A90">
        <w:t>There should be work for children and adolescents in school age</w:t>
      </w:r>
      <w:r>
        <w:t xml:space="preserve"> b</w:t>
      </w:r>
      <w:r w:rsidRPr="00350A90">
        <w:t>ecause they will have income to help themselves and their families</w:t>
      </w:r>
      <w:r w:rsidR="008B24F7">
        <w:t>,</w:t>
      </w:r>
      <w:r w:rsidRPr="00350A90">
        <w:t xml:space="preserve"> </w:t>
      </w:r>
      <w:r w:rsidRPr="00350A90">
        <w:rPr>
          <w:cs/>
        </w:rPr>
        <w:t xml:space="preserve">3) </w:t>
      </w:r>
      <w:r w:rsidRPr="00350A90">
        <w:t>Monks and community leaders should visit the area</w:t>
      </w:r>
      <w:r>
        <w:t>s</w:t>
      </w:r>
      <w:r w:rsidRPr="00350A90">
        <w:t xml:space="preserve"> more often and ask about the real problem, and actually </w:t>
      </w:r>
      <w:r>
        <w:t>solve the problems one by one specifically to the causes.</w:t>
      </w:r>
    </w:p>
    <w:p w14:paraId="17830B62" w14:textId="77777777" w:rsidR="00A113EA" w:rsidRPr="003E654C" w:rsidRDefault="00A113EA" w:rsidP="00A113EA">
      <w:pPr>
        <w:tabs>
          <w:tab w:val="left" w:pos="993"/>
        </w:tabs>
        <w:ind w:firstLine="0"/>
        <w:rPr>
          <w:b/>
          <w:bCs/>
        </w:rPr>
      </w:pPr>
      <w:r>
        <w:rPr>
          <w:rFonts w:hint="cs"/>
          <w:b/>
          <w:bCs/>
          <w:cs/>
        </w:rPr>
        <w:t xml:space="preserve"> </w:t>
      </w:r>
    </w:p>
    <w:p w14:paraId="19586839" w14:textId="77777777" w:rsidR="00A113EA" w:rsidRPr="004E3B6B" w:rsidRDefault="00A113EA" w:rsidP="00A113EA">
      <w:pPr>
        <w:tabs>
          <w:tab w:val="left" w:pos="993"/>
        </w:tabs>
        <w:ind w:firstLine="0"/>
        <w:contextualSpacing/>
      </w:pPr>
      <w:r>
        <w:rPr>
          <w:rFonts w:hint="cs"/>
          <w:cs/>
        </w:rPr>
        <w:t xml:space="preserve"> </w:t>
      </w:r>
      <w:r w:rsidRPr="004E3B6B">
        <w:t xml:space="preserve"> </w:t>
      </w:r>
    </w:p>
    <w:p w14:paraId="294124C0" w14:textId="70F069CF" w:rsidR="00535C20" w:rsidRDefault="00535C20">
      <w:pPr>
        <w:spacing w:before="0" w:after="160" w:line="259" w:lineRule="auto"/>
        <w:ind w:firstLine="0"/>
        <w:jc w:val="left"/>
        <w:rPr>
          <w:cs/>
        </w:rPr>
      </w:pPr>
      <w:r>
        <w:rPr>
          <w:cs/>
        </w:rPr>
        <w:br w:type="page"/>
      </w:r>
    </w:p>
    <w:p w14:paraId="3B6D0B1E" w14:textId="77777777" w:rsidR="00535C20" w:rsidRPr="00535C20" w:rsidRDefault="00535C20" w:rsidP="00535C20">
      <w:pPr>
        <w:spacing w:before="0"/>
        <w:ind w:firstLine="0"/>
        <w:jc w:val="center"/>
        <w:rPr>
          <w:rFonts w:eastAsia="Calibri"/>
          <w:b/>
          <w:bCs/>
          <w:sz w:val="36"/>
          <w:szCs w:val="36"/>
        </w:rPr>
      </w:pPr>
    </w:p>
    <w:p w14:paraId="615062E6" w14:textId="77777777" w:rsidR="00535C20" w:rsidRPr="00535C20" w:rsidRDefault="00535C20" w:rsidP="00535C20">
      <w:pPr>
        <w:spacing w:before="0"/>
        <w:ind w:firstLine="0"/>
        <w:jc w:val="center"/>
        <w:rPr>
          <w:rFonts w:eastAsia="Calibri"/>
          <w:b/>
          <w:bCs/>
          <w:sz w:val="36"/>
          <w:szCs w:val="36"/>
        </w:rPr>
      </w:pPr>
    </w:p>
    <w:p w14:paraId="63EF0C10" w14:textId="77777777" w:rsidR="00535C20" w:rsidRPr="00535C20" w:rsidRDefault="00535C20" w:rsidP="00535C20">
      <w:pPr>
        <w:spacing w:before="0"/>
        <w:ind w:firstLine="0"/>
        <w:jc w:val="center"/>
        <w:rPr>
          <w:rFonts w:eastAsia="Calibri"/>
          <w:b/>
          <w:bCs/>
          <w:sz w:val="36"/>
          <w:szCs w:val="36"/>
        </w:rPr>
      </w:pPr>
    </w:p>
    <w:p w14:paraId="64AE9AFA" w14:textId="77777777" w:rsidR="00535C20" w:rsidRPr="00535C20" w:rsidRDefault="00535C20" w:rsidP="00535C20">
      <w:pPr>
        <w:spacing w:before="0"/>
        <w:ind w:firstLine="0"/>
        <w:jc w:val="center"/>
        <w:rPr>
          <w:rFonts w:eastAsia="Calibri"/>
          <w:b/>
          <w:bCs/>
          <w:sz w:val="36"/>
          <w:szCs w:val="36"/>
        </w:rPr>
      </w:pPr>
    </w:p>
    <w:p w14:paraId="197C4882" w14:textId="77777777" w:rsidR="00535C20" w:rsidRPr="00535C20" w:rsidRDefault="00535C20" w:rsidP="00535C20">
      <w:pPr>
        <w:spacing w:before="0"/>
        <w:ind w:firstLine="0"/>
        <w:jc w:val="center"/>
        <w:rPr>
          <w:rFonts w:eastAsia="Calibri"/>
          <w:b/>
          <w:bCs/>
          <w:sz w:val="36"/>
          <w:szCs w:val="36"/>
        </w:rPr>
      </w:pPr>
    </w:p>
    <w:p w14:paraId="4FF654FA" w14:textId="77777777" w:rsidR="00535C20" w:rsidRPr="00535C20" w:rsidRDefault="00535C20" w:rsidP="00535C20">
      <w:pPr>
        <w:spacing w:before="0"/>
        <w:ind w:firstLine="0"/>
        <w:jc w:val="center"/>
        <w:rPr>
          <w:rFonts w:eastAsia="Calibri"/>
          <w:b/>
          <w:bCs/>
          <w:sz w:val="36"/>
          <w:szCs w:val="36"/>
        </w:rPr>
      </w:pPr>
    </w:p>
    <w:p w14:paraId="3826EC0A" w14:textId="77777777" w:rsidR="00535C20" w:rsidRPr="00535C20" w:rsidRDefault="00535C20" w:rsidP="00535C20">
      <w:pPr>
        <w:spacing w:before="0"/>
        <w:ind w:firstLine="0"/>
        <w:jc w:val="center"/>
        <w:rPr>
          <w:rFonts w:eastAsia="Calibri"/>
          <w:b/>
          <w:bCs/>
          <w:sz w:val="36"/>
          <w:szCs w:val="36"/>
        </w:rPr>
      </w:pPr>
    </w:p>
    <w:p w14:paraId="483A00B7" w14:textId="77777777" w:rsidR="00535C20" w:rsidRPr="00535C20" w:rsidRDefault="00535C20" w:rsidP="00535C20">
      <w:pPr>
        <w:spacing w:before="0"/>
        <w:ind w:firstLine="0"/>
        <w:jc w:val="center"/>
        <w:rPr>
          <w:rFonts w:eastAsia="Calibri"/>
          <w:b/>
          <w:bCs/>
          <w:sz w:val="36"/>
          <w:szCs w:val="36"/>
        </w:rPr>
      </w:pPr>
    </w:p>
    <w:p w14:paraId="743A5873" w14:textId="77777777" w:rsidR="00535C20" w:rsidRPr="00535C20" w:rsidRDefault="00535C20" w:rsidP="00535C20">
      <w:pPr>
        <w:spacing w:before="0"/>
        <w:ind w:firstLine="0"/>
        <w:jc w:val="center"/>
        <w:rPr>
          <w:rFonts w:eastAsia="Calibri"/>
          <w:b/>
          <w:bCs/>
          <w:sz w:val="36"/>
          <w:szCs w:val="36"/>
        </w:rPr>
      </w:pPr>
    </w:p>
    <w:p w14:paraId="7D602A29" w14:textId="77777777" w:rsidR="00535C20" w:rsidRPr="00535C20" w:rsidRDefault="00535C20" w:rsidP="00535C20">
      <w:pPr>
        <w:spacing w:before="0"/>
        <w:ind w:firstLine="0"/>
        <w:jc w:val="center"/>
        <w:rPr>
          <w:rFonts w:eastAsia="Calibri"/>
          <w:b/>
          <w:bCs/>
          <w:sz w:val="36"/>
          <w:szCs w:val="36"/>
        </w:rPr>
      </w:pPr>
      <w:r w:rsidRPr="00535C20">
        <w:rPr>
          <w:rFonts w:eastAsia="Calibri" w:hint="cs"/>
          <w:b/>
          <w:bCs/>
          <w:sz w:val="36"/>
          <w:szCs w:val="36"/>
          <w:cs/>
        </w:rPr>
        <w:t>ภาคผนวก จ</w:t>
      </w:r>
    </w:p>
    <w:p w14:paraId="6D3E66CB" w14:textId="77777777" w:rsidR="00535C20" w:rsidRPr="00535C20" w:rsidRDefault="00535C20" w:rsidP="00535C20">
      <w:pPr>
        <w:spacing w:before="0"/>
        <w:ind w:firstLine="0"/>
        <w:jc w:val="center"/>
        <w:rPr>
          <w:rFonts w:eastAsia="Calibri"/>
          <w:b/>
          <w:bCs/>
          <w:sz w:val="36"/>
          <w:szCs w:val="36"/>
          <w:cs/>
        </w:rPr>
      </w:pPr>
      <w:r w:rsidRPr="00535C20">
        <w:rPr>
          <w:rFonts w:eastAsia="Calibri" w:hint="cs"/>
          <w:b/>
          <w:bCs/>
          <w:sz w:val="36"/>
          <w:szCs w:val="36"/>
          <w:cs/>
        </w:rPr>
        <w:t>แบบสอบถามเพื่อการวิจัย</w:t>
      </w:r>
    </w:p>
    <w:p w14:paraId="0DFA7C59" w14:textId="77777777" w:rsidR="00535C20" w:rsidRPr="00535C20" w:rsidRDefault="00535C20" w:rsidP="00535C20">
      <w:pPr>
        <w:spacing w:before="0" w:after="160" w:line="259" w:lineRule="auto"/>
        <w:ind w:firstLine="0"/>
        <w:jc w:val="left"/>
        <w:rPr>
          <w:rFonts w:eastAsia="Calibri"/>
          <w:b/>
          <w:bCs/>
          <w:sz w:val="36"/>
          <w:szCs w:val="36"/>
          <w:cs/>
        </w:rPr>
      </w:pPr>
      <w:r w:rsidRPr="00535C20">
        <w:rPr>
          <w:rFonts w:eastAsia="Calibri"/>
          <w:b/>
          <w:bCs/>
          <w:sz w:val="36"/>
          <w:szCs w:val="36"/>
          <w:cs/>
        </w:rPr>
        <w:br w:type="page"/>
      </w:r>
    </w:p>
    <w:p w14:paraId="5D812CE2" w14:textId="77777777" w:rsidR="00535C20" w:rsidRPr="00535C20" w:rsidRDefault="00535C20" w:rsidP="00535C20">
      <w:pPr>
        <w:spacing w:before="0"/>
        <w:ind w:firstLine="0"/>
        <w:jc w:val="center"/>
        <w:rPr>
          <w:rFonts w:eastAsia="Calibri"/>
          <w:b/>
          <w:bCs/>
          <w:sz w:val="36"/>
          <w:szCs w:val="36"/>
        </w:rPr>
      </w:pPr>
      <w:r w:rsidRPr="00535C20">
        <w:rPr>
          <w:rFonts w:eastAsia="Calibri" w:hint="cs"/>
          <w:b/>
          <w:bCs/>
          <w:noProof/>
          <w:sz w:val="36"/>
          <w:szCs w:val="36"/>
        </w:rPr>
        <w:lastRenderedPageBreak/>
        <w:drawing>
          <wp:inline distT="0" distB="0" distL="0" distR="0" wp14:anchorId="49619D29" wp14:editId="40D71346">
            <wp:extent cx="5487670" cy="7765744"/>
            <wp:effectExtent l="0" t="0" r="0" b="698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รูปภาพ 10"/>
                    <pic:cNvPicPr/>
                  </pic:nvPicPr>
                  <pic:blipFill>
                    <a:blip r:embed="rId9">
                      <a:extLst>
                        <a:ext uri="{28A0092B-C50C-407E-A947-70E740481C1C}">
                          <a14:useLocalDpi xmlns:a14="http://schemas.microsoft.com/office/drawing/2010/main" val="0"/>
                        </a:ext>
                      </a:extLst>
                    </a:blip>
                    <a:stretch>
                      <a:fillRect/>
                    </a:stretch>
                  </pic:blipFill>
                  <pic:spPr>
                    <a:xfrm>
                      <a:off x="0" y="0"/>
                      <a:ext cx="5487670" cy="7765744"/>
                    </a:xfrm>
                    <a:prstGeom prst="rect">
                      <a:avLst/>
                    </a:prstGeom>
                  </pic:spPr>
                </pic:pic>
              </a:graphicData>
            </a:graphic>
          </wp:inline>
        </w:drawing>
      </w:r>
    </w:p>
    <w:p w14:paraId="3FA3D00A" w14:textId="77777777" w:rsidR="00535C20" w:rsidRPr="00535C20" w:rsidRDefault="00535C20" w:rsidP="00535C20">
      <w:pPr>
        <w:spacing w:before="0"/>
        <w:ind w:firstLine="0"/>
        <w:jc w:val="center"/>
        <w:rPr>
          <w:rFonts w:eastAsia="Calibri"/>
          <w:b/>
          <w:bCs/>
          <w:sz w:val="36"/>
          <w:szCs w:val="36"/>
          <w:cs/>
        </w:rPr>
      </w:pPr>
      <w:r w:rsidRPr="00535C20">
        <w:rPr>
          <w:rFonts w:eastAsia="Calibri" w:hint="cs"/>
          <w:b/>
          <w:bCs/>
          <w:noProof/>
          <w:sz w:val="36"/>
          <w:szCs w:val="36"/>
        </w:rPr>
        <w:lastRenderedPageBreak/>
        <w:drawing>
          <wp:inline distT="0" distB="0" distL="0" distR="0" wp14:anchorId="160B350E" wp14:editId="46FF1EA5">
            <wp:extent cx="5487670" cy="7766050"/>
            <wp:effectExtent l="0" t="0" r="0" b="635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รูปภาพ 18"/>
                    <pic:cNvPicPr/>
                  </pic:nvPicPr>
                  <pic:blipFill>
                    <a:blip r:embed="rId10">
                      <a:extLst>
                        <a:ext uri="{28A0092B-C50C-407E-A947-70E740481C1C}">
                          <a14:useLocalDpi xmlns:a14="http://schemas.microsoft.com/office/drawing/2010/main" val="0"/>
                        </a:ext>
                      </a:extLst>
                    </a:blip>
                    <a:stretch>
                      <a:fillRect/>
                    </a:stretch>
                  </pic:blipFill>
                  <pic:spPr>
                    <a:xfrm>
                      <a:off x="0" y="0"/>
                      <a:ext cx="5487670" cy="7766050"/>
                    </a:xfrm>
                    <a:prstGeom prst="rect">
                      <a:avLst/>
                    </a:prstGeom>
                  </pic:spPr>
                </pic:pic>
              </a:graphicData>
            </a:graphic>
          </wp:inline>
        </w:drawing>
      </w:r>
    </w:p>
    <w:p w14:paraId="0A70E5BB" w14:textId="77777777" w:rsidR="00535C20" w:rsidRPr="00535C20" w:rsidRDefault="00535C20" w:rsidP="00535C20">
      <w:pPr>
        <w:spacing w:before="0" w:after="160" w:line="259" w:lineRule="auto"/>
        <w:ind w:firstLine="0"/>
        <w:jc w:val="left"/>
        <w:rPr>
          <w:rFonts w:eastAsia="Calibri"/>
          <w:b/>
          <w:bCs/>
          <w:sz w:val="36"/>
          <w:szCs w:val="36"/>
        </w:rPr>
      </w:pPr>
    </w:p>
    <w:p w14:paraId="2829DF19" w14:textId="77777777" w:rsidR="00535C20" w:rsidRPr="00535C20" w:rsidRDefault="00535C20" w:rsidP="00535C20">
      <w:pPr>
        <w:spacing w:before="0" w:after="160" w:line="259" w:lineRule="auto"/>
        <w:ind w:firstLine="0"/>
        <w:jc w:val="left"/>
        <w:rPr>
          <w:rFonts w:eastAsia="Calibri"/>
          <w:b/>
          <w:bCs/>
          <w:sz w:val="36"/>
          <w:szCs w:val="36"/>
        </w:rPr>
      </w:pPr>
    </w:p>
    <w:p w14:paraId="69608358" w14:textId="77777777" w:rsidR="00535C20" w:rsidRPr="00535C20" w:rsidRDefault="00535C20" w:rsidP="00535C20">
      <w:pPr>
        <w:spacing w:before="0" w:after="160" w:line="259" w:lineRule="auto"/>
        <w:ind w:firstLine="0"/>
        <w:jc w:val="left"/>
        <w:rPr>
          <w:rFonts w:eastAsia="Calibri"/>
          <w:b/>
          <w:bCs/>
          <w:sz w:val="36"/>
          <w:szCs w:val="36"/>
        </w:rPr>
      </w:pPr>
    </w:p>
    <w:p w14:paraId="369BA8D3" w14:textId="77777777" w:rsidR="00535C20" w:rsidRPr="00535C20" w:rsidRDefault="00535C20" w:rsidP="00535C20">
      <w:pPr>
        <w:spacing w:before="0" w:after="160" w:line="259" w:lineRule="auto"/>
        <w:ind w:firstLine="0"/>
        <w:jc w:val="left"/>
        <w:rPr>
          <w:rFonts w:eastAsia="Calibri"/>
          <w:b/>
          <w:bCs/>
          <w:sz w:val="36"/>
          <w:szCs w:val="36"/>
        </w:rPr>
      </w:pPr>
    </w:p>
    <w:p w14:paraId="0CA88909" w14:textId="77777777" w:rsidR="00535C20" w:rsidRPr="00535C20" w:rsidRDefault="00535C20" w:rsidP="00535C20">
      <w:pPr>
        <w:spacing w:before="0" w:after="160" w:line="259" w:lineRule="auto"/>
        <w:ind w:firstLine="0"/>
        <w:jc w:val="left"/>
        <w:rPr>
          <w:rFonts w:eastAsia="Calibri"/>
          <w:b/>
          <w:bCs/>
          <w:sz w:val="36"/>
          <w:szCs w:val="36"/>
        </w:rPr>
      </w:pPr>
    </w:p>
    <w:p w14:paraId="389DE4B4" w14:textId="77777777" w:rsidR="00535C20" w:rsidRPr="00535C20" w:rsidRDefault="00535C20" w:rsidP="00535C20">
      <w:pPr>
        <w:spacing w:before="0" w:after="160" w:line="259" w:lineRule="auto"/>
        <w:ind w:firstLine="0"/>
        <w:jc w:val="left"/>
        <w:rPr>
          <w:rFonts w:eastAsia="Calibri"/>
          <w:b/>
          <w:bCs/>
          <w:sz w:val="36"/>
          <w:szCs w:val="36"/>
        </w:rPr>
      </w:pPr>
    </w:p>
    <w:p w14:paraId="1C5B9D57" w14:textId="77777777" w:rsidR="00535C20" w:rsidRPr="00535C20" w:rsidRDefault="00535C20" w:rsidP="00535C20">
      <w:pPr>
        <w:spacing w:before="0"/>
        <w:ind w:firstLine="0"/>
        <w:jc w:val="center"/>
        <w:rPr>
          <w:rFonts w:eastAsia="Calibri"/>
          <w:b/>
          <w:bCs/>
          <w:sz w:val="36"/>
          <w:szCs w:val="36"/>
        </w:rPr>
      </w:pPr>
      <w:r w:rsidRPr="00535C20">
        <w:rPr>
          <w:rFonts w:eastAsia="Calibri" w:hint="cs"/>
          <w:b/>
          <w:bCs/>
          <w:sz w:val="36"/>
          <w:szCs w:val="36"/>
          <w:cs/>
        </w:rPr>
        <w:t>ภาคผนวก ฉ</w:t>
      </w:r>
    </w:p>
    <w:p w14:paraId="01AFE52E" w14:textId="77777777" w:rsidR="00535C20" w:rsidRPr="00535C20" w:rsidRDefault="00535C20" w:rsidP="00535C20">
      <w:pPr>
        <w:spacing w:before="0"/>
        <w:ind w:firstLine="0"/>
        <w:jc w:val="center"/>
        <w:rPr>
          <w:rFonts w:eastAsia="Calibri"/>
          <w:b/>
          <w:bCs/>
          <w:sz w:val="36"/>
          <w:szCs w:val="36"/>
          <w:cs/>
        </w:rPr>
      </w:pPr>
      <w:r w:rsidRPr="00535C20">
        <w:rPr>
          <w:rFonts w:eastAsia="Calibri" w:hint="cs"/>
          <w:b/>
          <w:bCs/>
          <w:sz w:val="36"/>
          <w:szCs w:val="36"/>
          <w:cs/>
        </w:rPr>
        <w:t>แบบสัมภาษณ์เพื่อการวิจัย</w:t>
      </w:r>
    </w:p>
    <w:p w14:paraId="53F7CFA1" w14:textId="77777777" w:rsidR="00535C20" w:rsidRPr="00535C20" w:rsidRDefault="00535C20" w:rsidP="00535C20">
      <w:pPr>
        <w:spacing w:before="0" w:after="160" w:line="259" w:lineRule="auto"/>
        <w:ind w:firstLine="0"/>
        <w:jc w:val="left"/>
        <w:rPr>
          <w:rFonts w:eastAsia="Calibri"/>
          <w:b/>
          <w:bCs/>
          <w:sz w:val="36"/>
          <w:szCs w:val="36"/>
        </w:rPr>
      </w:pPr>
      <w:r w:rsidRPr="00535C20">
        <w:rPr>
          <w:rFonts w:eastAsia="Calibri"/>
          <w:b/>
          <w:bCs/>
          <w:sz w:val="36"/>
          <w:szCs w:val="36"/>
          <w:cs/>
        </w:rPr>
        <w:br w:type="page"/>
      </w:r>
      <w:r w:rsidRPr="00535C20">
        <w:rPr>
          <w:rFonts w:eastAsia="Calibri" w:hint="cs"/>
          <w:b/>
          <w:bCs/>
          <w:noProof/>
          <w:sz w:val="36"/>
          <w:szCs w:val="36"/>
        </w:rPr>
        <w:lastRenderedPageBreak/>
        <w:drawing>
          <wp:inline distT="0" distB="0" distL="0" distR="0" wp14:anchorId="44478180" wp14:editId="063FD203">
            <wp:extent cx="5487670" cy="7765744"/>
            <wp:effectExtent l="0" t="0" r="0" b="698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รูปภาพ 12"/>
                    <pic:cNvPicPr/>
                  </pic:nvPicPr>
                  <pic:blipFill>
                    <a:blip r:embed="rId11">
                      <a:extLst>
                        <a:ext uri="{28A0092B-C50C-407E-A947-70E740481C1C}">
                          <a14:useLocalDpi xmlns:a14="http://schemas.microsoft.com/office/drawing/2010/main" val="0"/>
                        </a:ext>
                      </a:extLst>
                    </a:blip>
                    <a:stretch>
                      <a:fillRect/>
                    </a:stretch>
                  </pic:blipFill>
                  <pic:spPr>
                    <a:xfrm>
                      <a:off x="0" y="0"/>
                      <a:ext cx="5487670" cy="7765744"/>
                    </a:xfrm>
                    <a:prstGeom prst="rect">
                      <a:avLst/>
                    </a:prstGeom>
                  </pic:spPr>
                </pic:pic>
              </a:graphicData>
            </a:graphic>
          </wp:inline>
        </w:drawing>
      </w:r>
    </w:p>
    <w:p w14:paraId="52181DAA" w14:textId="77777777" w:rsidR="00A96774" w:rsidRPr="00A113EA" w:rsidRDefault="00A96774" w:rsidP="00535C20">
      <w:pPr>
        <w:ind w:firstLine="0"/>
      </w:pPr>
      <w:bookmarkStart w:id="9" w:name="_GoBack"/>
      <w:bookmarkEnd w:id="9"/>
    </w:p>
    <w:sectPr w:rsidR="00A96774" w:rsidRPr="00A113EA" w:rsidSect="00782871">
      <w:headerReference w:type="default" r:id="rId12"/>
      <w:footerReference w:type="first" r:id="rId13"/>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8A12" w14:textId="77777777" w:rsidR="000121B0" w:rsidRDefault="000121B0" w:rsidP="00A113EA">
      <w:pPr>
        <w:spacing w:before="0"/>
      </w:pPr>
      <w:r>
        <w:separator/>
      </w:r>
    </w:p>
  </w:endnote>
  <w:endnote w:type="continuationSeparator" w:id="0">
    <w:p w14:paraId="303E1BC6" w14:textId="77777777" w:rsidR="000121B0" w:rsidRDefault="000121B0" w:rsidP="00A11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orbel Light">
    <w:altName w:val="Corbel"/>
    <w:charset w:val="00"/>
    <w:family w:val="swiss"/>
    <w:pitch w:val="variable"/>
    <w:sig w:usb0="00000001"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49BE" w14:textId="77777777" w:rsidR="000F14CD" w:rsidRPr="00922C4B" w:rsidRDefault="000121B0" w:rsidP="00922C4B">
    <w:pPr>
      <w:pStyle w:val="a5"/>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5795" w14:textId="77777777" w:rsidR="000F14CD" w:rsidRPr="0011480B" w:rsidRDefault="000121B0"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9063" w14:textId="77777777" w:rsidR="000121B0" w:rsidRDefault="000121B0" w:rsidP="00A113EA">
      <w:pPr>
        <w:spacing w:before="0"/>
      </w:pPr>
      <w:r>
        <w:separator/>
      </w:r>
    </w:p>
  </w:footnote>
  <w:footnote w:type="continuationSeparator" w:id="0">
    <w:p w14:paraId="42F5E580" w14:textId="77777777" w:rsidR="000121B0" w:rsidRDefault="000121B0" w:rsidP="00A113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2055" w14:textId="77777777" w:rsidR="000F14CD" w:rsidRPr="00373CCA" w:rsidRDefault="00D179A5" w:rsidP="007A2C29">
    <w:pPr>
      <w:pStyle w:val="a3"/>
      <w:rPr>
        <w:sz w:val="32"/>
        <w:szCs w:val="32"/>
      </w:rPr>
    </w:pPr>
    <w:r w:rsidRPr="00373CCA">
      <w:rPr>
        <w:sz w:val="32"/>
        <w:szCs w:val="32"/>
      </w:rPr>
      <w:fldChar w:fldCharType="begin"/>
    </w:r>
    <w:r w:rsidRPr="00373CCA">
      <w:rPr>
        <w:sz w:val="32"/>
        <w:szCs w:val="32"/>
      </w:rPr>
      <w:instrText xml:space="preserve"> PAGE   \</w:instrText>
    </w:r>
    <w:r w:rsidRPr="00373CCA">
      <w:rPr>
        <w:sz w:val="32"/>
        <w:szCs w:val="32"/>
        <w:cs/>
      </w:rPr>
      <w:instrText xml:space="preserve">* </w:instrText>
    </w:r>
    <w:r w:rsidRPr="00373CCA">
      <w:rPr>
        <w:sz w:val="32"/>
        <w:szCs w:val="32"/>
      </w:rPr>
      <w:instrText xml:space="preserve">MERGEFORMAT </w:instrText>
    </w:r>
    <w:r w:rsidRPr="00373CCA">
      <w:rPr>
        <w:sz w:val="32"/>
        <w:szCs w:val="32"/>
      </w:rPr>
      <w:fldChar w:fldCharType="separate"/>
    </w:r>
    <w:r w:rsidR="00535C20">
      <w:rPr>
        <w:noProof/>
        <w:sz w:val="32"/>
        <w:szCs w:val="32"/>
        <w:cs/>
      </w:rPr>
      <w:t>ข</w:t>
    </w:r>
    <w:r w:rsidRPr="00373CCA">
      <w:rPr>
        <w:noProof/>
        <w:sz w:val="32"/>
        <w:szCs w:val="32"/>
      </w:rPr>
      <w:fldChar w:fldCharType="end"/>
    </w:r>
  </w:p>
  <w:p w14:paraId="4EF90A34" w14:textId="77777777" w:rsidR="00A113EA" w:rsidRDefault="00A113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A01D" w14:textId="77777777" w:rsidR="000F14CD" w:rsidRDefault="00D179A5" w:rsidP="00DE2E41">
    <w:pPr>
      <w:pStyle w:val="a3"/>
      <w:tabs>
        <w:tab w:val="clear" w:pos="9360"/>
      </w:tabs>
    </w:pPr>
    <w:r w:rsidRPr="00D81498">
      <w:fldChar w:fldCharType="begin"/>
    </w:r>
    <w:r w:rsidRPr="00D81498">
      <w:instrText xml:space="preserve"> PAGE   \</w:instrText>
    </w:r>
    <w:r w:rsidRPr="00D81498">
      <w:rPr>
        <w:cs/>
      </w:rPr>
      <w:instrText xml:space="preserve">* </w:instrText>
    </w:r>
    <w:r w:rsidRPr="00D81498">
      <w:instrText xml:space="preserve">MERGEFORMAT </w:instrText>
    </w:r>
    <w:r w:rsidRPr="00D81498">
      <w:fldChar w:fldCharType="separate"/>
    </w:r>
    <w:r w:rsidR="00535C20">
      <w:rPr>
        <w:noProof/>
        <w:cs/>
      </w:rPr>
      <w:t>ฌ</w:t>
    </w:r>
    <w:r w:rsidRPr="00D8149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EA"/>
    <w:rsid w:val="000121B0"/>
    <w:rsid w:val="000676DA"/>
    <w:rsid w:val="00146FBA"/>
    <w:rsid w:val="001C235C"/>
    <w:rsid w:val="00307CE3"/>
    <w:rsid w:val="00373CCA"/>
    <w:rsid w:val="00392BAC"/>
    <w:rsid w:val="0044357A"/>
    <w:rsid w:val="00461226"/>
    <w:rsid w:val="00535C20"/>
    <w:rsid w:val="00680734"/>
    <w:rsid w:val="008B24F7"/>
    <w:rsid w:val="00A113EA"/>
    <w:rsid w:val="00A51188"/>
    <w:rsid w:val="00A709E2"/>
    <w:rsid w:val="00A96774"/>
    <w:rsid w:val="00B51ABE"/>
    <w:rsid w:val="00B726F5"/>
    <w:rsid w:val="00BF091B"/>
    <w:rsid w:val="00D179A5"/>
    <w:rsid w:val="00DC2D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3EA"/>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3EA"/>
    <w:pPr>
      <w:tabs>
        <w:tab w:val="right" w:pos="9360"/>
      </w:tabs>
      <w:jc w:val="right"/>
    </w:pPr>
    <w:rPr>
      <w:sz w:val="28"/>
      <w:szCs w:val="28"/>
    </w:rPr>
  </w:style>
  <w:style w:type="character" w:customStyle="1" w:styleId="a4">
    <w:name w:val="หัวกระดาษ อักขระ"/>
    <w:basedOn w:val="a0"/>
    <w:link w:val="a3"/>
    <w:uiPriority w:val="99"/>
    <w:rsid w:val="00A113EA"/>
    <w:rPr>
      <w:rFonts w:ascii="TH SarabunPSK" w:eastAsia="TH SarabunPSK" w:hAnsi="TH SarabunPSK" w:cs="TH SarabunPSK"/>
      <w:sz w:val="28"/>
    </w:rPr>
  </w:style>
  <w:style w:type="paragraph" w:styleId="a5">
    <w:name w:val="footer"/>
    <w:link w:val="a6"/>
    <w:uiPriority w:val="99"/>
    <w:unhideWhenUsed/>
    <w:rsid w:val="00A113EA"/>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A113EA"/>
    <w:rPr>
      <w:rFonts w:ascii="TH SarabunPSK" w:eastAsia="TH SarabunPSK" w:hAnsi="TH SarabunPSK" w:cs="TH SarabunPSK"/>
      <w:sz w:val="6"/>
      <w:szCs w:val="6"/>
    </w:rPr>
  </w:style>
  <w:style w:type="paragraph" w:customStyle="1" w:styleId="a7">
    <w:name w:val="หน้าอนุมัติ"/>
    <w:next w:val="a"/>
    <w:link w:val="Char"/>
    <w:rsid w:val="00A113EA"/>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A113EA"/>
    <w:rPr>
      <w:rFonts w:ascii="TH SarabunPSK" w:eastAsia="TH SarabunPSK" w:hAnsi="TH SarabunPSK" w:cs="TH SarabunPSK"/>
      <w:sz w:val="32"/>
      <w:szCs w:val="32"/>
    </w:rPr>
  </w:style>
  <w:style w:type="paragraph" w:customStyle="1" w:styleId="a8">
    <w:name w:val="บทคัดย่อ"/>
    <w:next w:val="a"/>
    <w:link w:val="Char0"/>
    <w:rsid w:val="00A113EA"/>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A113EA"/>
    <w:rPr>
      <w:rFonts w:ascii="TH SarabunPSK" w:eastAsia="TH SarabunPSK" w:hAnsi="TH SarabunPSK" w:cs="TH SarabunPSK"/>
      <w:b/>
      <w:bCs/>
      <w:caps/>
      <w:sz w:val="36"/>
      <w:szCs w:val="36"/>
    </w:rPr>
  </w:style>
  <w:style w:type="character" w:styleId="a9">
    <w:name w:val="Placeholder Text"/>
    <w:basedOn w:val="a0"/>
    <w:uiPriority w:val="99"/>
    <w:semiHidden/>
    <w:rsid w:val="00A113EA"/>
    <w:rPr>
      <w:color w:val="808080"/>
    </w:rPr>
  </w:style>
  <w:style w:type="paragraph" w:styleId="aa">
    <w:name w:val="Balloon Text"/>
    <w:basedOn w:val="a"/>
    <w:link w:val="ab"/>
    <w:uiPriority w:val="99"/>
    <w:semiHidden/>
    <w:unhideWhenUsed/>
    <w:rsid w:val="00535C20"/>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535C20"/>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3EA"/>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3EA"/>
    <w:pPr>
      <w:tabs>
        <w:tab w:val="right" w:pos="9360"/>
      </w:tabs>
      <w:jc w:val="right"/>
    </w:pPr>
    <w:rPr>
      <w:sz w:val="28"/>
      <w:szCs w:val="28"/>
    </w:rPr>
  </w:style>
  <w:style w:type="character" w:customStyle="1" w:styleId="a4">
    <w:name w:val="หัวกระดาษ อักขระ"/>
    <w:basedOn w:val="a0"/>
    <w:link w:val="a3"/>
    <w:uiPriority w:val="99"/>
    <w:rsid w:val="00A113EA"/>
    <w:rPr>
      <w:rFonts w:ascii="TH SarabunPSK" w:eastAsia="TH SarabunPSK" w:hAnsi="TH SarabunPSK" w:cs="TH SarabunPSK"/>
      <w:sz w:val="28"/>
    </w:rPr>
  </w:style>
  <w:style w:type="paragraph" w:styleId="a5">
    <w:name w:val="footer"/>
    <w:link w:val="a6"/>
    <w:uiPriority w:val="99"/>
    <w:unhideWhenUsed/>
    <w:rsid w:val="00A113EA"/>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A113EA"/>
    <w:rPr>
      <w:rFonts w:ascii="TH SarabunPSK" w:eastAsia="TH SarabunPSK" w:hAnsi="TH SarabunPSK" w:cs="TH SarabunPSK"/>
      <w:sz w:val="6"/>
      <w:szCs w:val="6"/>
    </w:rPr>
  </w:style>
  <w:style w:type="paragraph" w:customStyle="1" w:styleId="a7">
    <w:name w:val="หน้าอนุมัติ"/>
    <w:next w:val="a"/>
    <w:link w:val="Char"/>
    <w:rsid w:val="00A113EA"/>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A113EA"/>
    <w:rPr>
      <w:rFonts w:ascii="TH SarabunPSK" w:eastAsia="TH SarabunPSK" w:hAnsi="TH SarabunPSK" w:cs="TH SarabunPSK"/>
      <w:sz w:val="32"/>
      <w:szCs w:val="32"/>
    </w:rPr>
  </w:style>
  <w:style w:type="paragraph" w:customStyle="1" w:styleId="a8">
    <w:name w:val="บทคัดย่อ"/>
    <w:next w:val="a"/>
    <w:link w:val="Char0"/>
    <w:rsid w:val="00A113EA"/>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A113EA"/>
    <w:rPr>
      <w:rFonts w:ascii="TH SarabunPSK" w:eastAsia="TH SarabunPSK" w:hAnsi="TH SarabunPSK" w:cs="TH SarabunPSK"/>
      <w:b/>
      <w:bCs/>
      <w:caps/>
      <w:sz w:val="36"/>
      <w:szCs w:val="36"/>
    </w:rPr>
  </w:style>
  <w:style w:type="character" w:styleId="a9">
    <w:name w:val="Placeholder Text"/>
    <w:basedOn w:val="a0"/>
    <w:uiPriority w:val="99"/>
    <w:semiHidden/>
    <w:rsid w:val="00A113EA"/>
    <w:rPr>
      <w:color w:val="808080"/>
    </w:rPr>
  </w:style>
  <w:style w:type="paragraph" w:styleId="aa">
    <w:name w:val="Balloon Text"/>
    <w:basedOn w:val="a"/>
    <w:link w:val="ab"/>
    <w:uiPriority w:val="99"/>
    <w:semiHidden/>
    <w:unhideWhenUsed/>
    <w:rsid w:val="00535C20"/>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535C20"/>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347346D8A34414BC9B0EEE46827937"/>
        <w:category>
          <w:name w:val="ทั่วไป"/>
          <w:gallery w:val="placeholder"/>
        </w:category>
        <w:types>
          <w:type w:val="bbPlcHdr"/>
        </w:types>
        <w:behaviors>
          <w:behavior w:val="content"/>
        </w:behaviors>
        <w:guid w:val="{5F6299D2-DBB8-4186-8CB1-36DC841D7D0D}"/>
      </w:docPartPr>
      <w:docPartBody>
        <w:p w:rsidR="00FB7FFA" w:rsidRDefault="00B41CB7" w:rsidP="00B41CB7">
          <w:pPr>
            <w:pStyle w:val="49347346D8A34414BC9B0EEE46827937"/>
          </w:pPr>
          <w:r w:rsidRPr="00916820">
            <w:rPr>
              <w:rStyle w:val="a3"/>
            </w:rPr>
            <w:t>Choose an item</w:t>
          </w:r>
          <w:r w:rsidRPr="00916820">
            <w:rPr>
              <w:rStyle w:val="a3"/>
              <w:rFonts w:cs="Angsana New"/>
              <w:szCs w:val="22"/>
              <w:cs/>
            </w:rPr>
            <w:t>.</w:t>
          </w:r>
        </w:p>
      </w:docPartBody>
    </w:docPart>
    <w:docPart>
      <w:docPartPr>
        <w:name w:val="B479F189EE36403399564489E1E18B1E"/>
        <w:category>
          <w:name w:val="ทั่วไป"/>
          <w:gallery w:val="placeholder"/>
        </w:category>
        <w:types>
          <w:type w:val="bbPlcHdr"/>
        </w:types>
        <w:behaviors>
          <w:behavior w:val="content"/>
        </w:behaviors>
        <w:guid w:val="{5346B905-A92E-4E49-94F9-1CF55320E070}"/>
      </w:docPartPr>
      <w:docPartBody>
        <w:p w:rsidR="00FB7FFA" w:rsidRDefault="00B41CB7" w:rsidP="00B41CB7">
          <w:pPr>
            <w:pStyle w:val="B479F189EE36403399564489E1E18B1E"/>
          </w:pPr>
          <w:r w:rsidRPr="00916820">
            <w:rPr>
              <w:rStyle w:val="a3"/>
            </w:rPr>
            <w:t>Choose an item</w:t>
          </w:r>
          <w:r w:rsidRPr="00916820">
            <w:rPr>
              <w:rStyle w:val="a3"/>
              <w:rFonts w:cs="Angsana New"/>
              <w:szCs w:val="22"/>
              <w:cs/>
            </w:rPr>
            <w:t>.</w:t>
          </w:r>
        </w:p>
      </w:docPartBody>
    </w:docPart>
    <w:docPart>
      <w:docPartPr>
        <w:name w:val="BA157D788DA641D1A77E0B154D985C1C"/>
        <w:category>
          <w:name w:val="ทั่วไป"/>
          <w:gallery w:val="placeholder"/>
        </w:category>
        <w:types>
          <w:type w:val="bbPlcHdr"/>
        </w:types>
        <w:behaviors>
          <w:behavior w:val="content"/>
        </w:behaviors>
        <w:guid w:val="{6BB2DC29-FD6F-4647-A80E-39579FBF5992}"/>
      </w:docPartPr>
      <w:docPartBody>
        <w:p w:rsidR="00FB7FFA" w:rsidRDefault="00B41CB7" w:rsidP="00B41CB7">
          <w:pPr>
            <w:pStyle w:val="BA157D788DA641D1A77E0B154D985C1C"/>
          </w:pPr>
          <w:r w:rsidRPr="00B14909">
            <w:rPr>
              <w:rStyle w:val="a3"/>
            </w:rPr>
            <w:t>Click or tap to enter a date</w:t>
          </w:r>
          <w:r w:rsidRPr="00B14909">
            <w:rPr>
              <w:rStyle w:val="a3"/>
              <w:rFonts w:cs="Angsana New"/>
              <w:szCs w:val="22"/>
              <w:cs/>
            </w:rPr>
            <w:t>.</w:t>
          </w:r>
        </w:p>
      </w:docPartBody>
    </w:docPart>
    <w:docPart>
      <w:docPartPr>
        <w:name w:val="8ACB61B8C1FB4FB9AADCA48EFFE0A235"/>
        <w:category>
          <w:name w:val="ทั่วไป"/>
          <w:gallery w:val="placeholder"/>
        </w:category>
        <w:types>
          <w:type w:val="bbPlcHdr"/>
        </w:types>
        <w:behaviors>
          <w:behavior w:val="content"/>
        </w:behaviors>
        <w:guid w:val="{D842CF6A-8EB5-49EA-90EC-1566724B06DD}"/>
      </w:docPartPr>
      <w:docPartBody>
        <w:p w:rsidR="00FB7FFA" w:rsidRDefault="00B41CB7" w:rsidP="00B41CB7">
          <w:pPr>
            <w:pStyle w:val="8ACB61B8C1FB4FB9AADCA48EFFE0A235"/>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orbel Light">
    <w:altName w:val="Corbel"/>
    <w:charset w:val="00"/>
    <w:family w:val="swiss"/>
    <w:pitch w:val="variable"/>
    <w:sig w:usb0="00000001" w:usb1="4000A44B" w:usb2="00000000"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B7"/>
    <w:rsid w:val="005607DF"/>
    <w:rsid w:val="005E7BC5"/>
    <w:rsid w:val="0090072D"/>
    <w:rsid w:val="00901F88"/>
    <w:rsid w:val="00B41CB7"/>
    <w:rsid w:val="00BB291D"/>
    <w:rsid w:val="00C84F0B"/>
    <w:rsid w:val="00EA0FC5"/>
    <w:rsid w:val="00FB7FFA"/>
    <w:rsid w:val="00FE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CB7"/>
    <w:rPr>
      <w:color w:val="808080"/>
    </w:rPr>
  </w:style>
  <w:style w:type="paragraph" w:customStyle="1" w:styleId="49347346D8A34414BC9B0EEE46827937">
    <w:name w:val="49347346D8A34414BC9B0EEE46827937"/>
    <w:rsid w:val="00B41CB7"/>
  </w:style>
  <w:style w:type="paragraph" w:customStyle="1" w:styleId="B479F189EE36403399564489E1E18B1E">
    <w:name w:val="B479F189EE36403399564489E1E18B1E"/>
    <w:rsid w:val="00B41CB7"/>
  </w:style>
  <w:style w:type="paragraph" w:customStyle="1" w:styleId="BA157D788DA641D1A77E0B154D985C1C">
    <w:name w:val="BA157D788DA641D1A77E0B154D985C1C"/>
    <w:rsid w:val="00B41CB7"/>
  </w:style>
  <w:style w:type="paragraph" w:customStyle="1" w:styleId="8ACB61B8C1FB4FB9AADCA48EFFE0A235">
    <w:name w:val="8ACB61B8C1FB4FB9AADCA48EFFE0A235"/>
    <w:rsid w:val="00B41C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CB7"/>
    <w:rPr>
      <w:color w:val="808080"/>
    </w:rPr>
  </w:style>
  <w:style w:type="paragraph" w:customStyle="1" w:styleId="49347346D8A34414BC9B0EEE46827937">
    <w:name w:val="49347346D8A34414BC9B0EEE46827937"/>
    <w:rsid w:val="00B41CB7"/>
  </w:style>
  <w:style w:type="paragraph" w:customStyle="1" w:styleId="B479F189EE36403399564489E1E18B1E">
    <w:name w:val="B479F189EE36403399564489E1E18B1E"/>
    <w:rsid w:val="00B41CB7"/>
  </w:style>
  <w:style w:type="paragraph" w:customStyle="1" w:styleId="BA157D788DA641D1A77E0B154D985C1C">
    <w:name w:val="BA157D788DA641D1A77E0B154D985C1C"/>
    <w:rsid w:val="00B41CB7"/>
  </w:style>
  <w:style w:type="paragraph" w:customStyle="1" w:styleId="8ACB61B8C1FB4FB9AADCA48EFFE0A235">
    <w:name w:val="8ACB61B8C1FB4FB9AADCA48EFFE0A235"/>
    <w:rsid w:val="00B41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8</cp:revision>
  <cp:lastPrinted>2021-07-22T13:30:00Z</cp:lastPrinted>
  <dcterms:created xsi:type="dcterms:W3CDTF">2021-07-15T09:01:00Z</dcterms:created>
  <dcterms:modified xsi:type="dcterms:W3CDTF">2022-01-06T07:45:00Z</dcterms:modified>
</cp:coreProperties>
</file>