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5BD8" w:rsidRDefault="00D16C6C" w:rsidP="001A5BD8">
      <w:pPr>
        <w:spacing w:after="0" w:line="240" w:lineRule="auto"/>
        <w:jc w:val="center"/>
        <w:rPr>
          <w:rFonts w:ascii="TH SarabunPSK" w:hAnsi="TH SarabunPSK" w:cs="TH SarabunPSK"/>
          <w:noProof/>
          <w:sz w:val="40"/>
          <w:szCs w:val="40"/>
        </w:rPr>
      </w:pPr>
      <w:r w:rsidRPr="00FA2DD7">
        <w:rPr>
          <w:rFonts w:ascii="TH SarabunPSK" w:hAnsi="TH SarabunPSK" w:cs="TH SarabunPSK"/>
          <w:noProof/>
        </w:rPr>
        <w:drawing>
          <wp:inline distT="0" distB="0" distL="0" distR="0" wp14:anchorId="55856ED1" wp14:editId="7AF91CBE">
            <wp:extent cx="1080000" cy="1080000"/>
            <wp:effectExtent l="0" t="0" r="6350" b="6350"/>
            <wp:docPr id="1" name="Picture 1" descr="D:\รวมเอกสาร ป.เอก กชพ. รปศ (จากพระประเสริฐ)\ตรา มจร\mcuLogo_Cycl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รวมเอกสาร ป.เอก กชพ. รปศ (จากพระประเสริฐ)\ตรา มจร\mcuLogo_Cycle_black.jpg"/>
                    <pic:cNvPicPr>
                      <a:picLocks noChangeAspect="1" noChangeArrowheads="1"/>
                    </pic:cNvPicPr>
                  </pic:nvPicPr>
                  <pic:blipFill>
                    <a:blip r:embed="rId7" cstate="print">
                      <a:biLevel thresh="7500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8522"/>
      </w:tblGrid>
      <w:tr w:rsidR="001A5BD8" w:rsidRPr="00B25D44" w:rsidTr="00D16C6C">
        <w:trPr>
          <w:trHeight w:hRule="exact" w:val="3119"/>
        </w:trPr>
        <w:tc>
          <w:tcPr>
            <w:tcW w:w="8522" w:type="dxa"/>
            <w:shd w:val="clear" w:color="auto" w:fill="auto"/>
          </w:tcPr>
          <w:p w:rsidR="00ED79E3" w:rsidRPr="00ED79E3" w:rsidRDefault="00A478A6" w:rsidP="003F3895">
            <w:pPr>
              <w:spacing w:before="240" w:after="0"/>
              <w:jc w:val="center"/>
              <w:rPr>
                <w:rFonts w:ascii="TH SarabunPSK" w:hAnsi="TH SarabunPSK" w:cs="TH SarabunPSK"/>
                <w:b/>
                <w:bCs/>
                <w:color w:val="000000"/>
                <w:sz w:val="32"/>
                <w:szCs w:val="32"/>
              </w:rPr>
            </w:pPr>
            <w:r>
              <w:rPr>
                <w:rFonts w:ascii="TH SarabunPSK" w:hAnsi="TH SarabunPSK" w:cs="TH SarabunPSK" w:hint="cs"/>
                <w:b/>
                <w:bCs/>
                <w:color w:val="000000"/>
                <w:sz w:val="40"/>
                <w:szCs w:val="40"/>
                <w:cs/>
              </w:rPr>
              <w:t>การประยุกต์หลักอิทธิบาทธรรมเพื่อการบริหารจัดการ</w:t>
            </w:r>
            <w:r w:rsidR="00940385" w:rsidRPr="00975C28">
              <w:rPr>
                <w:rFonts w:ascii="TH SarabunPSK" w:hAnsi="TH SarabunPSK" w:cs="TH SarabunPSK"/>
                <w:b/>
                <w:bCs/>
                <w:color w:val="000000"/>
                <w:sz w:val="40"/>
                <w:szCs w:val="40"/>
                <w:cs/>
              </w:rPr>
              <w:t>สำนักปฏิบัติ</w:t>
            </w:r>
            <w:r w:rsidR="00940385" w:rsidRPr="00975C28">
              <w:rPr>
                <w:rFonts w:ascii="TH SarabunPSK" w:hAnsi="TH SarabunPSK" w:cs="TH SarabunPSK" w:hint="cs"/>
                <w:b/>
                <w:bCs/>
                <w:color w:val="000000"/>
                <w:sz w:val="40"/>
                <w:szCs w:val="40"/>
                <w:cs/>
              </w:rPr>
              <w:t>ธรรม</w:t>
            </w:r>
            <w:r w:rsidR="003F3895">
              <w:rPr>
                <w:rFonts w:ascii="TH SarabunPSK" w:hAnsi="TH SarabunPSK" w:cs="TH SarabunPSK" w:hint="cs"/>
                <w:b/>
                <w:bCs/>
                <w:color w:val="000000"/>
                <w:sz w:val="40"/>
                <w:szCs w:val="40"/>
                <w:cs/>
              </w:rPr>
              <w:t xml:space="preserve">     </w:t>
            </w:r>
            <w:r w:rsidR="00940385" w:rsidRPr="00975C28">
              <w:rPr>
                <w:rFonts w:ascii="TH SarabunPSK" w:hAnsi="TH SarabunPSK" w:cs="TH SarabunPSK" w:hint="cs"/>
                <w:b/>
                <w:bCs/>
                <w:color w:val="000000"/>
                <w:sz w:val="40"/>
                <w:szCs w:val="40"/>
                <w:cs/>
              </w:rPr>
              <w:t>ในจัง</w:t>
            </w:r>
            <w:r w:rsidR="00940385" w:rsidRPr="00975C28">
              <w:rPr>
                <w:rFonts w:ascii="TH SarabunPSK" w:hAnsi="TH SarabunPSK" w:cs="TH SarabunPSK"/>
                <w:b/>
                <w:bCs/>
                <w:color w:val="000000"/>
                <w:sz w:val="40"/>
                <w:szCs w:val="40"/>
                <w:cs/>
              </w:rPr>
              <w:t>หวัดพระนครศรีอยุธยา</w:t>
            </w:r>
          </w:p>
          <w:p w:rsidR="0060178C" w:rsidRPr="00890B25" w:rsidRDefault="00890B25" w:rsidP="0060178C">
            <w:pPr>
              <w:tabs>
                <w:tab w:val="left" w:pos="2694"/>
              </w:tabs>
              <w:spacing w:after="0" w:line="240" w:lineRule="auto"/>
              <w:jc w:val="center"/>
              <w:rPr>
                <w:rFonts w:ascii="Times New Roman" w:eastAsia="Calibri" w:hAnsi="Times New Roman" w:cstheme="minorBidi"/>
                <w:b/>
                <w:bCs/>
                <w:sz w:val="26"/>
                <w:szCs w:val="26"/>
                <w:cs/>
              </w:rPr>
            </w:pPr>
            <w:r>
              <w:rPr>
                <w:rFonts w:ascii="Times New Roman" w:hAnsi="Times New Roman" w:cs="Times New Roman"/>
                <w:b/>
                <w:bCs/>
                <w:sz w:val="26"/>
                <w:szCs w:val="26"/>
              </w:rPr>
              <w:t>IDDHIP</w:t>
            </w:r>
            <w:r>
              <w:rPr>
                <w:rFonts w:ascii="Sitka Small" w:hAnsi="Sitka Small" w:cs="Times New Roman"/>
                <w:b/>
                <w:bCs/>
                <w:sz w:val="26"/>
                <w:szCs w:val="26"/>
              </w:rPr>
              <w:t>Ā</w:t>
            </w:r>
            <w:r w:rsidR="003F3895">
              <w:rPr>
                <w:rFonts w:ascii="Times New Roman" w:hAnsi="Times New Roman" w:cs="Times New Roman"/>
                <w:b/>
                <w:bCs/>
                <w:sz w:val="26"/>
                <w:szCs w:val="26"/>
              </w:rPr>
              <w:t xml:space="preserve">DA APPLICATION FOR MEDITATION CENTERS ADMINISTRATION </w:t>
            </w:r>
            <w:r w:rsidR="0026512D" w:rsidRPr="0026512D">
              <w:rPr>
                <w:rFonts w:ascii="Times New Roman" w:eastAsia="Calibri" w:hAnsi="Times New Roman" w:cs="Times New Roman"/>
                <w:b/>
                <w:bCs/>
                <w:sz w:val="26"/>
                <w:szCs w:val="26"/>
              </w:rPr>
              <w:t>IN AYUTTHAYA PROVINCE</w:t>
            </w:r>
          </w:p>
          <w:p w:rsidR="001A5BD8" w:rsidRPr="00E84E1C" w:rsidRDefault="001A5BD8" w:rsidP="0060178C">
            <w:pPr>
              <w:tabs>
                <w:tab w:val="left" w:pos="352"/>
                <w:tab w:val="left" w:pos="1021"/>
                <w:tab w:val="left" w:pos="1474"/>
                <w:tab w:val="left" w:pos="1814"/>
                <w:tab w:val="left" w:pos="2098"/>
                <w:tab w:val="left" w:pos="2438"/>
                <w:tab w:val="left" w:pos="2608"/>
              </w:tabs>
              <w:spacing w:after="0" w:line="240" w:lineRule="auto"/>
              <w:jc w:val="center"/>
              <w:rPr>
                <w:rFonts w:ascii="TH SarabunPSK" w:hAnsi="TH SarabunPSK" w:cs="TH SarabunPSK"/>
                <w:b/>
                <w:bCs/>
                <w:sz w:val="36"/>
                <w:szCs w:val="36"/>
              </w:rPr>
            </w:pPr>
          </w:p>
        </w:tc>
      </w:tr>
      <w:tr w:rsidR="001A5BD8" w:rsidRPr="00B25D44" w:rsidTr="00D16C6C">
        <w:trPr>
          <w:trHeight w:hRule="exact" w:val="1418"/>
        </w:trPr>
        <w:tc>
          <w:tcPr>
            <w:tcW w:w="8522" w:type="dxa"/>
            <w:shd w:val="clear" w:color="auto" w:fill="auto"/>
          </w:tcPr>
          <w:p w:rsidR="001A5BD8" w:rsidRPr="000C4CDC" w:rsidRDefault="001A5BD8" w:rsidP="00DE7796">
            <w:pPr>
              <w:spacing w:after="0" w:line="240" w:lineRule="auto"/>
              <w:jc w:val="right"/>
              <w:rPr>
                <w:rFonts w:ascii="TH SarabunPSK" w:hAnsi="TH SarabunPSK" w:cs="TH SarabunPSK"/>
                <w:noProof/>
                <w:color w:val="FFFFFF"/>
                <w:sz w:val="40"/>
                <w:szCs w:val="40"/>
                <w:cs/>
              </w:rPr>
            </w:pPr>
            <w:r w:rsidRPr="000C4CDC">
              <w:rPr>
                <w:rFonts w:ascii="TH SarabunPSK" w:hAnsi="TH SarabunPSK" w:cs="TH SarabunPSK" w:hint="cs"/>
                <w:noProof/>
                <w:color w:val="FFFFFF"/>
                <w:sz w:val="40"/>
                <w:szCs w:val="40"/>
                <w:cs/>
              </w:rPr>
              <w:t>ทองดี ศรีตระการ</w:t>
            </w:r>
          </w:p>
        </w:tc>
      </w:tr>
      <w:tr w:rsidR="001A5BD8" w:rsidRPr="00B25D44" w:rsidTr="00D16C6C">
        <w:trPr>
          <w:trHeight w:hRule="exact" w:val="397"/>
        </w:trPr>
        <w:tc>
          <w:tcPr>
            <w:tcW w:w="8522" w:type="dxa"/>
            <w:shd w:val="clear" w:color="auto" w:fill="auto"/>
          </w:tcPr>
          <w:p w:rsidR="001A5BD8" w:rsidRPr="00B25D44" w:rsidRDefault="00940385" w:rsidP="00DE7796">
            <w:pPr>
              <w:spacing w:after="0" w:line="240" w:lineRule="auto"/>
              <w:jc w:val="center"/>
              <w:rPr>
                <w:rFonts w:ascii="TH SarabunPSK" w:hAnsi="TH SarabunPSK" w:cs="TH SarabunPSK"/>
                <w:noProof/>
                <w:sz w:val="40"/>
                <w:szCs w:val="40"/>
                <w:cs/>
              </w:rPr>
            </w:pPr>
            <w:r>
              <w:rPr>
                <w:rFonts w:ascii="TH SarabunPSK" w:hAnsi="TH SarabunPSK" w:cs="TH SarabunPSK" w:hint="cs"/>
                <w:b/>
                <w:bCs/>
                <w:sz w:val="36"/>
                <w:szCs w:val="36"/>
                <w:cs/>
              </w:rPr>
              <w:t>พระมหาปรีชา เข</w:t>
            </w:r>
            <w:proofErr w:type="spellStart"/>
            <w:r>
              <w:rPr>
                <w:rFonts w:ascii="TH SarabunPSK" w:hAnsi="TH SarabunPSK" w:cs="TH SarabunPSK" w:hint="cs"/>
                <w:b/>
                <w:bCs/>
                <w:sz w:val="36"/>
                <w:szCs w:val="36"/>
                <w:cs/>
              </w:rPr>
              <w:t>มนนฺ</w:t>
            </w:r>
            <w:proofErr w:type="spellEnd"/>
            <w:r>
              <w:rPr>
                <w:rFonts w:ascii="TH SarabunPSK" w:hAnsi="TH SarabunPSK" w:cs="TH SarabunPSK" w:hint="cs"/>
                <w:b/>
                <w:bCs/>
                <w:sz w:val="36"/>
                <w:szCs w:val="36"/>
                <w:cs/>
              </w:rPr>
              <w:t>โท (เหล่าทวีคุณ)</w:t>
            </w:r>
          </w:p>
        </w:tc>
      </w:tr>
      <w:tr w:rsidR="001A5BD8" w:rsidRPr="00B25D44" w:rsidTr="00D16C6C">
        <w:trPr>
          <w:trHeight w:hRule="exact" w:val="397"/>
        </w:trPr>
        <w:tc>
          <w:tcPr>
            <w:tcW w:w="8522" w:type="dxa"/>
            <w:shd w:val="clear" w:color="auto" w:fill="auto"/>
          </w:tcPr>
          <w:p w:rsidR="001A5BD8" w:rsidRDefault="001A5BD8" w:rsidP="00DE7796">
            <w:pPr>
              <w:spacing w:after="0" w:line="240" w:lineRule="auto"/>
              <w:jc w:val="center"/>
              <w:rPr>
                <w:rFonts w:ascii="TH SarabunPSK" w:hAnsi="TH SarabunPSK" w:cs="TH SarabunPSK"/>
                <w:b/>
                <w:bCs/>
                <w:sz w:val="36"/>
                <w:szCs w:val="36"/>
                <w:cs/>
              </w:rPr>
            </w:pPr>
          </w:p>
        </w:tc>
      </w:tr>
      <w:tr w:rsidR="001A5BD8" w:rsidRPr="00B25D44" w:rsidTr="00D16C6C">
        <w:trPr>
          <w:trHeight w:hRule="exact" w:val="3165"/>
        </w:trPr>
        <w:tc>
          <w:tcPr>
            <w:tcW w:w="8522" w:type="dxa"/>
            <w:shd w:val="clear" w:color="auto" w:fill="auto"/>
          </w:tcPr>
          <w:p w:rsidR="001A5BD8" w:rsidRDefault="001A5BD8" w:rsidP="00DE7796">
            <w:pPr>
              <w:spacing w:after="0" w:line="240" w:lineRule="auto"/>
              <w:jc w:val="center"/>
              <w:rPr>
                <w:rFonts w:ascii="TH SarabunPSK" w:hAnsi="TH SarabunPSK" w:cs="TH SarabunPSK"/>
                <w:noProof/>
                <w:sz w:val="40"/>
                <w:szCs w:val="40"/>
              </w:rPr>
            </w:pPr>
          </w:p>
          <w:p w:rsidR="00212092" w:rsidRPr="002F03B9" w:rsidRDefault="00212092" w:rsidP="00DE7796">
            <w:pPr>
              <w:spacing w:after="0" w:line="240" w:lineRule="auto"/>
              <w:jc w:val="center"/>
              <w:rPr>
                <w:rFonts w:ascii="TH SarabunPSK" w:hAnsi="TH SarabunPSK" w:cs="TH SarabunPSK"/>
                <w:noProof/>
                <w:sz w:val="40"/>
                <w:szCs w:val="40"/>
              </w:rPr>
            </w:pPr>
          </w:p>
        </w:tc>
      </w:tr>
      <w:tr w:rsidR="001A5BD8" w:rsidRPr="00B25D44" w:rsidTr="00D16C6C">
        <w:trPr>
          <w:trHeight w:hRule="exact" w:val="3264"/>
        </w:trPr>
        <w:tc>
          <w:tcPr>
            <w:tcW w:w="8522" w:type="dxa"/>
            <w:shd w:val="clear" w:color="auto" w:fill="auto"/>
          </w:tcPr>
          <w:p w:rsidR="00BE5232" w:rsidRPr="00B25D44" w:rsidRDefault="00BE5232" w:rsidP="00BE5232">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ดุษฎีนิพนธ์นี้เป็นส่วนหนึ่งของการศึกษา</w:t>
            </w:r>
          </w:p>
          <w:p w:rsidR="00BE5232" w:rsidRPr="00B25D44" w:rsidRDefault="00BE5232" w:rsidP="00BE5232">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ตามหลักสูตรปริญญาพุทธ</w:t>
            </w:r>
            <w:proofErr w:type="spellStart"/>
            <w:r>
              <w:rPr>
                <w:rFonts w:ascii="TH SarabunPSK" w:hAnsi="TH SarabunPSK" w:cs="TH SarabunPSK" w:hint="cs"/>
                <w:sz w:val="36"/>
                <w:szCs w:val="36"/>
                <w:cs/>
              </w:rPr>
              <w:t>ศาสตร</w:t>
            </w:r>
            <w:proofErr w:type="spellEnd"/>
            <w:r>
              <w:rPr>
                <w:rFonts w:ascii="TH SarabunPSK" w:hAnsi="TH SarabunPSK" w:cs="TH SarabunPSK" w:hint="cs"/>
                <w:sz w:val="36"/>
                <w:szCs w:val="36"/>
                <w:cs/>
              </w:rPr>
              <w:t>ดุษฎีบัณฑิต</w:t>
            </w:r>
          </w:p>
          <w:p w:rsidR="00BE5232" w:rsidRPr="00B25D44" w:rsidRDefault="00BE5232" w:rsidP="00BE5232">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สาขาวิชาการจัดการเชิงพุทธ</w:t>
            </w:r>
          </w:p>
          <w:p w:rsidR="00BE5232" w:rsidRPr="00B25D44" w:rsidRDefault="00BE5232" w:rsidP="00BE5232">
            <w:pPr>
              <w:spacing w:before="360" w:after="0" w:line="240" w:lineRule="auto"/>
              <w:jc w:val="center"/>
              <w:rPr>
                <w:rFonts w:ascii="TH SarabunPSK" w:hAnsi="TH SarabunPSK" w:cs="TH SarabunPSK"/>
                <w:sz w:val="36"/>
                <w:szCs w:val="36"/>
              </w:rPr>
            </w:pPr>
            <w:r>
              <w:rPr>
                <w:rFonts w:ascii="TH SarabunPSK" w:hAnsi="TH SarabunPSK" w:cs="TH SarabunPSK" w:hint="cs"/>
                <w:sz w:val="36"/>
                <w:szCs w:val="36"/>
                <w:cs/>
              </w:rPr>
              <w:t>บัณฑิตวิทยาลัย</w:t>
            </w:r>
          </w:p>
          <w:p w:rsidR="00BE5232" w:rsidRPr="00B25D44" w:rsidRDefault="00BE5232" w:rsidP="00BE5232">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มหาวิทยาลัยมหาจุฬาลง</w:t>
            </w:r>
            <w:proofErr w:type="spellStart"/>
            <w:r>
              <w:rPr>
                <w:rFonts w:ascii="TH SarabunPSK" w:hAnsi="TH SarabunPSK" w:cs="TH SarabunPSK" w:hint="cs"/>
                <w:sz w:val="36"/>
                <w:szCs w:val="36"/>
                <w:cs/>
              </w:rPr>
              <w:t>กรณ</w:t>
            </w:r>
            <w:proofErr w:type="spellEnd"/>
            <w:r>
              <w:rPr>
                <w:rFonts w:ascii="TH SarabunPSK" w:hAnsi="TH SarabunPSK" w:cs="TH SarabunPSK" w:hint="cs"/>
                <w:sz w:val="36"/>
                <w:szCs w:val="36"/>
                <w:cs/>
              </w:rPr>
              <w:t>มหาวิทยาลัย</w:t>
            </w:r>
          </w:p>
          <w:p w:rsidR="001A5BD8" w:rsidRPr="00B25D44" w:rsidRDefault="00890B25" w:rsidP="00BE5232">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พุทธศักราช ๒๕๖๑</w:t>
            </w:r>
          </w:p>
        </w:tc>
      </w:tr>
    </w:tbl>
    <w:p w:rsidR="001A5BD8" w:rsidRPr="00565005" w:rsidRDefault="001A5BD8" w:rsidP="001A5BD8">
      <w:pPr>
        <w:spacing w:after="0" w:line="240" w:lineRule="auto"/>
        <w:rPr>
          <w:rFonts w:ascii="TH SarabunPSK" w:hAnsi="TH SarabunPSK" w:cs="TH SarabunPSK"/>
          <w:b/>
          <w:bCs/>
          <w:sz w:val="4"/>
          <w:szCs w:val="4"/>
          <w:cs/>
        </w:rPr>
      </w:pPr>
    </w:p>
    <w:p w:rsidR="00E83622" w:rsidRDefault="00D16C6C" w:rsidP="00D16C6C">
      <w:pPr>
        <w:spacing w:after="120" w:line="240" w:lineRule="auto"/>
        <w:jc w:val="center"/>
        <w:rPr>
          <w:rFonts w:ascii="TH SarabunPSK" w:hAnsi="TH SarabunPSK" w:cs="TH SarabunPSK"/>
          <w:noProof/>
          <w:sz w:val="40"/>
          <w:szCs w:val="40"/>
        </w:rPr>
      </w:pPr>
      <w:r w:rsidRPr="00FA2DD7">
        <w:rPr>
          <w:rFonts w:ascii="TH SarabunPSK" w:hAnsi="TH SarabunPSK" w:cs="TH SarabunPSK"/>
          <w:noProof/>
        </w:rPr>
        <w:lastRenderedPageBreak/>
        <w:drawing>
          <wp:inline distT="0" distB="0" distL="0" distR="0" wp14:anchorId="55856ED1" wp14:editId="7AF91CBE">
            <wp:extent cx="1080000" cy="1080000"/>
            <wp:effectExtent l="0" t="0" r="6350" b="6350"/>
            <wp:docPr id="5" name="Picture 1" descr="D:\รวมเอกสาร ป.เอก กชพ. รปศ (จากพระประเสริฐ)\ตรา มจร\mcuLogo_Cycl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รวมเอกสาร ป.เอก กชพ. รปศ (จากพระประเสริฐ)\ตรา มจร\mcuLogo_Cycle_black.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tbl>
      <w:tblPr>
        <w:tblW w:w="0" w:type="auto"/>
        <w:tblLook w:val="04A0" w:firstRow="1" w:lastRow="0" w:firstColumn="1" w:lastColumn="0" w:noHBand="0" w:noVBand="1"/>
      </w:tblPr>
      <w:tblGrid>
        <w:gridCol w:w="8522"/>
      </w:tblGrid>
      <w:tr w:rsidR="00E83622" w:rsidRPr="00B25D44" w:rsidTr="00D16C6C">
        <w:trPr>
          <w:trHeight w:hRule="exact" w:val="3119"/>
        </w:trPr>
        <w:tc>
          <w:tcPr>
            <w:tcW w:w="8522" w:type="dxa"/>
            <w:shd w:val="clear" w:color="auto" w:fill="auto"/>
          </w:tcPr>
          <w:p w:rsidR="00940385" w:rsidRPr="00975C28" w:rsidRDefault="00C57A10" w:rsidP="00C57A10">
            <w:pPr>
              <w:tabs>
                <w:tab w:val="left" w:pos="0"/>
              </w:tabs>
              <w:spacing w:before="240" w:after="0"/>
              <w:jc w:val="center"/>
              <w:rPr>
                <w:rFonts w:ascii="TH SarabunPSK" w:hAnsi="TH SarabunPSK" w:cs="TH SarabunPSK"/>
                <w:b/>
                <w:bCs/>
                <w:color w:val="000000"/>
                <w:sz w:val="40"/>
                <w:szCs w:val="40"/>
              </w:rPr>
            </w:pPr>
            <w:r>
              <w:rPr>
                <w:rFonts w:ascii="TH SarabunPSK" w:hAnsi="TH SarabunPSK" w:cs="TH SarabunPSK" w:hint="cs"/>
                <w:b/>
                <w:bCs/>
                <w:color w:val="000000"/>
                <w:sz w:val="40"/>
                <w:szCs w:val="40"/>
                <w:cs/>
              </w:rPr>
              <w:t>การประยุกต์หลักอิทธิบาทธรรมเพื่อการบริหารจัดการ</w:t>
            </w:r>
            <w:r w:rsidR="00940385" w:rsidRPr="00975C28">
              <w:rPr>
                <w:rFonts w:ascii="TH SarabunPSK" w:hAnsi="TH SarabunPSK" w:cs="TH SarabunPSK"/>
                <w:b/>
                <w:bCs/>
                <w:color w:val="000000"/>
                <w:sz w:val="40"/>
                <w:szCs w:val="40"/>
                <w:cs/>
              </w:rPr>
              <w:t>สำนักปฏิบัติ</w:t>
            </w:r>
            <w:r w:rsidR="00940385" w:rsidRPr="00975C28">
              <w:rPr>
                <w:rFonts w:ascii="TH SarabunPSK" w:hAnsi="TH SarabunPSK" w:cs="TH SarabunPSK" w:hint="cs"/>
                <w:b/>
                <w:bCs/>
                <w:color w:val="000000"/>
                <w:sz w:val="40"/>
                <w:szCs w:val="40"/>
                <w:cs/>
              </w:rPr>
              <w:t>ธรรม</w:t>
            </w:r>
            <w:r>
              <w:rPr>
                <w:rFonts w:ascii="TH SarabunPSK" w:hAnsi="TH SarabunPSK" w:cs="TH SarabunPSK" w:hint="cs"/>
                <w:b/>
                <w:bCs/>
                <w:color w:val="000000"/>
                <w:sz w:val="40"/>
                <w:szCs w:val="40"/>
                <w:cs/>
              </w:rPr>
              <w:t xml:space="preserve">     </w:t>
            </w:r>
            <w:r w:rsidR="00940385" w:rsidRPr="00975C28">
              <w:rPr>
                <w:rFonts w:ascii="TH SarabunPSK" w:hAnsi="TH SarabunPSK" w:cs="TH SarabunPSK" w:hint="cs"/>
                <w:b/>
                <w:bCs/>
                <w:color w:val="000000"/>
                <w:sz w:val="40"/>
                <w:szCs w:val="40"/>
                <w:cs/>
              </w:rPr>
              <w:t>ในจัง</w:t>
            </w:r>
            <w:r w:rsidR="00940385" w:rsidRPr="00975C28">
              <w:rPr>
                <w:rFonts w:ascii="TH SarabunPSK" w:hAnsi="TH SarabunPSK" w:cs="TH SarabunPSK"/>
                <w:b/>
                <w:bCs/>
                <w:color w:val="000000"/>
                <w:sz w:val="40"/>
                <w:szCs w:val="40"/>
                <w:cs/>
              </w:rPr>
              <w:t>หวัดพระนครศรีอยุธยา</w:t>
            </w:r>
          </w:p>
          <w:p w:rsidR="00E83622" w:rsidRPr="00DC2D28" w:rsidRDefault="00E83622" w:rsidP="00D16C6C">
            <w:pPr>
              <w:spacing w:before="240" w:after="0" w:line="240" w:lineRule="auto"/>
              <w:jc w:val="center"/>
              <w:rPr>
                <w:rFonts w:ascii="TH SarabunPSK" w:eastAsia="SimSun" w:hAnsi="TH SarabunPSK" w:cs="TH SarabunPSK"/>
                <w:b/>
                <w:bCs/>
                <w:spacing w:val="10"/>
                <w:sz w:val="40"/>
                <w:szCs w:val="40"/>
                <w:lang w:eastAsia="zh-CN"/>
              </w:rPr>
            </w:pPr>
          </w:p>
          <w:p w:rsidR="00E83622" w:rsidRPr="00B20267" w:rsidRDefault="00E83622" w:rsidP="00DE7796">
            <w:pPr>
              <w:spacing w:after="0" w:line="240" w:lineRule="auto"/>
              <w:ind w:left="-90"/>
              <w:jc w:val="center"/>
              <w:rPr>
                <w:rFonts w:ascii="TH SarabunPSK" w:hAnsi="TH SarabunPSK" w:cs="TH SarabunPSK"/>
                <w:b/>
                <w:bCs/>
                <w:color w:val="000000"/>
                <w:sz w:val="36"/>
                <w:szCs w:val="36"/>
              </w:rPr>
            </w:pPr>
          </w:p>
          <w:p w:rsidR="00E83622" w:rsidRPr="00DC2D28" w:rsidRDefault="00E83622" w:rsidP="00DE7796">
            <w:pPr>
              <w:tabs>
                <w:tab w:val="left" w:pos="352"/>
                <w:tab w:val="left" w:pos="1021"/>
                <w:tab w:val="left" w:pos="1474"/>
                <w:tab w:val="left" w:pos="1814"/>
                <w:tab w:val="left" w:pos="2098"/>
                <w:tab w:val="left" w:pos="2438"/>
                <w:tab w:val="left" w:pos="2608"/>
              </w:tabs>
              <w:spacing w:after="0" w:line="240" w:lineRule="auto"/>
              <w:jc w:val="center"/>
              <w:rPr>
                <w:rFonts w:ascii="TH SarabunPSK" w:eastAsia="Calibri" w:hAnsi="TH SarabunPSK" w:cs="TH SarabunPSK"/>
                <w:b/>
                <w:bCs/>
                <w:sz w:val="36"/>
                <w:szCs w:val="36"/>
              </w:rPr>
            </w:pPr>
          </w:p>
          <w:p w:rsidR="00E83622" w:rsidRPr="00E84E1C" w:rsidRDefault="00E83622" w:rsidP="00DE7796">
            <w:pPr>
              <w:tabs>
                <w:tab w:val="left" w:pos="1710"/>
              </w:tabs>
              <w:spacing w:after="0" w:line="240" w:lineRule="auto"/>
              <w:jc w:val="center"/>
              <w:rPr>
                <w:rFonts w:ascii="TH SarabunPSK" w:hAnsi="TH SarabunPSK" w:cs="TH SarabunPSK"/>
                <w:b/>
                <w:bCs/>
                <w:sz w:val="36"/>
                <w:szCs w:val="36"/>
              </w:rPr>
            </w:pPr>
          </w:p>
        </w:tc>
      </w:tr>
      <w:tr w:rsidR="00E83622" w:rsidRPr="00B25D44" w:rsidTr="00D16C6C">
        <w:trPr>
          <w:trHeight w:hRule="exact" w:val="850"/>
        </w:trPr>
        <w:tc>
          <w:tcPr>
            <w:tcW w:w="8522" w:type="dxa"/>
            <w:shd w:val="clear" w:color="auto" w:fill="auto"/>
          </w:tcPr>
          <w:p w:rsidR="00E83622" w:rsidRPr="000C4CDC" w:rsidRDefault="00E83622" w:rsidP="00DE7796">
            <w:pPr>
              <w:spacing w:after="0" w:line="240" w:lineRule="auto"/>
              <w:jc w:val="right"/>
              <w:rPr>
                <w:rFonts w:ascii="TH SarabunPSK" w:hAnsi="TH SarabunPSK" w:cs="TH SarabunPSK"/>
                <w:noProof/>
                <w:color w:val="FFFFFF"/>
                <w:sz w:val="40"/>
                <w:szCs w:val="40"/>
                <w:cs/>
              </w:rPr>
            </w:pPr>
            <w:r w:rsidRPr="000C4CDC">
              <w:rPr>
                <w:rFonts w:ascii="TH SarabunPSK" w:hAnsi="TH SarabunPSK" w:cs="TH SarabunPSK" w:hint="cs"/>
                <w:noProof/>
                <w:color w:val="FFFFFF"/>
                <w:sz w:val="40"/>
                <w:szCs w:val="40"/>
                <w:cs/>
              </w:rPr>
              <w:t>ทองดี ศรีตระการ</w:t>
            </w:r>
          </w:p>
        </w:tc>
      </w:tr>
      <w:tr w:rsidR="00E83622" w:rsidRPr="00B25D44" w:rsidTr="00D16C6C">
        <w:trPr>
          <w:trHeight w:hRule="exact" w:val="397"/>
        </w:trPr>
        <w:tc>
          <w:tcPr>
            <w:tcW w:w="8522" w:type="dxa"/>
            <w:shd w:val="clear" w:color="auto" w:fill="auto"/>
          </w:tcPr>
          <w:p w:rsidR="00E83622" w:rsidRPr="00B25D44" w:rsidRDefault="00940385" w:rsidP="00DE7796">
            <w:pPr>
              <w:spacing w:after="0" w:line="240" w:lineRule="auto"/>
              <w:jc w:val="center"/>
              <w:rPr>
                <w:rFonts w:ascii="TH SarabunPSK" w:hAnsi="TH SarabunPSK" w:cs="TH SarabunPSK"/>
                <w:noProof/>
                <w:sz w:val="40"/>
                <w:szCs w:val="40"/>
                <w:cs/>
              </w:rPr>
            </w:pPr>
            <w:r>
              <w:rPr>
                <w:rFonts w:ascii="TH SarabunPSK" w:hAnsi="TH SarabunPSK" w:cs="TH SarabunPSK" w:hint="cs"/>
                <w:b/>
                <w:bCs/>
                <w:sz w:val="36"/>
                <w:szCs w:val="36"/>
                <w:cs/>
              </w:rPr>
              <w:t>พระมหาปรีชา เข</w:t>
            </w:r>
            <w:proofErr w:type="spellStart"/>
            <w:r>
              <w:rPr>
                <w:rFonts w:ascii="TH SarabunPSK" w:hAnsi="TH SarabunPSK" w:cs="TH SarabunPSK" w:hint="cs"/>
                <w:b/>
                <w:bCs/>
                <w:sz w:val="36"/>
                <w:szCs w:val="36"/>
                <w:cs/>
              </w:rPr>
              <w:t>มนนฺ</w:t>
            </w:r>
            <w:proofErr w:type="spellEnd"/>
            <w:r>
              <w:rPr>
                <w:rFonts w:ascii="TH SarabunPSK" w:hAnsi="TH SarabunPSK" w:cs="TH SarabunPSK" w:hint="cs"/>
                <w:b/>
                <w:bCs/>
                <w:sz w:val="36"/>
                <w:szCs w:val="36"/>
                <w:cs/>
              </w:rPr>
              <w:t>โท (เหล่าทวีคุณ)</w:t>
            </w:r>
          </w:p>
        </w:tc>
      </w:tr>
      <w:tr w:rsidR="00E83622" w:rsidRPr="00B25D44" w:rsidTr="00D16C6C">
        <w:trPr>
          <w:trHeight w:hRule="exact" w:val="397"/>
        </w:trPr>
        <w:tc>
          <w:tcPr>
            <w:tcW w:w="8522" w:type="dxa"/>
            <w:shd w:val="clear" w:color="auto" w:fill="auto"/>
          </w:tcPr>
          <w:p w:rsidR="00E83622" w:rsidRDefault="00E83622" w:rsidP="00DE7796">
            <w:pPr>
              <w:spacing w:after="0" w:line="240" w:lineRule="auto"/>
              <w:jc w:val="center"/>
              <w:rPr>
                <w:rFonts w:ascii="TH SarabunPSK" w:hAnsi="TH SarabunPSK" w:cs="TH SarabunPSK"/>
                <w:b/>
                <w:bCs/>
                <w:sz w:val="36"/>
                <w:szCs w:val="36"/>
                <w:cs/>
              </w:rPr>
            </w:pPr>
          </w:p>
        </w:tc>
      </w:tr>
      <w:tr w:rsidR="00E83622" w:rsidRPr="00B25D44" w:rsidTr="00D16C6C">
        <w:trPr>
          <w:trHeight w:hRule="exact" w:val="3035"/>
        </w:trPr>
        <w:tc>
          <w:tcPr>
            <w:tcW w:w="8522" w:type="dxa"/>
            <w:shd w:val="clear" w:color="auto" w:fill="auto"/>
          </w:tcPr>
          <w:p w:rsidR="00E83622" w:rsidRPr="002F03B9" w:rsidRDefault="00E83622" w:rsidP="00DE7796">
            <w:pPr>
              <w:spacing w:after="0" w:line="240" w:lineRule="auto"/>
              <w:jc w:val="center"/>
              <w:rPr>
                <w:rFonts w:ascii="TH SarabunPSK" w:hAnsi="TH SarabunPSK" w:cs="TH SarabunPSK"/>
                <w:noProof/>
                <w:sz w:val="40"/>
                <w:szCs w:val="40"/>
              </w:rPr>
            </w:pPr>
          </w:p>
        </w:tc>
      </w:tr>
      <w:tr w:rsidR="00E83622" w:rsidRPr="00B25D44" w:rsidTr="00D16C6C">
        <w:trPr>
          <w:trHeight w:hRule="exact" w:val="3967"/>
        </w:trPr>
        <w:tc>
          <w:tcPr>
            <w:tcW w:w="8522" w:type="dxa"/>
            <w:shd w:val="clear" w:color="auto" w:fill="auto"/>
          </w:tcPr>
          <w:p w:rsidR="00E83622" w:rsidRPr="00B25D44" w:rsidRDefault="00CD6536" w:rsidP="00DE7796">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ดุษฎีนิพนธ์นี้เป็นส่วนหนึ่งของการศึกษา</w:t>
            </w:r>
          </w:p>
          <w:p w:rsidR="00E83622" w:rsidRPr="00B25D44" w:rsidRDefault="00CD6536" w:rsidP="00DE7796">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ตามหลักสูตรปริญญาพุทธ</w:t>
            </w:r>
            <w:proofErr w:type="spellStart"/>
            <w:r>
              <w:rPr>
                <w:rFonts w:ascii="TH SarabunPSK" w:hAnsi="TH SarabunPSK" w:cs="TH SarabunPSK" w:hint="cs"/>
                <w:sz w:val="36"/>
                <w:szCs w:val="36"/>
                <w:cs/>
              </w:rPr>
              <w:t>ศาสตร</w:t>
            </w:r>
            <w:proofErr w:type="spellEnd"/>
            <w:r>
              <w:rPr>
                <w:rFonts w:ascii="TH SarabunPSK" w:hAnsi="TH SarabunPSK" w:cs="TH SarabunPSK" w:hint="cs"/>
                <w:sz w:val="36"/>
                <w:szCs w:val="36"/>
                <w:cs/>
              </w:rPr>
              <w:t>ดุษฎีบัณฑิต</w:t>
            </w:r>
          </w:p>
          <w:p w:rsidR="00E83622" w:rsidRPr="00B25D44" w:rsidRDefault="00CD6536" w:rsidP="00DE7796">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สาขาวิชาการจัดการเชิงพุทธ</w:t>
            </w:r>
          </w:p>
          <w:p w:rsidR="00E83622" w:rsidRPr="00B25D44" w:rsidRDefault="00CD6536" w:rsidP="00DE7796">
            <w:pPr>
              <w:spacing w:before="360" w:after="0" w:line="240" w:lineRule="auto"/>
              <w:jc w:val="center"/>
              <w:rPr>
                <w:rFonts w:ascii="TH SarabunPSK" w:hAnsi="TH SarabunPSK" w:cs="TH SarabunPSK"/>
                <w:sz w:val="36"/>
                <w:szCs w:val="36"/>
              </w:rPr>
            </w:pPr>
            <w:r>
              <w:rPr>
                <w:rFonts w:ascii="TH SarabunPSK" w:hAnsi="TH SarabunPSK" w:cs="TH SarabunPSK" w:hint="cs"/>
                <w:sz w:val="36"/>
                <w:szCs w:val="36"/>
                <w:cs/>
              </w:rPr>
              <w:t>บัณฑิตวิทยาลัย</w:t>
            </w:r>
          </w:p>
          <w:p w:rsidR="00E83622" w:rsidRPr="00B25D44" w:rsidRDefault="00CD6536" w:rsidP="00DE7796">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มหาวิทยาลัยมหาจุฬาลง</w:t>
            </w:r>
            <w:proofErr w:type="spellStart"/>
            <w:r>
              <w:rPr>
                <w:rFonts w:ascii="TH SarabunPSK" w:hAnsi="TH SarabunPSK" w:cs="TH SarabunPSK" w:hint="cs"/>
                <w:sz w:val="36"/>
                <w:szCs w:val="36"/>
                <w:cs/>
              </w:rPr>
              <w:t>กรณ</w:t>
            </w:r>
            <w:proofErr w:type="spellEnd"/>
            <w:r>
              <w:rPr>
                <w:rFonts w:ascii="TH SarabunPSK" w:hAnsi="TH SarabunPSK" w:cs="TH SarabunPSK" w:hint="cs"/>
                <w:sz w:val="36"/>
                <w:szCs w:val="36"/>
                <w:cs/>
              </w:rPr>
              <w:t>มหาวิทยาลัย</w:t>
            </w:r>
          </w:p>
          <w:p w:rsidR="00E83622" w:rsidRDefault="00BE5232" w:rsidP="00DE7796">
            <w:pPr>
              <w:spacing w:after="0" w:line="240" w:lineRule="auto"/>
              <w:jc w:val="center"/>
              <w:rPr>
                <w:rFonts w:ascii="TH SarabunPSK" w:hAnsi="TH SarabunPSK" w:cs="TH SarabunPSK"/>
                <w:sz w:val="36"/>
                <w:szCs w:val="36"/>
              </w:rPr>
            </w:pPr>
            <w:r>
              <w:rPr>
                <w:rFonts w:ascii="TH SarabunPSK" w:hAnsi="TH SarabunPSK" w:cs="TH SarabunPSK" w:hint="cs"/>
                <w:sz w:val="36"/>
                <w:szCs w:val="36"/>
                <w:cs/>
              </w:rPr>
              <w:t>พุทธศักราช ๒๕๖</w:t>
            </w:r>
            <w:r w:rsidR="00890B25">
              <w:rPr>
                <w:rFonts w:ascii="TH SarabunPSK" w:hAnsi="TH SarabunPSK" w:cs="TH SarabunPSK" w:hint="cs"/>
                <w:sz w:val="36"/>
                <w:szCs w:val="36"/>
                <w:cs/>
              </w:rPr>
              <w:t>๑</w:t>
            </w:r>
          </w:p>
          <w:p w:rsidR="00BE5232" w:rsidRPr="00BE5232" w:rsidRDefault="00BE5232" w:rsidP="00795852">
            <w:pPr>
              <w:spacing w:before="360" w:after="0" w:line="240" w:lineRule="auto"/>
              <w:jc w:val="center"/>
              <w:rPr>
                <w:rFonts w:ascii="TH SarabunPSK" w:hAnsi="TH SarabunPSK" w:cs="TH SarabunPSK"/>
                <w:sz w:val="36"/>
                <w:szCs w:val="36"/>
                <w:cs/>
                <w:lang w:val="th-TH"/>
              </w:rPr>
            </w:pPr>
            <w:r w:rsidRPr="00BE5232">
              <w:rPr>
                <w:rFonts w:ascii="TH SarabunPSK" w:hAnsi="TH SarabunPSK" w:cs="TH SarabunPSK"/>
                <w:sz w:val="36"/>
                <w:szCs w:val="36"/>
                <w:cs/>
                <w:lang w:val="th-TH"/>
              </w:rPr>
              <w:t>(ลิขสิทธิ์เป็นของมหาวิทยาลัยมหาจุฬาลง</w:t>
            </w:r>
            <w:proofErr w:type="spellStart"/>
            <w:r w:rsidRPr="00BE5232">
              <w:rPr>
                <w:rFonts w:ascii="TH SarabunPSK" w:hAnsi="TH SarabunPSK" w:cs="TH SarabunPSK"/>
                <w:sz w:val="36"/>
                <w:szCs w:val="36"/>
                <w:cs/>
                <w:lang w:val="th-TH"/>
              </w:rPr>
              <w:t>กรณ</w:t>
            </w:r>
            <w:proofErr w:type="spellEnd"/>
            <w:r w:rsidRPr="00BE5232">
              <w:rPr>
                <w:rFonts w:ascii="TH SarabunPSK" w:hAnsi="TH SarabunPSK" w:cs="TH SarabunPSK"/>
                <w:sz w:val="36"/>
                <w:szCs w:val="36"/>
                <w:cs/>
                <w:lang w:val="th-TH"/>
              </w:rPr>
              <w:t>ราชวิทยาลัย</w:t>
            </w:r>
            <w:r w:rsidRPr="00BE5232">
              <w:rPr>
                <w:rFonts w:ascii="TH SarabunPSK" w:hAnsi="TH SarabunPSK" w:cs="TH SarabunPSK" w:hint="cs"/>
                <w:sz w:val="36"/>
                <w:szCs w:val="36"/>
                <w:cs/>
                <w:lang w:val="th-TH"/>
              </w:rPr>
              <w:t>)</w:t>
            </w:r>
          </w:p>
          <w:p w:rsidR="00BE5232" w:rsidRPr="00B25D44" w:rsidRDefault="00BE5232" w:rsidP="00DE7796">
            <w:pPr>
              <w:spacing w:after="0" w:line="240" w:lineRule="auto"/>
              <w:jc w:val="center"/>
              <w:rPr>
                <w:rFonts w:ascii="TH SarabunPSK" w:hAnsi="TH SarabunPSK" w:cs="TH SarabunPSK"/>
                <w:sz w:val="36"/>
                <w:szCs w:val="36"/>
              </w:rPr>
            </w:pPr>
          </w:p>
        </w:tc>
      </w:tr>
    </w:tbl>
    <w:p w:rsidR="0060178C" w:rsidRDefault="00D16C6C" w:rsidP="00D16C6C">
      <w:pPr>
        <w:spacing w:after="120" w:line="240" w:lineRule="auto"/>
        <w:jc w:val="center"/>
        <w:rPr>
          <w:rFonts w:ascii="TH SarabunPSK" w:hAnsi="TH SarabunPSK" w:cs="TH SarabunPSK"/>
          <w:noProof/>
          <w:sz w:val="40"/>
          <w:szCs w:val="40"/>
        </w:rPr>
      </w:pPr>
      <w:r w:rsidRPr="00FA2DD7">
        <w:rPr>
          <w:rFonts w:ascii="TH SarabunPSK" w:hAnsi="TH SarabunPSK" w:cs="TH SarabunPSK"/>
          <w:noProof/>
        </w:rPr>
        <w:lastRenderedPageBreak/>
        <w:drawing>
          <wp:inline distT="0" distB="0" distL="0" distR="0" wp14:anchorId="34EB954E" wp14:editId="4CCB92BF">
            <wp:extent cx="1080000" cy="1080000"/>
            <wp:effectExtent l="0" t="0" r="6350" b="6350"/>
            <wp:docPr id="6" name="Picture 1" descr="D:\รวมเอกสาร ป.เอก กชพ. รปศ (จากพระประเสริฐ)\ตรา มจร\mcuLogo_Cycl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รวมเอกสาร ป.เอก กชพ. รปศ (จากพระประเสริฐ)\ตรา มจร\mcuLogo_Cycle_black.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w="9525">
                      <a:noFill/>
                      <a:miter lim="800000"/>
                      <a:headEnd/>
                      <a:tailEnd/>
                    </a:ln>
                  </pic:spPr>
                </pic:pic>
              </a:graphicData>
            </a:graphic>
          </wp:inline>
        </w:drawing>
      </w:r>
    </w:p>
    <w:p w:rsidR="00170680" w:rsidRPr="00170680" w:rsidRDefault="00170680" w:rsidP="00D16C6C">
      <w:pPr>
        <w:spacing w:after="120" w:line="240" w:lineRule="auto"/>
        <w:jc w:val="center"/>
        <w:rPr>
          <w:rFonts w:ascii="TH SarabunPSK" w:hAnsi="TH SarabunPSK" w:cs="TH SarabunPSK"/>
          <w:noProof/>
          <w:sz w:val="4"/>
          <w:szCs w:val="4"/>
        </w:rPr>
      </w:pPr>
    </w:p>
    <w:tbl>
      <w:tblPr>
        <w:tblW w:w="0" w:type="auto"/>
        <w:tblLook w:val="04A0" w:firstRow="1" w:lastRow="0" w:firstColumn="1" w:lastColumn="0" w:noHBand="0" w:noVBand="1"/>
      </w:tblPr>
      <w:tblGrid>
        <w:gridCol w:w="8522"/>
      </w:tblGrid>
      <w:tr w:rsidR="00BE5232" w:rsidRPr="00B25D44" w:rsidTr="00940385">
        <w:trPr>
          <w:trHeight w:hRule="exact" w:val="3119"/>
        </w:trPr>
        <w:tc>
          <w:tcPr>
            <w:tcW w:w="8522" w:type="dxa"/>
            <w:shd w:val="clear" w:color="auto" w:fill="auto"/>
          </w:tcPr>
          <w:p w:rsidR="00C57A10" w:rsidRPr="00890B25" w:rsidRDefault="00FD1196" w:rsidP="00C57A10">
            <w:pPr>
              <w:tabs>
                <w:tab w:val="left" w:pos="2694"/>
              </w:tabs>
              <w:spacing w:after="0" w:line="240" w:lineRule="auto"/>
              <w:jc w:val="center"/>
              <w:rPr>
                <w:rFonts w:ascii="Times New Roman" w:eastAsia="Calibri" w:hAnsi="Times New Roman" w:cstheme="minorBidi"/>
                <w:b/>
                <w:bCs/>
                <w:sz w:val="32"/>
                <w:szCs w:val="32"/>
                <w:cs/>
              </w:rPr>
            </w:pPr>
            <w:proofErr w:type="spellStart"/>
            <w:r w:rsidRPr="00C57A10">
              <w:rPr>
                <w:rFonts w:ascii="Times New Roman" w:hAnsi="Times New Roman" w:cs="Times New Roman"/>
                <w:b/>
                <w:bCs/>
                <w:sz w:val="32"/>
                <w:szCs w:val="32"/>
              </w:rPr>
              <w:t>Iddhipa</w:t>
            </w:r>
            <w:r w:rsidR="00890B25">
              <w:rPr>
                <w:rFonts w:ascii="Sitka Small" w:hAnsi="Sitka Small" w:cs="Times New Roman"/>
                <w:b/>
                <w:bCs/>
                <w:sz w:val="32"/>
                <w:szCs w:val="32"/>
              </w:rPr>
              <w:t>ā</w:t>
            </w:r>
            <w:r w:rsidR="00890B25">
              <w:rPr>
                <w:rFonts w:ascii="Times New Roman" w:hAnsi="Times New Roman" w:cs="Times New Roman"/>
                <w:b/>
                <w:bCs/>
                <w:sz w:val="32"/>
                <w:szCs w:val="32"/>
              </w:rPr>
              <w:t>da</w:t>
            </w:r>
            <w:proofErr w:type="spellEnd"/>
            <w:r w:rsidR="00890B25">
              <w:rPr>
                <w:rFonts w:ascii="Times New Roman" w:hAnsi="Times New Roman" w:cs="Times New Roman"/>
                <w:b/>
                <w:bCs/>
                <w:sz w:val="32"/>
                <w:szCs w:val="32"/>
              </w:rPr>
              <w:t xml:space="preserve"> Application for Meditation Centers A</w:t>
            </w:r>
            <w:r w:rsidRPr="00C57A10">
              <w:rPr>
                <w:rFonts w:ascii="Times New Roman" w:hAnsi="Times New Roman" w:cs="Times New Roman"/>
                <w:b/>
                <w:bCs/>
                <w:sz w:val="32"/>
                <w:szCs w:val="32"/>
              </w:rPr>
              <w:t xml:space="preserve">dministration </w:t>
            </w:r>
            <w:r w:rsidR="00890B25">
              <w:rPr>
                <w:rFonts w:ascii="Times New Roman" w:eastAsia="Calibri" w:hAnsi="Times New Roman" w:cs="Times New Roman"/>
                <w:b/>
                <w:bCs/>
                <w:sz w:val="32"/>
                <w:szCs w:val="32"/>
              </w:rPr>
              <w:t>in Ayutthaya P</w:t>
            </w:r>
            <w:r w:rsidRPr="00C57A10">
              <w:rPr>
                <w:rFonts w:ascii="Times New Roman" w:eastAsia="Calibri" w:hAnsi="Times New Roman" w:cs="Times New Roman"/>
                <w:b/>
                <w:bCs/>
                <w:sz w:val="32"/>
                <w:szCs w:val="32"/>
              </w:rPr>
              <w:t>rovince</w:t>
            </w:r>
          </w:p>
          <w:p w:rsidR="0060178C" w:rsidRPr="00C332AA" w:rsidRDefault="0060178C" w:rsidP="00C57A10">
            <w:pPr>
              <w:tabs>
                <w:tab w:val="left" w:pos="2694"/>
              </w:tabs>
              <w:spacing w:after="0"/>
              <w:jc w:val="center"/>
              <w:rPr>
                <w:rFonts w:ascii="Times New Roman" w:eastAsia="Calibri" w:hAnsi="Times New Roman" w:cs="Times New Roman"/>
                <w:b/>
                <w:bCs/>
                <w:sz w:val="32"/>
                <w:szCs w:val="32"/>
                <w:cs/>
              </w:rPr>
            </w:pPr>
          </w:p>
          <w:p w:rsidR="00940385" w:rsidRPr="00C332AA" w:rsidRDefault="00940385" w:rsidP="0060178C">
            <w:pPr>
              <w:spacing w:before="240" w:after="0" w:line="240" w:lineRule="auto"/>
              <w:jc w:val="center"/>
              <w:rPr>
                <w:rFonts w:ascii="TH SarabunPSK" w:hAnsi="TH SarabunPSK" w:cs="TH SarabunPSK"/>
                <w:b/>
                <w:bCs/>
                <w:color w:val="000000"/>
                <w:sz w:val="40"/>
                <w:szCs w:val="40"/>
              </w:rPr>
            </w:pPr>
          </w:p>
          <w:p w:rsidR="00BE5232" w:rsidRPr="00B20267" w:rsidRDefault="00BE5232" w:rsidP="00DE7796">
            <w:pPr>
              <w:spacing w:after="0" w:line="240" w:lineRule="auto"/>
              <w:ind w:left="-90"/>
              <w:jc w:val="center"/>
              <w:rPr>
                <w:rFonts w:ascii="TH SarabunPSK" w:hAnsi="TH SarabunPSK" w:cs="TH SarabunPSK"/>
                <w:b/>
                <w:bCs/>
                <w:color w:val="000000"/>
                <w:sz w:val="36"/>
                <w:szCs w:val="36"/>
              </w:rPr>
            </w:pPr>
          </w:p>
          <w:p w:rsidR="00BE5232" w:rsidRPr="00DC2D28" w:rsidRDefault="00BE5232" w:rsidP="00DE7796">
            <w:pPr>
              <w:tabs>
                <w:tab w:val="left" w:pos="352"/>
                <w:tab w:val="left" w:pos="1021"/>
                <w:tab w:val="left" w:pos="1474"/>
                <w:tab w:val="left" w:pos="1814"/>
                <w:tab w:val="left" w:pos="2098"/>
                <w:tab w:val="left" w:pos="2438"/>
                <w:tab w:val="left" w:pos="2608"/>
              </w:tabs>
              <w:spacing w:after="0" w:line="240" w:lineRule="auto"/>
              <w:jc w:val="center"/>
              <w:rPr>
                <w:rFonts w:ascii="TH SarabunPSK" w:eastAsia="Calibri" w:hAnsi="TH SarabunPSK" w:cs="TH SarabunPSK"/>
                <w:b/>
                <w:bCs/>
                <w:sz w:val="36"/>
                <w:szCs w:val="36"/>
              </w:rPr>
            </w:pPr>
          </w:p>
          <w:p w:rsidR="00BE5232" w:rsidRPr="00E84E1C" w:rsidRDefault="00BE5232" w:rsidP="00DE7796">
            <w:pPr>
              <w:tabs>
                <w:tab w:val="left" w:pos="1710"/>
              </w:tabs>
              <w:spacing w:after="0" w:line="240" w:lineRule="auto"/>
              <w:jc w:val="center"/>
              <w:rPr>
                <w:rFonts w:ascii="TH SarabunPSK" w:hAnsi="TH SarabunPSK" w:cs="TH SarabunPSK"/>
                <w:b/>
                <w:bCs/>
                <w:sz w:val="36"/>
                <w:szCs w:val="36"/>
              </w:rPr>
            </w:pPr>
          </w:p>
        </w:tc>
      </w:tr>
      <w:tr w:rsidR="00BE5232" w:rsidRPr="00B25D44" w:rsidTr="00940385">
        <w:trPr>
          <w:trHeight w:hRule="exact" w:val="567"/>
        </w:trPr>
        <w:tc>
          <w:tcPr>
            <w:tcW w:w="8522" w:type="dxa"/>
            <w:shd w:val="clear" w:color="auto" w:fill="auto"/>
          </w:tcPr>
          <w:p w:rsidR="00CE3527" w:rsidRDefault="00CE3527" w:rsidP="00DE7796">
            <w:pPr>
              <w:spacing w:after="0" w:line="240" w:lineRule="auto"/>
              <w:jc w:val="right"/>
              <w:rPr>
                <w:rFonts w:ascii="TH SarabunPSK" w:hAnsi="TH SarabunPSK" w:cs="TH SarabunPSK"/>
                <w:noProof/>
                <w:color w:val="FFFFFF"/>
                <w:sz w:val="40"/>
                <w:szCs w:val="40"/>
              </w:rPr>
            </w:pPr>
          </w:p>
          <w:p w:rsidR="00BE5232" w:rsidRPr="000C4CDC" w:rsidRDefault="00BE5232" w:rsidP="00DE7796">
            <w:pPr>
              <w:spacing w:after="0" w:line="240" w:lineRule="auto"/>
              <w:jc w:val="right"/>
              <w:rPr>
                <w:rFonts w:ascii="TH SarabunPSK" w:hAnsi="TH SarabunPSK" w:cs="TH SarabunPSK"/>
                <w:noProof/>
                <w:color w:val="FFFFFF"/>
                <w:sz w:val="40"/>
                <w:szCs w:val="40"/>
                <w:cs/>
              </w:rPr>
            </w:pPr>
            <w:r w:rsidRPr="000C4CDC">
              <w:rPr>
                <w:rFonts w:ascii="TH SarabunPSK" w:hAnsi="TH SarabunPSK" w:cs="TH SarabunPSK" w:hint="cs"/>
                <w:noProof/>
                <w:color w:val="FFFFFF"/>
                <w:sz w:val="40"/>
                <w:szCs w:val="40"/>
                <w:cs/>
              </w:rPr>
              <w:t>ทองดี ศรีตระการ</w:t>
            </w:r>
          </w:p>
        </w:tc>
      </w:tr>
      <w:tr w:rsidR="00BE5232" w:rsidRPr="00B25D44" w:rsidTr="00940385">
        <w:trPr>
          <w:trHeight w:hRule="exact" w:val="397"/>
        </w:trPr>
        <w:tc>
          <w:tcPr>
            <w:tcW w:w="8522" w:type="dxa"/>
            <w:shd w:val="clear" w:color="auto" w:fill="auto"/>
          </w:tcPr>
          <w:p w:rsidR="00BE5232" w:rsidRPr="00B25D44" w:rsidRDefault="00890B25" w:rsidP="00A15F03">
            <w:pPr>
              <w:jc w:val="center"/>
              <w:rPr>
                <w:rFonts w:ascii="TH SarabunPSK" w:hAnsi="TH SarabunPSK" w:cs="TH SarabunPSK"/>
                <w:noProof/>
                <w:sz w:val="40"/>
                <w:szCs w:val="40"/>
                <w:cs/>
              </w:rPr>
            </w:pPr>
            <w:proofErr w:type="spellStart"/>
            <w:r>
              <w:rPr>
                <w:rFonts w:ascii="Times New Roman" w:hAnsi="Times New Roman" w:cs="Times New Roman"/>
                <w:b/>
                <w:bCs/>
                <w:sz w:val="28"/>
              </w:rPr>
              <w:t>Phramaha</w:t>
            </w:r>
            <w:proofErr w:type="spellEnd"/>
            <w:r>
              <w:rPr>
                <w:rFonts w:ascii="Times New Roman" w:hAnsi="Times New Roman" w:cs="Times New Roman"/>
                <w:b/>
                <w:bCs/>
                <w:sz w:val="28"/>
              </w:rPr>
              <w:t xml:space="preserve"> </w:t>
            </w:r>
            <w:proofErr w:type="spellStart"/>
            <w:r>
              <w:rPr>
                <w:rFonts w:ascii="Times New Roman" w:hAnsi="Times New Roman" w:cs="Times New Roman"/>
                <w:b/>
                <w:bCs/>
                <w:sz w:val="28"/>
              </w:rPr>
              <w:t>Preecha</w:t>
            </w:r>
            <w:proofErr w:type="spellEnd"/>
            <w:r>
              <w:rPr>
                <w:rFonts w:ascii="Times New Roman" w:hAnsi="Times New Roman" w:cs="Times New Roman"/>
                <w:b/>
                <w:bCs/>
                <w:sz w:val="28"/>
              </w:rPr>
              <w:t xml:space="preserve">  </w:t>
            </w:r>
            <w:proofErr w:type="spellStart"/>
            <w:r>
              <w:rPr>
                <w:rFonts w:ascii="Times New Roman" w:hAnsi="Times New Roman" w:cs="Times New Roman"/>
                <w:b/>
                <w:bCs/>
                <w:sz w:val="28"/>
              </w:rPr>
              <w:t>Khemana</w:t>
            </w:r>
            <w:r w:rsidR="00940385" w:rsidRPr="0060178C">
              <w:rPr>
                <w:rFonts w:ascii="Times New Roman" w:hAnsi="Times New Roman" w:cs="Times New Roman"/>
                <w:b/>
                <w:bCs/>
                <w:sz w:val="28"/>
              </w:rPr>
              <w:t>ndo</w:t>
            </w:r>
            <w:proofErr w:type="spellEnd"/>
            <w:r w:rsidR="00940385" w:rsidRPr="0060178C">
              <w:rPr>
                <w:rFonts w:ascii="Times New Roman" w:hAnsi="Times New Roman" w:cs="Times New Roman"/>
                <w:b/>
                <w:bCs/>
                <w:sz w:val="28"/>
                <w:cs/>
              </w:rPr>
              <w:t xml:space="preserve"> </w:t>
            </w:r>
            <w:r w:rsidR="00940385" w:rsidRPr="0060178C">
              <w:rPr>
                <w:rFonts w:ascii="Times New Roman" w:hAnsi="Times New Roman" w:cs="Times New Roman"/>
                <w:b/>
                <w:bCs/>
                <w:sz w:val="28"/>
              </w:rPr>
              <w:t>(</w:t>
            </w:r>
            <w:proofErr w:type="spellStart"/>
            <w:r w:rsidR="00940385" w:rsidRPr="0060178C">
              <w:rPr>
                <w:rFonts w:ascii="Times New Roman" w:hAnsi="Times New Roman" w:cs="Times New Roman"/>
                <w:b/>
                <w:bCs/>
                <w:sz w:val="28"/>
              </w:rPr>
              <w:t>Laotaweekun</w:t>
            </w:r>
            <w:proofErr w:type="spellEnd"/>
            <w:r w:rsidR="00940385" w:rsidRPr="0060178C">
              <w:rPr>
                <w:rFonts w:ascii="Times New Roman" w:hAnsi="Times New Roman" w:cs="Times New Roman"/>
                <w:b/>
                <w:bCs/>
                <w:sz w:val="28"/>
              </w:rPr>
              <w:t>)</w:t>
            </w:r>
          </w:p>
        </w:tc>
      </w:tr>
      <w:tr w:rsidR="00BE5232" w:rsidRPr="00B25D44" w:rsidTr="00940385">
        <w:trPr>
          <w:trHeight w:hRule="exact" w:val="397"/>
        </w:trPr>
        <w:tc>
          <w:tcPr>
            <w:tcW w:w="8522" w:type="dxa"/>
            <w:shd w:val="clear" w:color="auto" w:fill="auto"/>
          </w:tcPr>
          <w:p w:rsidR="00BE5232" w:rsidRDefault="00BE5232" w:rsidP="00DE7796">
            <w:pPr>
              <w:spacing w:after="0" w:line="240" w:lineRule="auto"/>
              <w:jc w:val="center"/>
              <w:rPr>
                <w:rFonts w:ascii="TH SarabunPSK" w:hAnsi="TH SarabunPSK" w:cs="TH SarabunPSK"/>
                <w:b/>
                <w:bCs/>
                <w:sz w:val="36"/>
                <w:szCs w:val="36"/>
                <w:cs/>
              </w:rPr>
            </w:pPr>
          </w:p>
        </w:tc>
      </w:tr>
    </w:tbl>
    <w:p w:rsidR="00BE5232" w:rsidRDefault="00BE5232" w:rsidP="00170680"/>
    <w:p w:rsidR="00170680" w:rsidRDefault="00170680" w:rsidP="00170680"/>
    <w:p w:rsidR="00170680" w:rsidRDefault="00170680" w:rsidP="00170680"/>
    <w:p w:rsidR="00170680" w:rsidRDefault="00170680" w:rsidP="00170680">
      <w:pPr>
        <w:spacing w:after="0" w:line="240" w:lineRule="auto"/>
        <w:rPr>
          <w:rFonts w:ascii="Times New Roman" w:hAnsi="Times New Roman" w:cs="Times New Roman"/>
          <w:sz w:val="28"/>
        </w:rPr>
      </w:pPr>
    </w:p>
    <w:p w:rsidR="00170680" w:rsidRDefault="00170680" w:rsidP="00170680">
      <w:pPr>
        <w:spacing w:after="0" w:line="240" w:lineRule="auto"/>
        <w:rPr>
          <w:rFonts w:ascii="Times New Roman" w:hAnsi="Times New Roman" w:cs="Times New Roman"/>
          <w:sz w:val="28"/>
        </w:rPr>
      </w:pPr>
    </w:p>
    <w:p w:rsidR="00170680" w:rsidRDefault="00170680" w:rsidP="00170680">
      <w:pPr>
        <w:spacing w:after="0" w:line="240" w:lineRule="auto"/>
        <w:rPr>
          <w:rFonts w:ascii="Times New Roman" w:hAnsi="Times New Roman" w:cs="Times New Roman"/>
          <w:sz w:val="28"/>
        </w:rPr>
      </w:pPr>
    </w:p>
    <w:p w:rsidR="00170680" w:rsidRDefault="00170680" w:rsidP="00170680">
      <w:pPr>
        <w:spacing w:after="0" w:line="240" w:lineRule="auto"/>
        <w:rPr>
          <w:rFonts w:ascii="Times New Roman" w:hAnsi="Times New Roman" w:cs="Times New Roman"/>
          <w:sz w:val="28"/>
        </w:rPr>
      </w:pPr>
    </w:p>
    <w:p w:rsidR="00170680" w:rsidRDefault="00170680" w:rsidP="00170680">
      <w:pPr>
        <w:spacing w:after="0" w:line="240" w:lineRule="auto"/>
        <w:rPr>
          <w:rFonts w:ascii="Times New Roman" w:hAnsi="Times New Roman" w:cs="Times New Roman"/>
          <w:sz w:val="28"/>
        </w:rPr>
      </w:pPr>
    </w:p>
    <w:p w:rsidR="00170680" w:rsidRDefault="00170680" w:rsidP="00170680">
      <w:pPr>
        <w:spacing w:after="0" w:line="240" w:lineRule="auto"/>
        <w:rPr>
          <w:rFonts w:ascii="Times New Roman" w:hAnsi="Times New Roman" w:cs="Times New Roman"/>
          <w:sz w:val="28"/>
        </w:rPr>
      </w:pPr>
    </w:p>
    <w:p w:rsidR="00170680" w:rsidRPr="003E3A17" w:rsidRDefault="00170680" w:rsidP="00170680">
      <w:pPr>
        <w:spacing w:after="0" w:line="240" w:lineRule="auto"/>
        <w:jc w:val="center"/>
        <w:rPr>
          <w:rFonts w:ascii="Times New Roman" w:hAnsi="Times New Roman" w:cs="Times New Roman"/>
          <w:sz w:val="28"/>
        </w:rPr>
      </w:pPr>
      <w:r w:rsidRPr="003E3A17">
        <w:rPr>
          <w:rFonts w:ascii="Times New Roman" w:hAnsi="Times New Roman" w:cs="Times New Roman"/>
          <w:sz w:val="28"/>
        </w:rPr>
        <w:t xml:space="preserve">A </w:t>
      </w:r>
      <w:proofErr w:type="spellStart"/>
      <w:r w:rsidRPr="003E3A17">
        <w:rPr>
          <w:rFonts w:ascii="Times New Roman" w:hAnsi="Times New Roman" w:cs="Times New Roman"/>
          <w:sz w:val="28"/>
        </w:rPr>
        <w:t>Disscertation</w:t>
      </w:r>
      <w:proofErr w:type="spellEnd"/>
      <w:r w:rsidRPr="003E3A17">
        <w:rPr>
          <w:rFonts w:ascii="Times New Roman" w:hAnsi="Times New Roman" w:cs="Times New Roman"/>
          <w:sz w:val="28"/>
        </w:rPr>
        <w:t xml:space="preserve"> Submitted in Partial Fulfillment of</w:t>
      </w:r>
    </w:p>
    <w:p w:rsidR="00170680" w:rsidRPr="003E3A17" w:rsidRDefault="00890B25" w:rsidP="00170680">
      <w:pPr>
        <w:spacing w:after="0" w:line="240" w:lineRule="auto"/>
        <w:jc w:val="center"/>
        <w:rPr>
          <w:rFonts w:ascii="Times New Roman" w:hAnsi="Times New Roman" w:cs="Times New Roman"/>
          <w:sz w:val="28"/>
        </w:rPr>
      </w:pPr>
      <w:proofErr w:type="gramStart"/>
      <w:r>
        <w:rPr>
          <w:rFonts w:ascii="Times New Roman" w:hAnsi="Times New Roman" w:cs="Times New Roman"/>
          <w:sz w:val="28"/>
        </w:rPr>
        <w:t>t</w:t>
      </w:r>
      <w:r w:rsidR="00170680" w:rsidRPr="003E3A17">
        <w:rPr>
          <w:rFonts w:ascii="Times New Roman" w:hAnsi="Times New Roman" w:cs="Times New Roman"/>
          <w:sz w:val="28"/>
        </w:rPr>
        <w:t>he</w:t>
      </w:r>
      <w:proofErr w:type="gramEnd"/>
      <w:r w:rsidR="00170680" w:rsidRPr="003E3A17">
        <w:rPr>
          <w:rFonts w:ascii="Times New Roman" w:hAnsi="Times New Roman" w:cs="Times New Roman"/>
          <w:sz w:val="28"/>
        </w:rPr>
        <w:t xml:space="preserve"> Requirement</w:t>
      </w:r>
      <w:r>
        <w:rPr>
          <w:rFonts w:ascii="Times New Roman" w:hAnsi="Times New Roman" w:cs="Times New Roman"/>
          <w:sz w:val="28"/>
        </w:rPr>
        <w:t>s</w:t>
      </w:r>
      <w:r w:rsidR="00170680" w:rsidRPr="003E3A17">
        <w:rPr>
          <w:rFonts w:ascii="Times New Roman" w:hAnsi="Times New Roman" w:cs="Times New Roman"/>
          <w:sz w:val="28"/>
        </w:rPr>
        <w:t xml:space="preserve"> for the Degree of</w:t>
      </w:r>
    </w:p>
    <w:p w:rsidR="00170680" w:rsidRPr="003E3A17" w:rsidRDefault="00170680" w:rsidP="00170680">
      <w:pPr>
        <w:spacing w:after="0" w:line="240" w:lineRule="auto"/>
        <w:jc w:val="center"/>
        <w:rPr>
          <w:rFonts w:ascii="Times New Roman" w:hAnsi="Times New Roman" w:cs="Times New Roman"/>
          <w:sz w:val="28"/>
        </w:rPr>
      </w:pPr>
      <w:r w:rsidRPr="003E3A17">
        <w:rPr>
          <w:rFonts w:ascii="Times New Roman" w:hAnsi="Times New Roman" w:cs="Times New Roman"/>
          <w:sz w:val="28"/>
        </w:rPr>
        <w:t>Doctor of Philosophy</w:t>
      </w:r>
    </w:p>
    <w:p w:rsidR="00170680" w:rsidRPr="003E3A17" w:rsidRDefault="00170680" w:rsidP="00170680">
      <w:pPr>
        <w:spacing w:after="0" w:line="240" w:lineRule="auto"/>
        <w:jc w:val="center"/>
        <w:rPr>
          <w:rFonts w:ascii="Times New Roman" w:hAnsi="Times New Roman" w:cs="Times New Roman"/>
          <w:sz w:val="28"/>
        </w:rPr>
      </w:pPr>
      <w:r w:rsidRPr="003E3A17">
        <w:rPr>
          <w:rFonts w:ascii="Times New Roman" w:hAnsi="Times New Roman" w:cs="Times New Roman"/>
          <w:sz w:val="28"/>
        </w:rPr>
        <w:t>(Buddhist Management)</w:t>
      </w:r>
    </w:p>
    <w:p w:rsidR="00170680" w:rsidRPr="003E3A17" w:rsidRDefault="00170680" w:rsidP="00170680">
      <w:pPr>
        <w:spacing w:before="240" w:after="0" w:line="240" w:lineRule="auto"/>
        <w:jc w:val="center"/>
        <w:rPr>
          <w:rFonts w:ascii="Times New Roman" w:hAnsi="Times New Roman" w:cs="Times New Roman"/>
          <w:sz w:val="28"/>
        </w:rPr>
      </w:pPr>
      <w:r w:rsidRPr="003E3A17">
        <w:rPr>
          <w:rFonts w:ascii="Times New Roman" w:hAnsi="Times New Roman" w:cs="Times New Roman"/>
          <w:sz w:val="28"/>
        </w:rPr>
        <w:t>Graduate School</w:t>
      </w:r>
    </w:p>
    <w:p w:rsidR="00170680" w:rsidRPr="003E3A17" w:rsidRDefault="00170680" w:rsidP="00170680">
      <w:pPr>
        <w:spacing w:after="0" w:line="240" w:lineRule="auto"/>
        <w:jc w:val="center"/>
        <w:rPr>
          <w:rFonts w:ascii="Times New Roman" w:hAnsi="Times New Roman" w:cs="Times New Roman"/>
          <w:sz w:val="28"/>
        </w:rPr>
      </w:pPr>
      <w:proofErr w:type="spellStart"/>
      <w:r w:rsidRPr="003E3A17">
        <w:rPr>
          <w:rFonts w:ascii="Times New Roman" w:hAnsi="Times New Roman" w:cs="Times New Roman"/>
          <w:sz w:val="28"/>
        </w:rPr>
        <w:t>Mahachulalongkornrajavidyalaya</w:t>
      </w:r>
      <w:proofErr w:type="spellEnd"/>
      <w:r w:rsidRPr="003E3A17">
        <w:rPr>
          <w:rFonts w:ascii="Times New Roman" w:hAnsi="Times New Roman" w:cs="Times New Roman"/>
          <w:sz w:val="28"/>
        </w:rPr>
        <w:t xml:space="preserve"> University</w:t>
      </w:r>
    </w:p>
    <w:p w:rsidR="00170680" w:rsidRDefault="00890B25" w:rsidP="00170680">
      <w:pPr>
        <w:spacing w:after="0" w:line="240" w:lineRule="auto"/>
        <w:jc w:val="center"/>
        <w:rPr>
          <w:rFonts w:ascii="Times New Roman" w:hAnsi="Times New Roman" w:cs="Times New Roman"/>
          <w:sz w:val="28"/>
        </w:rPr>
      </w:pPr>
      <w:r>
        <w:rPr>
          <w:rFonts w:ascii="Times New Roman" w:hAnsi="Times New Roman" w:cs="Times New Roman"/>
          <w:sz w:val="28"/>
        </w:rPr>
        <w:t>C.E. 2018</w:t>
      </w:r>
    </w:p>
    <w:p w:rsidR="00170680" w:rsidRPr="003E3A17" w:rsidRDefault="00170680" w:rsidP="00170680">
      <w:pPr>
        <w:spacing w:after="0" w:line="240" w:lineRule="auto"/>
        <w:jc w:val="center"/>
        <w:rPr>
          <w:rFonts w:ascii="Times New Roman" w:hAnsi="Times New Roman" w:cs="Times New Roman"/>
          <w:sz w:val="28"/>
        </w:rPr>
      </w:pPr>
    </w:p>
    <w:p w:rsidR="00170680" w:rsidRDefault="00170680" w:rsidP="00170680">
      <w:pPr>
        <w:jc w:val="center"/>
      </w:pPr>
      <w:r w:rsidRPr="003E3A17">
        <w:rPr>
          <w:rFonts w:ascii="Times New Roman" w:hAnsi="Times New Roman" w:cs="Times New Roman"/>
          <w:sz w:val="28"/>
        </w:rPr>
        <w:t xml:space="preserve">(Copyright by </w:t>
      </w:r>
      <w:proofErr w:type="spellStart"/>
      <w:r w:rsidRPr="003E3A17">
        <w:rPr>
          <w:rFonts w:ascii="Times New Roman" w:hAnsi="Times New Roman" w:cs="Times New Roman"/>
          <w:sz w:val="28"/>
        </w:rPr>
        <w:t>Mahachulalongkornrajavidyalaya</w:t>
      </w:r>
      <w:proofErr w:type="spellEnd"/>
      <w:r w:rsidRPr="003E3A17">
        <w:rPr>
          <w:rFonts w:ascii="Times New Roman" w:hAnsi="Times New Roman" w:cs="Times New Roman"/>
          <w:sz w:val="28"/>
        </w:rPr>
        <w:t xml:space="preserve"> University)</w:t>
      </w:r>
    </w:p>
    <w:p w:rsidR="00B12C4C" w:rsidRDefault="00B12C4C" w:rsidP="00170680">
      <w:pPr>
        <w:jc w:val="center"/>
      </w:pPr>
    </w:p>
    <w:p w:rsidR="00B12C4C" w:rsidRPr="000C1074" w:rsidRDefault="00B12C4C" w:rsidP="00A827B0">
      <w:pPr>
        <w:pStyle w:val="a9"/>
        <w:tabs>
          <w:tab w:val="left" w:pos="2127"/>
          <w:tab w:val="left" w:pos="2410"/>
        </w:tabs>
        <w:ind w:left="2410" w:hanging="2410"/>
        <w:jc w:val="thaiDistribute"/>
        <w:rPr>
          <w:rFonts w:ascii="TH SarabunPSK" w:hAnsi="TH SarabunPSK" w:cs="TH SarabunPSK"/>
          <w:b/>
          <w:bCs/>
          <w:sz w:val="32"/>
          <w:szCs w:val="32"/>
        </w:rPr>
      </w:pPr>
      <w:r w:rsidRPr="000C1074">
        <w:rPr>
          <w:rFonts w:ascii="TH SarabunPSK" w:hAnsi="TH SarabunPSK" w:cs="TH SarabunPSK"/>
          <w:b/>
          <w:bCs/>
          <w:sz w:val="32"/>
          <w:szCs w:val="32"/>
          <w:cs/>
        </w:rPr>
        <w:lastRenderedPageBreak/>
        <w:t>ชื่อ</w:t>
      </w:r>
      <w:r w:rsidRPr="000C1074">
        <w:rPr>
          <w:rFonts w:ascii="TH SarabunPSK" w:hAnsi="TH SarabunPSK" w:cs="TH SarabunPSK" w:hint="cs"/>
          <w:b/>
          <w:bCs/>
          <w:sz w:val="32"/>
          <w:szCs w:val="32"/>
          <w:cs/>
        </w:rPr>
        <w:t>ดุษฎี</w:t>
      </w:r>
      <w:r w:rsidRPr="000C1074">
        <w:rPr>
          <w:rFonts w:ascii="TH SarabunPSK" w:hAnsi="TH SarabunPSK" w:cs="TH SarabunPSK"/>
          <w:b/>
          <w:bCs/>
          <w:sz w:val="32"/>
          <w:szCs w:val="32"/>
          <w:cs/>
        </w:rPr>
        <w:t>นิพนธ์</w:t>
      </w:r>
      <w:r>
        <w:rPr>
          <w:rFonts w:ascii="TH SarabunPSK" w:hAnsi="TH SarabunPSK" w:cs="TH SarabunPSK" w:hint="cs"/>
          <w:b/>
          <w:bCs/>
          <w:sz w:val="32"/>
          <w:szCs w:val="32"/>
          <w:cs/>
        </w:rPr>
        <w:t xml:space="preserve"> </w:t>
      </w:r>
      <w:r w:rsidRPr="000C1074">
        <w:rPr>
          <w:rFonts w:ascii="TH SarabunPSK" w:hAnsi="TH SarabunPSK" w:cs="TH SarabunPSK"/>
          <w:b/>
          <w:bCs/>
          <w:sz w:val="32"/>
          <w:szCs w:val="32"/>
        </w:rPr>
        <w:t xml:space="preserve">:  </w:t>
      </w:r>
      <w:r w:rsidRPr="000C1074">
        <w:rPr>
          <w:rFonts w:ascii="TH SarabunPSK" w:hAnsi="TH SarabunPSK" w:cs="TH SarabunPSK"/>
          <w:b/>
          <w:bCs/>
          <w:sz w:val="32"/>
          <w:szCs w:val="32"/>
        </w:rPr>
        <w:tab/>
      </w:r>
      <w:r>
        <w:rPr>
          <w:rFonts w:ascii="TH SarabunPSK" w:eastAsia="SimSun" w:hAnsi="TH SarabunPSK" w:cs="TH SarabunPSK" w:hint="cs"/>
          <w:sz w:val="32"/>
          <w:szCs w:val="32"/>
          <w:cs/>
        </w:rPr>
        <w:tab/>
      </w:r>
      <w:r w:rsidRPr="008E166C">
        <w:rPr>
          <w:rFonts w:ascii="TH SarabunPSK" w:eastAsia="SimSun" w:hAnsi="TH SarabunPSK" w:cs="TH SarabunPSK"/>
          <w:sz w:val="32"/>
          <w:szCs w:val="32"/>
          <w:cs/>
        </w:rPr>
        <w:t>การ</w:t>
      </w:r>
      <w:r>
        <w:rPr>
          <w:rFonts w:ascii="TH SarabunPSK" w:eastAsia="SimSun" w:hAnsi="TH SarabunPSK" w:cs="TH SarabunPSK" w:hint="cs"/>
          <w:sz w:val="32"/>
          <w:szCs w:val="32"/>
          <w:cs/>
        </w:rPr>
        <w:t>ประยุกต์หลักอิทธิบาทธรรมเพื่อการบริหารจัดการ</w:t>
      </w:r>
      <w:r w:rsidRPr="008E166C">
        <w:rPr>
          <w:rFonts w:ascii="TH SarabunPSK" w:eastAsia="SimSun" w:hAnsi="TH SarabunPSK" w:cs="TH SarabunPSK"/>
          <w:sz w:val="32"/>
          <w:szCs w:val="32"/>
          <w:cs/>
        </w:rPr>
        <w:t>สำนักปฏิบัติธรรม</w:t>
      </w:r>
      <w:r>
        <w:rPr>
          <w:rFonts w:ascii="TH SarabunPSK" w:eastAsia="SimSun" w:hAnsi="TH SarabunPSK" w:cs="TH SarabunPSK" w:hint="cs"/>
          <w:sz w:val="32"/>
          <w:szCs w:val="32"/>
          <w:cs/>
        </w:rPr>
        <w:t xml:space="preserve">      </w:t>
      </w:r>
      <w:r w:rsidRPr="008E166C">
        <w:rPr>
          <w:rFonts w:ascii="TH SarabunPSK" w:eastAsia="SimSun" w:hAnsi="TH SarabunPSK" w:cs="TH SarabunPSK"/>
          <w:sz w:val="32"/>
          <w:szCs w:val="32"/>
          <w:cs/>
        </w:rPr>
        <w:t>ในจังหวัด</w:t>
      </w:r>
      <w:r>
        <w:rPr>
          <w:rFonts w:ascii="TH SarabunPSK" w:eastAsia="SimSun" w:hAnsi="TH SarabunPSK" w:cs="TH SarabunPSK" w:hint="cs"/>
          <w:sz w:val="32"/>
          <w:szCs w:val="32"/>
          <w:cs/>
        </w:rPr>
        <w:t>พระนครศรีอยุธยา</w:t>
      </w:r>
      <w:r w:rsidRPr="000C1074">
        <w:rPr>
          <w:rFonts w:ascii="TH SarabunPSK" w:hAnsi="TH SarabunPSK" w:cs="TH SarabunPSK"/>
          <w:b/>
          <w:bCs/>
          <w:sz w:val="32"/>
          <w:szCs w:val="32"/>
        </w:rPr>
        <w:t xml:space="preserve"> </w:t>
      </w:r>
    </w:p>
    <w:p w:rsidR="00B12C4C" w:rsidRPr="000C1074" w:rsidRDefault="00B12C4C" w:rsidP="00E97CC9">
      <w:pPr>
        <w:pStyle w:val="a9"/>
        <w:tabs>
          <w:tab w:val="left" w:pos="2127"/>
          <w:tab w:val="left" w:pos="2268"/>
          <w:tab w:val="left" w:pos="2410"/>
        </w:tabs>
        <w:rPr>
          <w:rFonts w:ascii="TH SarabunPSK" w:hAnsi="TH SarabunPSK" w:cs="TH SarabunPSK"/>
          <w:b/>
          <w:bCs/>
          <w:sz w:val="32"/>
          <w:szCs w:val="32"/>
          <w:cs/>
        </w:rPr>
      </w:pPr>
      <w:r w:rsidRPr="000C1074">
        <w:rPr>
          <w:rFonts w:ascii="TH SarabunPSK" w:hAnsi="TH SarabunPSK" w:cs="TH SarabunPSK"/>
          <w:b/>
          <w:bCs/>
          <w:sz w:val="32"/>
          <w:szCs w:val="32"/>
          <w:cs/>
        </w:rPr>
        <w:t>ชื่อผู้วิจัย</w:t>
      </w:r>
      <w:r>
        <w:rPr>
          <w:rFonts w:ascii="TH SarabunPSK" w:hAnsi="TH SarabunPSK" w:cs="TH SarabunPSK" w:hint="cs"/>
          <w:b/>
          <w:bCs/>
          <w:sz w:val="32"/>
          <w:szCs w:val="32"/>
          <w:cs/>
        </w:rPr>
        <w:t xml:space="preserve"> </w:t>
      </w:r>
      <w:r w:rsidRPr="000C1074">
        <w:rPr>
          <w:rFonts w:ascii="TH SarabunPSK" w:hAnsi="TH SarabunPSK" w:cs="TH SarabunPSK"/>
          <w:b/>
          <w:bCs/>
          <w:sz w:val="32"/>
          <w:szCs w:val="32"/>
        </w:rPr>
        <w:t xml:space="preserve">: </w:t>
      </w:r>
      <w:r w:rsidRPr="000C1074">
        <w:rPr>
          <w:rFonts w:ascii="TH SarabunPSK" w:hAnsi="TH SarabunPSK" w:cs="TH SarabunPSK"/>
          <w:b/>
          <w:bCs/>
          <w:sz w:val="32"/>
          <w:szCs w:val="32"/>
        </w:rPr>
        <w:tab/>
      </w:r>
      <w:r w:rsidRPr="000C1074">
        <w:rPr>
          <w:rFonts w:ascii="TH SarabunPSK" w:hAnsi="TH SarabunPSK" w:cs="TH SarabunPSK" w:hint="cs"/>
          <w:b/>
          <w:bCs/>
          <w:sz w:val="32"/>
          <w:szCs w:val="32"/>
          <w:cs/>
        </w:rPr>
        <w:tab/>
      </w:r>
      <w:r>
        <w:rPr>
          <w:rFonts w:ascii="TH SarabunPSK" w:hAnsi="TH SarabunPSK" w:cs="TH SarabunPSK" w:hint="cs"/>
          <w:b/>
          <w:bCs/>
          <w:sz w:val="32"/>
          <w:szCs w:val="32"/>
          <w:cs/>
        </w:rPr>
        <w:tab/>
      </w:r>
      <w:r w:rsidRPr="000C1074">
        <w:rPr>
          <w:rFonts w:ascii="TH SarabunPSK" w:hAnsi="TH SarabunPSK" w:cs="TH SarabunPSK" w:hint="cs"/>
          <w:sz w:val="32"/>
          <w:szCs w:val="32"/>
          <w:cs/>
        </w:rPr>
        <w:t>พระ</w:t>
      </w:r>
      <w:r>
        <w:rPr>
          <w:rFonts w:ascii="TH SarabunPSK" w:hAnsi="TH SarabunPSK" w:cs="TH SarabunPSK" w:hint="cs"/>
          <w:sz w:val="32"/>
          <w:szCs w:val="32"/>
          <w:cs/>
        </w:rPr>
        <w:t>มหาปรีชา เข</w:t>
      </w:r>
      <w:proofErr w:type="spellStart"/>
      <w:r>
        <w:rPr>
          <w:rFonts w:ascii="TH SarabunPSK" w:hAnsi="TH SarabunPSK" w:cs="TH SarabunPSK" w:hint="cs"/>
          <w:sz w:val="32"/>
          <w:szCs w:val="32"/>
          <w:cs/>
        </w:rPr>
        <w:t>มนนฺ</w:t>
      </w:r>
      <w:proofErr w:type="spellEnd"/>
      <w:r>
        <w:rPr>
          <w:rFonts w:ascii="TH SarabunPSK" w:hAnsi="TH SarabunPSK" w:cs="TH SarabunPSK" w:hint="cs"/>
          <w:sz w:val="32"/>
          <w:szCs w:val="32"/>
          <w:cs/>
        </w:rPr>
        <w:t xml:space="preserve">โท </w:t>
      </w:r>
    </w:p>
    <w:p w:rsidR="00B12C4C" w:rsidRPr="000C1074" w:rsidRDefault="00B12C4C" w:rsidP="00E97CC9">
      <w:pPr>
        <w:pStyle w:val="a9"/>
        <w:tabs>
          <w:tab w:val="left" w:pos="2127"/>
          <w:tab w:val="left" w:pos="2410"/>
        </w:tabs>
        <w:rPr>
          <w:rFonts w:ascii="TH SarabunPSK" w:hAnsi="TH SarabunPSK" w:cs="TH SarabunPSK"/>
          <w:b/>
          <w:bCs/>
          <w:sz w:val="32"/>
          <w:szCs w:val="32"/>
          <w:cs/>
        </w:rPr>
      </w:pPr>
      <w:r w:rsidRPr="000C1074">
        <w:rPr>
          <w:rFonts w:ascii="TH SarabunPSK" w:hAnsi="TH SarabunPSK" w:cs="TH SarabunPSK"/>
          <w:b/>
          <w:bCs/>
          <w:sz w:val="32"/>
          <w:szCs w:val="32"/>
          <w:cs/>
        </w:rPr>
        <w:t>ปริญญา</w:t>
      </w:r>
      <w:r>
        <w:rPr>
          <w:rFonts w:ascii="TH SarabunPSK" w:hAnsi="TH SarabunPSK" w:cs="TH SarabunPSK" w:hint="cs"/>
          <w:b/>
          <w:bCs/>
          <w:sz w:val="32"/>
          <w:szCs w:val="32"/>
          <w:cs/>
        </w:rPr>
        <w:t xml:space="preserve"> </w:t>
      </w:r>
      <w:r w:rsidRPr="000C1074">
        <w:rPr>
          <w:rFonts w:ascii="TH SarabunPSK" w:hAnsi="TH SarabunPSK" w:cs="TH SarabunPSK"/>
          <w:b/>
          <w:bCs/>
          <w:sz w:val="32"/>
          <w:szCs w:val="32"/>
        </w:rPr>
        <w:t>:</w:t>
      </w:r>
      <w:r w:rsidRPr="000C1074">
        <w:rPr>
          <w:rFonts w:ascii="TH SarabunPSK" w:hAnsi="TH SarabunPSK" w:cs="TH SarabunPSK"/>
          <w:b/>
          <w:bCs/>
          <w:sz w:val="32"/>
          <w:szCs w:val="32"/>
        </w:rPr>
        <w:tab/>
      </w:r>
      <w:r>
        <w:rPr>
          <w:rFonts w:ascii="TH SarabunPSK" w:hAnsi="TH SarabunPSK" w:cs="TH SarabunPSK"/>
          <w:b/>
          <w:bCs/>
          <w:sz w:val="32"/>
          <w:szCs w:val="32"/>
        </w:rPr>
        <w:tab/>
      </w:r>
      <w:r w:rsidRPr="000C1074">
        <w:rPr>
          <w:rFonts w:ascii="TH SarabunPSK" w:hAnsi="TH SarabunPSK" w:cs="TH SarabunPSK" w:hint="cs"/>
          <w:sz w:val="32"/>
          <w:szCs w:val="32"/>
          <w:cs/>
        </w:rPr>
        <w:t>พุทธ</w:t>
      </w:r>
      <w:proofErr w:type="spellStart"/>
      <w:r w:rsidRPr="000C1074">
        <w:rPr>
          <w:rFonts w:ascii="TH SarabunPSK" w:hAnsi="TH SarabunPSK" w:cs="TH SarabunPSK" w:hint="cs"/>
          <w:sz w:val="32"/>
          <w:szCs w:val="32"/>
          <w:cs/>
        </w:rPr>
        <w:t>ศาสตร</w:t>
      </w:r>
      <w:proofErr w:type="spellEnd"/>
      <w:r w:rsidRPr="000C1074">
        <w:rPr>
          <w:rFonts w:ascii="TH SarabunPSK" w:hAnsi="TH SarabunPSK" w:cs="TH SarabunPSK" w:hint="cs"/>
          <w:sz w:val="32"/>
          <w:szCs w:val="32"/>
          <w:cs/>
        </w:rPr>
        <w:t>ดุษฎีบัณฑิต (</w:t>
      </w:r>
      <w:r>
        <w:rPr>
          <w:rFonts w:ascii="TH SarabunPSK" w:hAnsi="TH SarabunPSK" w:cs="TH SarabunPSK" w:hint="cs"/>
          <w:sz w:val="32"/>
          <w:szCs w:val="32"/>
          <w:cs/>
        </w:rPr>
        <w:t>สาขาวิชา</w:t>
      </w:r>
      <w:r w:rsidRPr="000C1074">
        <w:rPr>
          <w:rFonts w:ascii="TH SarabunPSK" w:hAnsi="TH SarabunPSK" w:cs="TH SarabunPSK" w:hint="cs"/>
          <w:sz w:val="32"/>
          <w:szCs w:val="32"/>
          <w:cs/>
        </w:rPr>
        <w:t>การจัดการเชิงพุทธ)</w:t>
      </w:r>
    </w:p>
    <w:p w:rsidR="00B12C4C" w:rsidRDefault="00B12C4C" w:rsidP="00E97CC9">
      <w:pPr>
        <w:pStyle w:val="a9"/>
        <w:tabs>
          <w:tab w:val="left" w:pos="2127"/>
        </w:tabs>
        <w:rPr>
          <w:noProof/>
        </w:rPr>
      </w:pPr>
      <w:r w:rsidRPr="000C1074">
        <w:rPr>
          <w:rFonts w:ascii="TH SarabunPSK" w:hAnsi="TH SarabunPSK" w:cs="TH SarabunPSK"/>
          <w:b/>
          <w:bCs/>
          <w:sz w:val="32"/>
          <w:szCs w:val="32"/>
          <w:cs/>
        </w:rPr>
        <w:t>คณะกรรมการควบคุม</w:t>
      </w:r>
      <w:r w:rsidRPr="000C1074">
        <w:rPr>
          <w:rFonts w:ascii="TH SarabunPSK" w:hAnsi="TH SarabunPSK" w:cs="TH SarabunPSK" w:hint="cs"/>
          <w:b/>
          <w:bCs/>
          <w:sz w:val="32"/>
          <w:szCs w:val="32"/>
          <w:cs/>
        </w:rPr>
        <w:t>ดุษฎี</w:t>
      </w:r>
      <w:r w:rsidRPr="000C1074">
        <w:rPr>
          <w:rFonts w:ascii="TH SarabunPSK" w:hAnsi="TH SarabunPSK" w:cs="TH SarabunPSK"/>
          <w:b/>
          <w:bCs/>
          <w:sz w:val="32"/>
          <w:szCs w:val="32"/>
          <w:cs/>
        </w:rPr>
        <w:t>นิพนธ์</w:t>
      </w:r>
      <w:r>
        <w:rPr>
          <w:noProof/>
        </w:rPr>
        <w:t xml:space="preserve"> :</w:t>
      </w:r>
    </w:p>
    <w:p w:rsidR="00B12C4C" w:rsidRPr="00991731" w:rsidRDefault="00B12C4C" w:rsidP="00E97CC9">
      <w:pPr>
        <w:pStyle w:val="a9"/>
        <w:tabs>
          <w:tab w:val="left" w:pos="2127"/>
          <w:tab w:val="left" w:pos="2410"/>
        </w:tabs>
        <w:rPr>
          <w:rFonts w:ascii="TH SarabunPSK" w:hAnsi="TH SarabunPSK" w:cs="TH SarabunPSK"/>
          <w:sz w:val="32"/>
          <w:szCs w:val="32"/>
          <w:cs/>
        </w:rPr>
      </w:pPr>
      <w:r w:rsidRPr="000C1074">
        <w:rPr>
          <w:rFonts w:ascii="TH SarabunPSK" w:hAnsi="TH SarabunPSK" w:cs="TH SarabunPSK"/>
          <w:b/>
          <w:bCs/>
          <w:sz w:val="32"/>
          <w:szCs w:val="32"/>
        </w:rPr>
        <w:tab/>
      </w:r>
      <w:r w:rsidRPr="000C1074">
        <w:rPr>
          <w:rFonts w:ascii="TH SarabunPSK" w:hAnsi="TH SarabunPSK" w:cs="TH SarabunPSK"/>
          <w:b/>
          <w:bCs/>
          <w:sz w:val="32"/>
          <w:szCs w:val="32"/>
        </w:rPr>
        <w:tab/>
      </w:r>
      <w:r w:rsidRPr="000C1074">
        <w:rPr>
          <w:rFonts w:ascii="TH SarabunPSK" w:hAnsi="TH SarabunPSK" w:cs="TH SarabunPSK" w:hint="cs"/>
          <w:sz w:val="32"/>
          <w:szCs w:val="32"/>
          <w:cs/>
        </w:rPr>
        <w:t>พระ</w:t>
      </w:r>
      <w:r>
        <w:rPr>
          <w:rFonts w:ascii="TH SarabunPSK" w:hAnsi="TH SarabunPSK" w:cs="TH SarabunPSK" w:hint="cs"/>
          <w:sz w:val="32"/>
          <w:szCs w:val="32"/>
          <w:cs/>
        </w:rPr>
        <w:t xml:space="preserve">สุธีวีรบัณฑิต, </w:t>
      </w:r>
      <w:r w:rsidRPr="000C1074">
        <w:rPr>
          <w:rFonts w:ascii="TH SarabunPSK" w:hAnsi="TH SarabunPSK" w:cs="TH SarabunPSK"/>
          <w:sz w:val="32"/>
          <w:szCs w:val="32"/>
          <w:cs/>
        </w:rPr>
        <w:t>ดร.</w:t>
      </w:r>
      <w:r w:rsidRPr="000C1074">
        <w:rPr>
          <w:rFonts w:ascii="TH SarabunPSK" w:hAnsi="TH SarabunPSK" w:cs="TH SarabunPSK" w:hint="cs"/>
          <w:sz w:val="32"/>
          <w:szCs w:val="32"/>
          <w:cs/>
        </w:rPr>
        <w:t>,</w:t>
      </w:r>
      <w:r>
        <w:rPr>
          <w:rFonts w:ascii="TH SarabunPSK" w:hAnsi="TH SarabunPSK" w:cs="TH SarabunPSK" w:hint="cs"/>
          <w:sz w:val="32"/>
          <w:szCs w:val="32"/>
          <w:cs/>
        </w:rPr>
        <w:t xml:space="preserve"> </w:t>
      </w:r>
      <w:proofErr w:type="spellStart"/>
      <w:r w:rsidRPr="00991731">
        <w:rPr>
          <w:rFonts w:ascii="TH SarabunPSK" w:hAnsi="TH SarabunPSK" w:cs="TH SarabunPSK"/>
          <w:sz w:val="32"/>
          <w:szCs w:val="32"/>
          <w:cs/>
        </w:rPr>
        <w:t>ปธ</w:t>
      </w:r>
      <w:proofErr w:type="spellEnd"/>
      <w:r w:rsidRPr="00991731">
        <w:rPr>
          <w:rFonts w:ascii="TH SarabunPSK" w:hAnsi="TH SarabunPSK" w:cs="TH SarabunPSK"/>
          <w:sz w:val="32"/>
          <w:szCs w:val="32"/>
          <w:cs/>
        </w:rPr>
        <w:t>.</w:t>
      </w:r>
      <w:r>
        <w:rPr>
          <w:rFonts w:ascii="TH SarabunPSK" w:hAnsi="TH SarabunPSK" w:cs="TH SarabunPSK" w:hint="cs"/>
          <w:sz w:val="32"/>
          <w:szCs w:val="32"/>
          <w:cs/>
        </w:rPr>
        <w:t xml:space="preserve"> </w:t>
      </w:r>
      <w:r w:rsidRPr="00991731">
        <w:rPr>
          <w:rFonts w:ascii="TH SarabunPSK" w:hAnsi="TH SarabunPSK" w:cs="TH SarabunPSK"/>
          <w:sz w:val="32"/>
          <w:szCs w:val="32"/>
          <w:cs/>
        </w:rPr>
        <w:t>๗</w:t>
      </w:r>
      <w:r w:rsidRPr="00991731">
        <w:rPr>
          <w:rFonts w:ascii="TH SarabunPSK" w:hAnsi="TH SarabunPSK" w:cs="TH SarabunPSK"/>
          <w:sz w:val="32"/>
          <w:szCs w:val="32"/>
        </w:rPr>
        <w:t>,</w:t>
      </w:r>
      <w:r w:rsidRPr="00991731">
        <w:rPr>
          <w:rFonts w:ascii="TH SarabunPSK" w:hAnsi="TH SarabunPSK" w:cs="TH SarabunPSK"/>
          <w:sz w:val="32"/>
          <w:szCs w:val="32"/>
          <w:cs/>
        </w:rPr>
        <w:t xml:space="preserve"> </w:t>
      </w:r>
      <w:proofErr w:type="spellStart"/>
      <w:r w:rsidRPr="00991731">
        <w:rPr>
          <w:rFonts w:ascii="TH SarabunPSK" w:hAnsi="TH SarabunPSK" w:cs="TH SarabunPSK"/>
          <w:sz w:val="32"/>
          <w:szCs w:val="32"/>
          <w:cs/>
        </w:rPr>
        <w:t>พธ.บ</w:t>
      </w:r>
      <w:proofErr w:type="spellEnd"/>
      <w:r w:rsidRPr="00991731">
        <w:rPr>
          <w:rFonts w:ascii="TH SarabunPSK" w:hAnsi="TH SarabunPSK" w:cs="TH SarabunPSK"/>
          <w:sz w:val="32"/>
          <w:szCs w:val="32"/>
          <w:cs/>
        </w:rPr>
        <w:t>., (ศาสนา)</w:t>
      </w:r>
      <w:r w:rsidRPr="00991731">
        <w:rPr>
          <w:rFonts w:ascii="TH SarabunPSK" w:hAnsi="TH SarabunPSK" w:cs="TH SarabunPSK"/>
          <w:sz w:val="32"/>
          <w:szCs w:val="32"/>
        </w:rPr>
        <w:t>,</w:t>
      </w:r>
      <w:r>
        <w:rPr>
          <w:rFonts w:ascii="TH SarabunPSK" w:hAnsi="TH SarabunPSK" w:cs="TH SarabunPSK"/>
          <w:sz w:val="32"/>
          <w:szCs w:val="32"/>
          <w:cs/>
        </w:rPr>
        <w:t xml:space="preserve"> </w:t>
      </w:r>
      <w:proofErr w:type="spellStart"/>
      <w:r>
        <w:rPr>
          <w:rFonts w:ascii="TH SarabunPSK" w:hAnsi="TH SarabunPSK" w:cs="TH SarabunPSK"/>
          <w:sz w:val="32"/>
          <w:szCs w:val="32"/>
          <w:cs/>
        </w:rPr>
        <w:t>ศศ</w:t>
      </w:r>
      <w:proofErr w:type="spellEnd"/>
      <w:r>
        <w:rPr>
          <w:rFonts w:ascii="TH SarabunPSK" w:hAnsi="TH SarabunPSK" w:cs="TH SarabunPSK"/>
          <w:sz w:val="32"/>
          <w:szCs w:val="32"/>
          <w:cs/>
        </w:rPr>
        <w:t>.ม.</w:t>
      </w:r>
      <w:r w:rsidRPr="00991731">
        <w:rPr>
          <w:rFonts w:ascii="TH SarabunPSK" w:hAnsi="TH SarabunPSK" w:cs="TH SarabunPSK"/>
          <w:sz w:val="32"/>
          <w:szCs w:val="32"/>
          <w:cs/>
        </w:rPr>
        <w:t xml:space="preserve"> </w:t>
      </w:r>
      <w:r w:rsidRPr="00991731">
        <w:rPr>
          <w:rFonts w:ascii="TH SarabunPSK" w:hAnsi="TH SarabunPSK" w:cs="TH SarabunPSK"/>
          <w:spacing w:val="-20"/>
          <w:sz w:val="32"/>
          <w:szCs w:val="32"/>
          <w:cs/>
        </w:rPr>
        <w:t>(การบริหาร</w:t>
      </w:r>
      <w:r>
        <w:rPr>
          <w:rFonts w:ascii="TH SarabunPSK" w:hAnsi="TH SarabunPSK" w:cs="TH SarabunPSK" w:hint="cs"/>
          <w:spacing w:val="-20"/>
          <w:sz w:val="32"/>
          <w:szCs w:val="32"/>
          <w:cs/>
        </w:rPr>
        <w:tab/>
      </w:r>
      <w:r>
        <w:rPr>
          <w:rFonts w:ascii="TH SarabunPSK" w:hAnsi="TH SarabunPSK" w:cs="TH SarabunPSK" w:hint="cs"/>
          <w:spacing w:val="-20"/>
          <w:sz w:val="32"/>
          <w:szCs w:val="32"/>
          <w:cs/>
        </w:rPr>
        <w:tab/>
        <w:t xml:space="preserve">      </w:t>
      </w:r>
      <w:r w:rsidRPr="00991731">
        <w:rPr>
          <w:rFonts w:ascii="TH SarabunPSK" w:hAnsi="TH SarabunPSK" w:cs="TH SarabunPSK"/>
          <w:spacing w:val="-20"/>
          <w:sz w:val="32"/>
          <w:szCs w:val="32"/>
          <w:cs/>
        </w:rPr>
        <w:t>องค์การ)</w:t>
      </w:r>
      <w:r w:rsidRPr="00991731">
        <w:rPr>
          <w:rFonts w:ascii="TH SarabunPSK" w:hAnsi="TH SarabunPSK" w:cs="TH SarabunPSK"/>
          <w:spacing w:val="-20"/>
          <w:sz w:val="32"/>
          <w:szCs w:val="32"/>
        </w:rPr>
        <w:t>,</w:t>
      </w:r>
      <w:r>
        <w:rPr>
          <w:rFonts w:ascii="TH SarabunPSK" w:hAnsi="TH SarabunPSK" w:cs="TH SarabunPSK" w:hint="cs"/>
          <w:sz w:val="32"/>
          <w:szCs w:val="32"/>
          <w:cs/>
        </w:rPr>
        <w:t xml:space="preserve"> </w:t>
      </w:r>
      <w:r w:rsidRPr="00991731">
        <w:rPr>
          <w:rFonts w:ascii="TH SarabunPSK" w:hAnsi="TH SarabunPSK" w:cs="TH SarabunPSK"/>
          <w:sz w:val="32"/>
          <w:szCs w:val="32"/>
        </w:rPr>
        <w:t>DODT</w:t>
      </w:r>
      <w:r>
        <w:rPr>
          <w:rFonts w:ascii="TH SarabunPSK" w:hAnsi="TH SarabunPSK" w:cs="TH SarabunPSK"/>
          <w:sz w:val="32"/>
          <w:szCs w:val="32"/>
          <w:cs/>
        </w:rPr>
        <w:t>.</w:t>
      </w:r>
      <w:r w:rsidRPr="00991731">
        <w:rPr>
          <w:rFonts w:ascii="TH SarabunPSK" w:hAnsi="TH SarabunPSK" w:cs="TH SarabunPSK"/>
          <w:sz w:val="32"/>
          <w:szCs w:val="32"/>
          <w:cs/>
        </w:rPr>
        <w:t xml:space="preserve"> </w:t>
      </w:r>
      <w:r>
        <w:rPr>
          <w:rFonts w:ascii="TH SarabunPSK" w:hAnsi="TH SarabunPSK" w:cs="TH SarabunPSK" w:hint="cs"/>
          <w:sz w:val="32"/>
          <w:szCs w:val="32"/>
          <w:cs/>
        </w:rPr>
        <w:t xml:space="preserve">(การปฏิรูปและการพัฒนาองค์กร), </w:t>
      </w:r>
      <w:proofErr w:type="spellStart"/>
      <w:r w:rsidRPr="00991731">
        <w:rPr>
          <w:rFonts w:ascii="TH SarabunPSK" w:hAnsi="TH SarabunPSK" w:cs="TH SarabunPSK"/>
          <w:sz w:val="32"/>
          <w:szCs w:val="32"/>
        </w:rPr>
        <w:t>Ph</w:t>
      </w:r>
      <w:proofErr w:type="spellEnd"/>
      <w:r w:rsidRPr="00991731">
        <w:rPr>
          <w:rFonts w:ascii="TH SarabunPSK" w:hAnsi="TH SarabunPSK" w:cs="TH SarabunPSK"/>
          <w:sz w:val="32"/>
          <w:szCs w:val="32"/>
          <w:cs/>
        </w:rPr>
        <w:t>.</w:t>
      </w:r>
      <w:r w:rsidRPr="00991731">
        <w:rPr>
          <w:rFonts w:ascii="TH SarabunPSK" w:hAnsi="TH SarabunPSK" w:cs="TH SarabunPSK"/>
          <w:sz w:val="32"/>
          <w:szCs w:val="32"/>
        </w:rPr>
        <w:t>D</w:t>
      </w:r>
      <w:r>
        <w:rPr>
          <w:rFonts w:ascii="TH SarabunPSK" w:hAnsi="TH SarabunPSK" w:cs="TH SarabunPSK" w:hint="cs"/>
          <w:sz w:val="32"/>
          <w:szCs w:val="32"/>
          <w:cs/>
        </w:rPr>
        <w:t xml:space="preserve">. (ปรัชญา), </w:t>
      </w:r>
      <w:r>
        <w:rPr>
          <w:rFonts w:ascii="TH SarabunPSK" w:hAnsi="TH SarabunPSK" w:cs="TH SarabunPSK"/>
          <w:sz w:val="32"/>
          <w:szCs w:val="32"/>
        </w:rPr>
        <w:tab/>
        <w:t xml:space="preserve">    </w:t>
      </w:r>
      <w:r w:rsidRPr="00991731">
        <w:rPr>
          <w:rFonts w:ascii="TH SarabunPSK" w:hAnsi="TH SarabunPSK" w:cs="TH SarabunPSK"/>
          <w:sz w:val="32"/>
          <w:szCs w:val="32"/>
        </w:rPr>
        <w:t>DM</w:t>
      </w:r>
      <w:r>
        <w:rPr>
          <w:rFonts w:ascii="TH SarabunPSK" w:hAnsi="TH SarabunPSK" w:cs="TH SarabunPSK"/>
          <w:sz w:val="32"/>
          <w:szCs w:val="32"/>
          <w:cs/>
        </w:rPr>
        <w:t>.</w:t>
      </w:r>
      <w:r>
        <w:rPr>
          <w:rFonts w:ascii="TH SarabunPSK" w:hAnsi="TH SarabunPSK" w:cs="TH SarabunPSK" w:hint="cs"/>
          <w:sz w:val="32"/>
          <w:szCs w:val="32"/>
          <w:cs/>
        </w:rPr>
        <w:t xml:space="preserve"> (การจัดการภาครัฐ) </w:t>
      </w:r>
    </w:p>
    <w:p w:rsidR="00B12C4C" w:rsidRPr="000C1074" w:rsidRDefault="00B12C4C" w:rsidP="00A827B0">
      <w:pPr>
        <w:pStyle w:val="a9"/>
        <w:tabs>
          <w:tab w:val="left" w:pos="2127"/>
          <w:tab w:val="left" w:pos="2410"/>
        </w:tabs>
        <w:ind w:left="2410" w:hanging="2410"/>
        <w:rPr>
          <w:rFonts w:ascii="TH SarabunPSK" w:hAnsi="TH SarabunPSK" w:cs="TH SarabunPSK"/>
          <w:sz w:val="32"/>
          <w:szCs w:val="32"/>
        </w:rPr>
      </w:pPr>
      <w:r w:rsidRPr="000C1074">
        <w:rPr>
          <w:rFonts w:ascii="TH SarabunPSK" w:hAnsi="TH SarabunPSK" w:cs="TH SarabunPSK" w:hint="cs"/>
          <w:sz w:val="32"/>
          <w:szCs w:val="32"/>
          <w:cs/>
        </w:rPr>
        <w:tab/>
      </w:r>
      <w:r w:rsidRPr="000C1074">
        <w:rPr>
          <w:rFonts w:ascii="TH SarabunPSK" w:hAnsi="TH SarabunPSK" w:cs="TH SarabunPSK"/>
          <w:sz w:val="32"/>
          <w:szCs w:val="32"/>
        </w:rPr>
        <w:tab/>
      </w:r>
      <w:r>
        <w:rPr>
          <w:rFonts w:ascii="TH SarabunPSK" w:hAnsi="TH SarabunPSK" w:cs="TH SarabunPSK" w:hint="cs"/>
          <w:sz w:val="32"/>
          <w:szCs w:val="32"/>
          <w:cs/>
        </w:rPr>
        <w:t xml:space="preserve">ดร.ประเสริฐ </w:t>
      </w:r>
      <w:proofErr w:type="spellStart"/>
      <w:r>
        <w:rPr>
          <w:rFonts w:ascii="TH SarabunPSK" w:hAnsi="TH SarabunPSK" w:cs="TH SarabunPSK" w:hint="cs"/>
          <w:sz w:val="32"/>
          <w:szCs w:val="32"/>
          <w:cs/>
        </w:rPr>
        <w:t>ธิ</w:t>
      </w:r>
      <w:proofErr w:type="spellEnd"/>
      <w:r>
        <w:rPr>
          <w:rFonts w:ascii="TH SarabunPSK" w:hAnsi="TH SarabunPSK" w:cs="TH SarabunPSK" w:hint="cs"/>
          <w:sz w:val="32"/>
          <w:szCs w:val="32"/>
          <w:cs/>
        </w:rPr>
        <w:t xml:space="preserve">ลาว </w:t>
      </w:r>
      <w:proofErr w:type="spellStart"/>
      <w:r w:rsidRPr="000C1074">
        <w:rPr>
          <w:rFonts w:ascii="TH SarabunPSK" w:hAnsi="TH SarabunPSK" w:cs="TH SarabunPSK"/>
          <w:sz w:val="32"/>
          <w:szCs w:val="32"/>
          <w:cs/>
        </w:rPr>
        <w:t>พธ.บ</w:t>
      </w:r>
      <w:proofErr w:type="spellEnd"/>
      <w:r w:rsidRPr="000C1074">
        <w:rPr>
          <w:rFonts w:ascii="TH SarabunPSK" w:hAnsi="TH SarabunPSK" w:cs="TH SarabunPSK" w:hint="cs"/>
          <w:sz w:val="32"/>
          <w:szCs w:val="32"/>
          <w:cs/>
        </w:rPr>
        <w:t>. (</w:t>
      </w:r>
      <w:r>
        <w:rPr>
          <w:rFonts w:ascii="TH SarabunPSK" w:hAnsi="TH SarabunPSK" w:cs="TH SarabunPSK" w:hint="cs"/>
          <w:sz w:val="32"/>
          <w:szCs w:val="32"/>
          <w:cs/>
        </w:rPr>
        <w:t xml:space="preserve">บริหารรัฐกิจ), </w:t>
      </w:r>
      <w:proofErr w:type="spellStart"/>
      <w:r>
        <w:rPr>
          <w:rFonts w:ascii="TH SarabunPSK" w:hAnsi="TH SarabunPSK" w:cs="TH SarabunPSK" w:hint="cs"/>
          <w:sz w:val="32"/>
          <w:szCs w:val="32"/>
          <w:cs/>
        </w:rPr>
        <w:t>พธ</w:t>
      </w:r>
      <w:proofErr w:type="spellEnd"/>
      <w:r>
        <w:rPr>
          <w:rFonts w:ascii="TH SarabunPSK" w:hAnsi="TH SarabunPSK" w:cs="TH SarabunPSK" w:hint="cs"/>
          <w:sz w:val="32"/>
          <w:szCs w:val="32"/>
          <w:cs/>
        </w:rPr>
        <w:t>.ม. (รัฐ</w:t>
      </w:r>
      <w:proofErr w:type="spellStart"/>
      <w:r>
        <w:rPr>
          <w:rFonts w:ascii="TH SarabunPSK" w:hAnsi="TH SarabunPSK" w:cs="TH SarabunPSK" w:hint="cs"/>
          <w:sz w:val="32"/>
          <w:szCs w:val="32"/>
          <w:cs/>
        </w:rPr>
        <w:t>ประศาสน</w:t>
      </w:r>
      <w:proofErr w:type="spellEnd"/>
      <w:r>
        <w:rPr>
          <w:rFonts w:ascii="TH SarabunPSK" w:hAnsi="TH SarabunPSK" w:cs="TH SarabunPSK" w:hint="cs"/>
          <w:sz w:val="32"/>
          <w:szCs w:val="32"/>
          <w:cs/>
        </w:rPr>
        <w:t xml:space="preserve">ศาสตร์), </w:t>
      </w:r>
      <w:proofErr w:type="spellStart"/>
      <w:r w:rsidRPr="000C1074">
        <w:rPr>
          <w:rFonts w:ascii="TH SarabunPSK" w:hAnsi="TH SarabunPSK" w:cs="TH SarabunPSK"/>
          <w:sz w:val="32"/>
          <w:szCs w:val="32"/>
          <w:cs/>
        </w:rPr>
        <w:t>พธ.</w:t>
      </w:r>
      <w:r w:rsidRPr="000C1074">
        <w:rPr>
          <w:rFonts w:ascii="TH SarabunPSK" w:hAnsi="TH SarabunPSK" w:cs="TH SarabunPSK" w:hint="cs"/>
          <w:sz w:val="32"/>
          <w:szCs w:val="32"/>
          <w:cs/>
        </w:rPr>
        <w:t>ด</w:t>
      </w:r>
      <w:proofErr w:type="spellEnd"/>
      <w:r w:rsidRPr="000C1074">
        <w:rPr>
          <w:rFonts w:ascii="TH SarabunPSK" w:hAnsi="TH SarabunPSK" w:cs="TH SarabunPSK"/>
          <w:sz w:val="32"/>
          <w:szCs w:val="32"/>
          <w:cs/>
        </w:rPr>
        <w:t>.</w:t>
      </w:r>
      <w:r w:rsidRPr="000C1074">
        <w:rPr>
          <w:rFonts w:ascii="TH SarabunPSK" w:hAnsi="TH SarabunPSK" w:cs="TH SarabunPSK" w:hint="cs"/>
          <w:sz w:val="32"/>
          <w:szCs w:val="32"/>
          <w:cs/>
        </w:rPr>
        <w:t xml:space="preserve"> </w:t>
      </w:r>
      <w:r>
        <w:rPr>
          <w:rFonts w:ascii="TH SarabunPSK" w:hAnsi="TH SarabunPSK" w:cs="TH SarabunPSK" w:hint="cs"/>
          <w:sz w:val="32"/>
          <w:szCs w:val="32"/>
          <w:cs/>
        </w:rPr>
        <w:t>(รัฐ</w:t>
      </w:r>
      <w:proofErr w:type="spellStart"/>
      <w:r>
        <w:rPr>
          <w:rFonts w:ascii="TH SarabunPSK" w:hAnsi="TH SarabunPSK" w:cs="TH SarabunPSK" w:hint="cs"/>
          <w:sz w:val="32"/>
          <w:szCs w:val="32"/>
          <w:cs/>
        </w:rPr>
        <w:t>ประศาสน</w:t>
      </w:r>
      <w:proofErr w:type="spellEnd"/>
      <w:r>
        <w:rPr>
          <w:rFonts w:ascii="TH SarabunPSK" w:hAnsi="TH SarabunPSK" w:cs="TH SarabunPSK" w:hint="cs"/>
          <w:sz w:val="32"/>
          <w:szCs w:val="32"/>
          <w:cs/>
        </w:rPr>
        <w:t>ศาสตร์)</w:t>
      </w:r>
    </w:p>
    <w:p w:rsidR="00B12C4C" w:rsidRPr="000C1074" w:rsidRDefault="00B12C4C" w:rsidP="00E97CC9">
      <w:pPr>
        <w:pStyle w:val="a9"/>
        <w:tabs>
          <w:tab w:val="left" w:pos="2127"/>
          <w:tab w:val="left" w:pos="2410"/>
        </w:tabs>
        <w:rPr>
          <w:rFonts w:ascii="TH SarabunPSK" w:hAnsi="TH SarabunPSK" w:cs="TH SarabunPSK"/>
          <w:b/>
          <w:bCs/>
          <w:sz w:val="32"/>
          <w:szCs w:val="32"/>
          <w:cs/>
        </w:rPr>
      </w:pPr>
      <w:r w:rsidRPr="000C1074">
        <w:rPr>
          <w:rFonts w:ascii="TH SarabunPSK" w:hAnsi="TH SarabunPSK" w:cs="TH SarabunPSK" w:hint="cs"/>
          <w:b/>
          <w:bCs/>
          <w:sz w:val="32"/>
          <w:szCs w:val="32"/>
          <w:cs/>
        </w:rPr>
        <w:t>วันสำเร็จการศึกษา</w:t>
      </w:r>
      <w:r>
        <w:rPr>
          <w:rFonts w:ascii="TH SarabunPSK" w:hAnsi="TH SarabunPSK" w:cs="TH SarabunPSK" w:hint="cs"/>
          <w:b/>
          <w:bCs/>
          <w:sz w:val="32"/>
          <w:szCs w:val="32"/>
          <w:cs/>
        </w:rPr>
        <w:t xml:space="preserve"> </w:t>
      </w:r>
      <w:r w:rsidRPr="000C1074">
        <w:rPr>
          <w:rFonts w:ascii="TH SarabunPSK" w:hAnsi="TH SarabunPSK" w:cs="TH SarabunPSK"/>
          <w:b/>
          <w:bCs/>
          <w:sz w:val="32"/>
          <w:szCs w:val="32"/>
        </w:rPr>
        <w:t>:</w:t>
      </w:r>
      <w:r w:rsidRPr="000C1074">
        <w:rPr>
          <w:rFonts w:ascii="TH SarabunPSK" w:hAnsi="TH SarabunPSK" w:cs="TH SarabunPSK"/>
          <w:b/>
          <w:bCs/>
          <w:sz w:val="32"/>
          <w:szCs w:val="32"/>
        </w:rPr>
        <w:tab/>
      </w:r>
      <w:r>
        <w:rPr>
          <w:rFonts w:ascii="TH SarabunPSK" w:hAnsi="TH SarabunPSK" w:cs="TH SarabunPSK"/>
          <w:b/>
          <w:bCs/>
          <w:sz w:val="32"/>
          <w:szCs w:val="32"/>
        </w:rPr>
        <w:tab/>
      </w:r>
      <w:r w:rsidRPr="00FB77EC">
        <w:rPr>
          <w:rFonts w:ascii="TH SarabunPSK" w:hAnsi="TH SarabunPSK" w:cs="TH SarabunPSK" w:hint="cs"/>
          <w:sz w:val="32"/>
          <w:szCs w:val="32"/>
          <w:cs/>
        </w:rPr>
        <w:t xml:space="preserve">๒๕ มีนาคม ๒๕๖๒ </w:t>
      </w:r>
    </w:p>
    <w:p w:rsidR="00B12C4C" w:rsidRDefault="00B12C4C" w:rsidP="00E97CC9">
      <w:pPr>
        <w:pStyle w:val="a9"/>
        <w:rPr>
          <w:rFonts w:ascii="TH SarabunPSK" w:hAnsi="TH SarabunPSK" w:cs="TH SarabunPSK"/>
          <w:sz w:val="32"/>
          <w:szCs w:val="32"/>
        </w:rPr>
      </w:pPr>
    </w:p>
    <w:p w:rsidR="00B12C4C" w:rsidRPr="0048311D" w:rsidRDefault="00B12C4C" w:rsidP="00E97CC9">
      <w:pPr>
        <w:pStyle w:val="a9"/>
        <w:jc w:val="center"/>
        <w:rPr>
          <w:rFonts w:ascii="TH SarabunPSK" w:hAnsi="TH SarabunPSK" w:cs="TH SarabunPSK"/>
          <w:b/>
          <w:bCs/>
          <w:sz w:val="36"/>
          <w:szCs w:val="36"/>
        </w:rPr>
      </w:pPr>
      <w:r w:rsidRPr="0048311D">
        <w:rPr>
          <w:rFonts w:ascii="TH SarabunPSK" w:hAnsi="TH SarabunPSK" w:cs="TH SarabunPSK"/>
          <w:b/>
          <w:bCs/>
          <w:sz w:val="36"/>
          <w:szCs w:val="36"/>
          <w:cs/>
        </w:rPr>
        <w:t>บทคัดย่อ</w:t>
      </w:r>
    </w:p>
    <w:p w:rsidR="00B12C4C" w:rsidRPr="008E166C" w:rsidRDefault="00B12C4C" w:rsidP="00E97CC9">
      <w:pPr>
        <w:pStyle w:val="a9"/>
        <w:tabs>
          <w:tab w:val="left" w:pos="993"/>
        </w:tabs>
        <w:jc w:val="thaiDistribute"/>
        <w:rPr>
          <w:rFonts w:ascii="TH SarabunPSK" w:eastAsia="Times New Roman" w:hAnsi="TH SarabunPSK" w:cs="TH SarabunPSK"/>
          <w:sz w:val="32"/>
          <w:szCs w:val="32"/>
        </w:rPr>
      </w:pPr>
      <w:r>
        <w:rPr>
          <w:rFonts w:ascii="TH SarabunPSK" w:eastAsia="Calibri" w:hAnsi="TH SarabunPSK" w:cs="TH SarabunPSK"/>
          <w:sz w:val="32"/>
          <w:szCs w:val="32"/>
        </w:rPr>
        <w:t xml:space="preserve">  </w:t>
      </w:r>
      <w:r>
        <w:rPr>
          <w:rFonts w:ascii="TH SarabunPSK" w:eastAsia="Calibri" w:hAnsi="TH SarabunPSK" w:cs="TH SarabunPSK"/>
          <w:sz w:val="32"/>
          <w:szCs w:val="32"/>
        </w:rPr>
        <w:tab/>
      </w:r>
      <w:r w:rsidRPr="008E166C">
        <w:rPr>
          <w:rFonts w:ascii="TH SarabunPSK" w:eastAsia="Calibri" w:hAnsi="TH SarabunPSK" w:cs="TH SarabunPSK"/>
          <w:sz w:val="32"/>
          <w:szCs w:val="32"/>
          <w:cs/>
        </w:rPr>
        <w:t>การวิ</w:t>
      </w:r>
      <w:r>
        <w:rPr>
          <w:rFonts w:ascii="TH SarabunPSK" w:eastAsia="Calibri" w:hAnsi="TH SarabunPSK" w:cs="TH SarabunPSK"/>
          <w:sz w:val="32"/>
          <w:szCs w:val="32"/>
          <w:cs/>
        </w:rPr>
        <w:t>จัยฉบับนี้ มีวัตถุประสงค์ คือ ๑</w:t>
      </w:r>
      <w:r>
        <w:rPr>
          <w:rFonts w:ascii="TH SarabunPSK" w:eastAsia="Calibri" w:hAnsi="TH SarabunPSK" w:cs="TH SarabunPSK" w:hint="cs"/>
          <w:sz w:val="32"/>
          <w:szCs w:val="32"/>
          <w:cs/>
        </w:rPr>
        <w:t>)</w:t>
      </w:r>
      <w:r w:rsidRPr="008E166C">
        <w:rPr>
          <w:rFonts w:ascii="TH SarabunPSK" w:eastAsia="Calibri" w:hAnsi="TH SarabunPSK" w:cs="TH SarabunPSK"/>
          <w:sz w:val="32"/>
          <w:szCs w:val="32"/>
          <w:cs/>
        </w:rPr>
        <w:t xml:space="preserve"> </w:t>
      </w:r>
      <w:r w:rsidRPr="008E166C">
        <w:rPr>
          <w:rFonts w:ascii="TH SarabunPSK" w:eastAsia="SimSun" w:hAnsi="TH SarabunPSK" w:cs="TH SarabunPSK"/>
          <w:sz w:val="32"/>
          <w:szCs w:val="32"/>
          <w:cs/>
        </w:rPr>
        <w:t>เพื่อ</w:t>
      </w:r>
      <w:r>
        <w:rPr>
          <w:rFonts w:ascii="TH SarabunPSK" w:eastAsia="SimSun" w:hAnsi="TH SarabunPSK" w:cs="TH SarabunPSK" w:hint="cs"/>
          <w:sz w:val="32"/>
          <w:szCs w:val="32"/>
          <w:cs/>
        </w:rPr>
        <w:t>วิเคราะห์</w:t>
      </w:r>
      <w:r w:rsidRPr="008E166C">
        <w:rPr>
          <w:rFonts w:ascii="TH SarabunPSK" w:eastAsia="SimSun" w:hAnsi="TH SarabunPSK" w:cs="TH SarabunPSK"/>
          <w:sz w:val="32"/>
          <w:szCs w:val="32"/>
          <w:cs/>
        </w:rPr>
        <w:t>สภาพทั่วไป</w:t>
      </w:r>
      <w:r>
        <w:rPr>
          <w:rFonts w:ascii="TH SarabunPSK" w:eastAsia="SimSun" w:hAnsi="TH SarabunPSK" w:cs="TH SarabunPSK" w:hint="cs"/>
          <w:sz w:val="32"/>
          <w:szCs w:val="32"/>
          <w:cs/>
        </w:rPr>
        <w:t>และปัญหา</w:t>
      </w:r>
      <w:r w:rsidRPr="008E166C">
        <w:rPr>
          <w:rFonts w:ascii="TH SarabunPSK" w:eastAsia="SimSun" w:hAnsi="TH SarabunPSK" w:cs="TH SarabunPSK"/>
          <w:sz w:val="32"/>
          <w:szCs w:val="32"/>
          <w:cs/>
        </w:rPr>
        <w:t>ของการบริหารจัดการสำนักปฏิบัต</w:t>
      </w:r>
      <w:r>
        <w:rPr>
          <w:rFonts w:ascii="TH SarabunPSK" w:eastAsia="SimSun" w:hAnsi="TH SarabunPSK" w:cs="TH SarabunPSK"/>
          <w:sz w:val="32"/>
          <w:szCs w:val="32"/>
          <w:cs/>
        </w:rPr>
        <w:t>ิธรรมในจังหวัดพระนครศรีอยุธยา ๒</w:t>
      </w:r>
      <w:r>
        <w:rPr>
          <w:rFonts w:ascii="TH SarabunPSK" w:eastAsia="SimSun" w:hAnsi="TH SarabunPSK" w:cs="TH SarabunPSK" w:hint="cs"/>
          <w:sz w:val="32"/>
          <w:szCs w:val="32"/>
          <w:cs/>
        </w:rPr>
        <w:t>)</w:t>
      </w:r>
      <w:r w:rsidRPr="008E166C">
        <w:rPr>
          <w:rFonts w:ascii="TH SarabunPSK" w:eastAsia="SimSun" w:hAnsi="TH SarabunPSK" w:cs="TH SarabunPSK"/>
          <w:sz w:val="32"/>
          <w:szCs w:val="32"/>
          <w:cs/>
        </w:rPr>
        <w:t xml:space="preserve"> เพื่อ</w:t>
      </w:r>
      <w:r>
        <w:rPr>
          <w:rFonts w:ascii="TH SarabunPSK" w:eastAsia="SimSun" w:hAnsi="TH SarabunPSK" w:cs="TH SarabunPSK" w:hint="cs"/>
          <w:sz w:val="32"/>
          <w:szCs w:val="32"/>
          <w:cs/>
        </w:rPr>
        <w:t>วิเคราะห์</w:t>
      </w:r>
      <w:r w:rsidRPr="008E166C">
        <w:rPr>
          <w:rFonts w:ascii="TH SarabunPSK" w:eastAsia="SimSun" w:hAnsi="TH SarabunPSK" w:cs="TH SarabunPSK"/>
          <w:sz w:val="32"/>
          <w:szCs w:val="32"/>
          <w:cs/>
        </w:rPr>
        <w:t>ปัจจัยที่ส่งผลต่อการบริหารจัดการสำนักปฏิบัต</w:t>
      </w:r>
      <w:r>
        <w:rPr>
          <w:rFonts w:ascii="TH SarabunPSK" w:eastAsia="SimSun" w:hAnsi="TH SarabunPSK" w:cs="TH SarabunPSK"/>
          <w:sz w:val="32"/>
          <w:szCs w:val="32"/>
          <w:cs/>
        </w:rPr>
        <w:t>ิธรรมในจังหวัดพระนครศรีอยุธยา ๓</w:t>
      </w:r>
      <w:r>
        <w:rPr>
          <w:rFonts w:ascii="TH SarabunPSK" w:eastAsia="SimSun" w:hAnsi="TH SarabunPSK" w:cs="TH SarabunPSK" w:hint="cs"/>
          <w:sz w:val="32"/>
          <w:szCs w:val="32"/>
          <w:cs/>
        </w:rPr>
        <w:t>)</w:t>
      </w:r>
      <w:r w:rsidRPr="008E166C">
        <w:rPr>
          <w:rFonts w:ascii="TH SarabunPSK" w:eastAsia="SimSun" w:hAnsi="TH SarabunPSK" w:cs="TH SarabunPSK"/>
          <w:sz w:val="32"/>
          <w:szCs w:val="32"/>
          <w:cs/>
        </w:rPr>
        <w:t xml:space="preserve"> </w:t>
      </w:r>
      <w:r>
        <w:rPr>
          <w:rFonts w:ascii="TH SarabunPSK" w:eastAsia="SimSun" w:hAnsi="TH SarabunPSK" w:cs="TH SarabunPSK"/>
          <w:sz w:val="32"/>
          <w:szCs w:val="32"/>
          <w:cs/>
        </w:rPr>
        <w:t>เพื่อ</w:t>
      </w:r>
      <w:r>
        <w:rPr>
          <w:rFonts w:ascii="TH SarabunPSK" w:eastAsia="SimSun" w:hAnsi="TH SarabunPSK" w:cs="TH SarabunPSK" w:hint="cs"/>
          <w:sz w:val="32"/>
          <w:szCs w:val="32"/>
          <w:cs/>
        </w:rPr>
        <w:t>นำ</w:t>
      </w:r>
      <w:r w:rsidRPr="008E166C">
        <w:rPr>
          <w:rFonts w:ascii="TH SarabunPSK" w:eastAsia="SimSun" w:hAnsi="TH SarabunPSK" w:cs="TH SarabunPSK"/>
          <w:sz w:val="32"/>
          <w:szCs w:val="32"/>
          <w:cs/>
        </w:rPr>
        <w:t>เสนอ</w:t>
      </w:r>
      <w:r>
        <w:rPr>
          <w:rFonts w:ascii="TH SarabunPSK" w:eastAsia="SimSun" w:hAnsi="TH SarabunPSK" w:cs="TH SarabunPSK" w:hint="cs"/>
          <w:sz w:val="32"/>
          <w:szCs w:val="32"/>
          <w:cs/>
        </w:rPr>
        <w:t>รูปแบบการประยุกต์หลักอิทธิบาทธรรมเพื่อการบริหารจัดการ</w:t>
      </w:r>
      <w:r w:rsidRPr="008E166C">
        <w:rPr>
          <w:rFonts w:ascii="TH SarabunPSK" w:eastAsia="SimSun" w:hAnsi="TH SarabunPSK" w:cs="TH SarabunPSK"/>
          <w:sz w:val="32"/>
          <w:szCs w:val="32"/>
          <w:cs/>
        </w:rPr>
        <w:t>สำนักปฏิบัติธรรมในจังหวัดพระนครศรีอยุธยา</w:t>
      </w:r>
      <w:r w:rsidRPr="00EE58EC">
        <w:rPr>
          <w:noProof/>
        </w:rPr>
        <w:t xml:space="preserve"> </w:t>
      </w:r>
      <w:r w:rsidRPr="008E166C">
        <w:rPr>
          <w:rFonts w:ascii="TH SarabunPSK" w:eastAsia="Times New Roman" w:hAnsi="TH SarabunPSK" w:cs="TH SarabunPSK"/>
          <w:color w:val="000000"/>
          <w:sz w:val="32"/>
          <w:szCs w:val="32"/>
          <w:cs/>
        </w:rPr>
        <w:t>ระเบียบวิธีวิจัยเป็น</w:t>
      </w:r>
      <w:r w:rsidRPr="008E166C">
        <w:rPr>
          <w:rFonts w:ascii="TH SarabunPSK" w:eastAsia="Times New Roman" w:hAnsi="TH SarabunPSK" w:cs="TH SarabunPSK"/>
          <w:sz w:val="32"/>
          <w:szCs w:val="32"/>
          <w:cs/>
        </w:rPr>
        <w:t xml:space="preserve">แบบผสานวิธีโดยใช้การวิจัยเชิงคุณภาพเป็นหลักและสนับสนุนด้วยการวิจัยเชิงปริมาณตามลำดับ </w:t>
      </w:r>
      <w:r>
        <w:rPr>
          <w:rFonts w:ascii="TH SarabunPSK" w:eastAsia="Times New Roman" w:hAnsi="TH SarabunPSK" w:cs="TH SarabunPSK" w:hint="cs"/>
          <w:sz w:val="32"/>
          <w:szCs w:val="32"/>
          <w:cs/>
        </w:rPr>
        <w:t xml:space="preserve"> </w:t>
      </w:r>
      <w:r w:rsidRPr="008E166C">
        <w:rPr>
          <w:rFonts w:ascii="TH SarabunPSK" w:eastAsia="Times New Roman" w:hAnsi="TH SarabunPSK" w:cs="TH SarabunPSK"/>
          <w:sz w:val="32"/>
          <w:szCs w:val="32"/>
          <w:cs/>
        </w:rPr>
        <w:t>การวิจัยเชิงคุณภาพผู้วิจัยเก็บข้อมูลด้วยการสัมภาษณ์เชิงลึกจากผู้ให้ข้อมูลสำคัญ</w:t>
      </w:r>
      <w:r>
        <w:rPr>
          <w:rFonts w:ascii="TH SarabunPSK" w:eastAsia="SimSun" w:hAnsi="TH SarabunPSK" w:cs="TH SarabunPSK"/>
          <w:sz w:val="32"/>
          <w:szCs w:val="32"/>
          <w:cs/>
        </w:rPr>
        <w:t>จำนวน ๒๒ รูป</w:t>
      </w:r>
      <w:r>
        <w:rPr>
          <w:rFonts w:ascii="TH SarabunPSK" w:eastAsia="SimSun" w:hAnsi="TH SarabunPSK" w:cs="TH SarabunPSK" w:hint="cs"/>
          <w:sz w:val="32"/>
          <w:szCs w:val="32"/>
          <w:cs/>
        </w:rPr>
        <w:t>หรือ</w:t>
      </w:r>
      <w:r w:rsidRPr="008E166C">
        <w:rPr>
          <w:rFonts w:ascii="TH SarabunPSK" w:eastAsia="SimSun" w:hAnsi="TH SarabunPSK" w:cs="TH SarabunPSK"/>
          <w:sz w:val="32"/>
          <w:szCs w:val="32"/>
          <w:cs/>
        </w:rPr>
        <w:t xml:space="preserve">คน </w:t>
      </w:r>
      <w:r w:rsidRPr="008E166C">
        <w:rPr>
          <w:rFonts w:ascii="TH SarabunPSK" w:eastAsia="Times New Roman" w:hAnsi="TH SarabunPSK" w:cs="TH SarabunPSK"/>
          <w:sz w:val="32"/>
          <w:szCs w:val="32"/>
          <w:cs/>
        </w:rPr>
        <w:t xml:space="preserve">โดยแบ่งเป็น ๓ กลุ่ม </w:t>
      </w:r>
      <w:r w:rsidRPr="008E166C">
        <w:rPr>
          <w:rFonts w:ascii="TH SarabunPSK" w:eastAsia="SimSun" w:hAnsi="TH SarabunPSK" w:cs="TH SarabunPSK"/>
          <w:sz w:val="32"/>
          <w:szCs w:val="32"/>
          <w:cs/>
        </w:rPr>
        <w:t>คือ ๑) กลุ่มพระ</w:t>
      </w:r>
      <w:proofErr w:type="spellStart"/>
      <w:r w:rsidRPr="008E166C">
        <w:rPr>
          <w:rFonts w:ascii="TH SarabunPSK" w:eastAsia="SimSun" w:hAnsi="TH SarabunPSK" w:cs="TH SarabunPSK"/>
          <w:sz w:val="32"/>
          <w:szCs w:val="32"/>
          <w:cs/>
        </w:rPr>
        <w:t>สังฆาธิ</w:t>
      </w:r>
      <w:proofErr w:type="spellEnd"/>
      <w:r w:rsidRPr="008E166C">
        <w:rPr>
          <w:rFonts w:ascii="TH SarabunPSK" w:eastAsia="SimSun" w:hAnsi="TH SarabunPSK" w:cs="TH SarabunPSK"/>
          <w:sz w:val="32"/>
          <w:szCs w:val="32"/>
          <w:cs/>
        </w:rPr>
        <w:t>การ</w:t>
      </w:r>
      <w:r>
        <w:rPr>
          <w:rFonts w:ascii="TH SarabunPSK" w:eastAsia="SimSun" w:hAnsi="TH SarabunPSK" w:cs="TH SarabunPSK" w:hint="cs"/>
          <w:sz w:val="32"/>
          <w:szCs w:val="32"/>
          <w:cs/>
        </w:rPr>
        <w:t xml:space="preserve"> </w:t>
      </w:r>
      <w:r w:rsidRPr="008E166C">
        <w:rPr>
          <w:rFonts w:ascii="TH SarabunPSK" w:eastAsia="SimSun" w:hAnsi="TH SarabunPSK" w:cs="TH SarabunPSK"/>
          <w:sz w:val="32"/>
          <w:szCs w:val="32"/>
          <w:cs/>
        </w:rPr>
        <w:t xml:space="preserve">๒) กลุ่มเจ้าหน้าที่ภาครัฐ ๓) กลุ่มประชาชน </w:t>
      </w:r>
      <w:r>
        <w:rPr>
          <w:rFonts w:ascii="TH SarabunPSK" w:eastAsia="SimSun" w:hAnsi="TH SarabunPSK" w:cs="TH SarabunPSK" w:hint="cs"/>
          <w:sz w:val="32"/>
          <w:szCs w:val="32"/>
          <w:cs/>
        </w:rPr>
        <w:t xml:space="preserve"> </w:t>
      </w:r>
      <w:r w:rsidRPr="008E166C">
        <w:rPr>
          <w:rFonts w:ascii="TH SarabunPSK" w:eastAsia="SimSun" w:hAnsi="TH SarabunPSK" w:cs="TH SarabunPSK"/>
          <w:sz w:val="32"/>
          <w:szCs w:val="32"/>
          <w:cs/>
        </w:rPr>
        <w:t>โดยวิธีการเลือกแบบเจาะจง</w:t>
      </w:r>
      <w:r>
        <w:rPr>
          <w:rFonts w:ascii="TH SarabunPSK" w:eastAsia="SimSun" w:hAnsi="TH SarabunPSK" w:cs="TH SarabunPSK" w:hint="cs"/>
          <w:sz w:val="32"/>
          <w:szCs w:val="32"/>
          <w:cs/>
        </w:rPr>
        <w:t xml:space="preserve"> </w:t>
      </w:r>
      <w:r w:rsidRPr="008E166C">
        <w:rPr>
          <w:rFonts w:ascii="TH SarabunPSK" w:eastAsia="SimSun" w:hAnsi="TH SarabunPSK" w:cs="TH SarabunPSK"/>
          <w:sz w:val="32"/>
          <w:szCs w:val="32"/>
          <w:cs/>
        </w:rPr>
        <w:t>(</w:t>
      </w:r>
      <w:r w:rsidRPr="008E166C">
        <w:rPr>
          <w:rFonts w:ascii="TH SarabunPSK" w:eastAsia="SimSun" w:hAnsi="TH SarabunPSK" w:cs="TH SarabunPSK"/>
          <w:sz w:val="32"/>
          <w:szCs w:val="32"/>
        </w:rPr>
        <w:t>Purposive</w:t>
      </w:r>
      <w:r>
        <w:rPr>
          <w:rFonts w:ascii="TH SarabunPSK" w:eastAsia="SimSun" w:hAnsi="TH SarabunPSK" w:cs="TH SarabunPSK"/>
          <w:sz w:val="32"/>
          <w:szCs w:val="32"/>
        </w:rPr>
        <w:t xml:space="preserve"> </w:t>
      </w:r>
      <w:r w:rsidRPr="008E166C">
        <w:rPr>
          <w:rFonts w:ascii="TH SarabunPSK" w:eastAsia="SimSun" w:hAnsi="TH SarabunPSK" w:cs="TH SarabunPSK"/>
          <w:sz w:val="32"/>
          <w:szCs w:val="32"/>
        </w:rPr>
        <w:t>Selection)</w:t>
      </w:r>
      <w:r>
        <w:rPr>
          <w:rFonts w:ascii="TH SarabunPSK" w:eastAsia="SimSun" w:hAnsi="TH SarabunPSK" w:cs="TH SarabunPSK"/>
          <w:sz w:val="32"/>
          <w:szCs w:val="32"/>
        </w:rPr>
        <w:t xml:space="preserve"> </w:t>
      </w:r>
      <w:r w:rsidRPr="008E166C">
        <w:rPr>
          <w:rFonts w:ascii="TH SarabunPSK" w:eastAsia="SimSun" w:hAnsi="TH SarabunPSK" w:cs="TH SarabunPSK"/>
          <w:sz w:val="32"/>
          <w:szCs w:val="32"/>
          <w:cs/>
        </w:rPr>
        <w:t>และสนทนากลุ่มเฉพาะ</w:t>
      </w:r>
      <w:r>
        <w:rPr>
          <w:rFonts w:ascii="TH SarabunPSK" w:eastAsia="SimSun" w:hAnsi="TH SarabunPSK" w:cs="TH SarabunPSK" w:hint="cs"/>
          <w:sz w:val="32"/>
          <w:szCs w:val="32"/>
          <w:cs/>
        </w:rPr>
        <w:t xml:space="preserve"> </w:t>
      </w:r>
      <w:r w:rsidRPr="008E166C">
        <w:rPr>
          <w:rFonts w:ascii="TH SarabunPSK" w:eastAsia="SimSun" w:hAnsi="TH SarabunPSK" w:cs="TH SarabunPSK"/>
          <w:sz w:val="32"/>
          <w:szCs w:val="32"/>
          <w:cs/>
        </w:rPr>
        <w:t>(</w:t>
      </w:r>
      <w:r w:rsidRPr="008E166C">
        <w:rPr>
          <w:rFonts w:ascii="TH SarabunPSK" w:eastAsia="SimSun" w:hAnsi="TH SarabunPSK" w:cs="TH SarabunPSK"/>
          <w:sz w:val="32"/>
          <w:szCs w:val="32"/>
        </w:rPr>
        <w:t>Focus Group Discussion)</w:t>
      </w:r>
      <w:r>
        <w:rPr>
          <w:rFonts w:ascii="TH SarabunPSK" w:eastAsia="SimSun" w:hAnsi="TH SarabunPSK" w:cs="TH SarabunPSK"/>
          <w:sz w:val="32"/>
          <w:szCs w:val="32"/>
          <w:cs/>
        </w:rPr>
        <w:t>ผู้ทรงคุณวุฒิจำนวน ๑๑ รูป</w:t>
      </w:r>
      <w:r>
        <w:rPr>
          <w:rFonts w:ascii="TH SarabunPSK" w:eastAsia="SimSun" w:hAnsi="TH SarabunPSK" w:cs="TH SarabunPSK" w:hint="cs"/>
          <w:sz w:val="32"/>
          <w:szCs w:val="32"/>
          <w:cs/>
        </w:rPr>
        <w:t>หรือ</w:t>
      </w:r>
      <w:r w:rsidRPr="008E166C">
        <w:rPr>
          <w:rFonts w:ascii="TH SarabunPSK" w:eastAsia="SimSun" w:hAnsi="TH SarabunPSK" w:cs="TH SarabunPSK"/>
          <w:sz w:val="32"/>
          <w:szCs w:val="32"/>
          <w:cs/>
        </w:rPr>
        <w:t>คน วิเคราะห์ข้อมูลโดยการวิเคราะห์เนื้อหาเชิงพรรณนา</w:t>
      </w:r>
      <w:r w:rsidRPr="008E166C">
        <w:rPr>
          <w:rFonts w:ascii="TH SarabunPSK" w:eastAsia="Times New Roman" w:hAnsi="TH SarabunPSK" w:cs="TH SarabunPSK"/>
          <w:vanish/>
          <w:sz w:val="32"/>
          <w:szCs w:val="32"/>
          <w:cs/>
        </w:rPr>
        <w:pgNum/>
      </w:r>
      <w:r w:rsidRPr="008E166C">
        <w:rPr>
          <w:rFonts w:ascii="TH SarabunPSK" w:eastAsia="Times New Roman" w:hAnsi="TH SarabunPSK" w:cs="TH SarabunPSK"/>
          <w:vanish/>
          <w:sz w:val="32"/>
          <w:szCs w:val="32"/>
          <w:cs/>
        </w:rPr>
        <w:pgNum/>
      </w:r>
      <w:r w:rsidRPr="008E166C">
        <w:rPr>
          <w:rFonts w:ascii="TH SarabunPSK" w:eastAsia="Times New Roman" w:hAnsi="TH SarabunPSK" w:cs="TH SarabunPSK"/>
          <w:vanish/>
          <w:sz w:val="32"/>
          <w:szCs w:val="32"/>
          <w:cs/>
        </w:rPr>
        <w:pgNum/>
      </w:r>
      <w:r w:rsidRPr="008E166C">
        <w:rPr>
          <w:rFonts w:ascii="TH SarabunPSK" w:eastAsia="SimSun" w:hAnsi="TH SarabunPSK" w:cs="TH SarabunPSK"/>
          <w:sz w:val="32"/>
          <w:szCs w:val="32"/>
        </w:rPr>
        <w:t xml:space="preserve"> </w:t>
      </w:r>
      <w:r w:rsidRPr="008E166C">
        <w:rPr>
          <w:rFonts w:ascii="TH SarabunPSK" w:eastAsia="SimSun" w:hAnsi="TH SarabunPSK" w:cs="TH SarabunPSK"/>
          <w:sz w:val="32"/>
          <w:szCs w:val="32"/>
          <w:cs/>
        </w:rPr>
        <w:t>การวิจัยเชิงปริมาณ (</w:t>
      </w:r>
      <w:r w:rsidRPr="008E166C">
        <w:rPr>
          <w:rFonts w:ascii="TH SarabunPSK" w:eastAsia="SimSun" w:hAnsi="TH SarabunPSK" w:cs="TH SarabunPSK"/>
          <w:sz w:val="32"/>
          <w:szCs w:val="32"/>
        </w:rPr>
        <w:t xml:space="preserve">Quantitative Research) </w:t>
      </w:r>
      <w:r w:rsidRPr="008E166C">
        <w:rPr>
          <w:rFonts w:ascii="TH SarabunPSK" w:eastAsia="SimSun" w:hAnsi="TH SarabunPSK" w:cs="TH SarabunPSK"/>
          <w:sz w:val="32"/>
          <w:szCs w:val="32"/>
          <w:cs/>
        </w:rPr>
        <w:t>ผู้วิจัยได้สร้างแบบสอบถามซึ่งมีค่าความเชื่อมั่นทั้งฉบับเท่ากับ๐.๙๘๓ เพื่อเก็บรวบรวมข้อมูลจากผู้ปฏิบัติธรรมของสำนักปฏิบัติในจังหวัดพระนครศรีอยุธยา</w:t>
      </w:r>
      <w:r w:rsidRPr="008E166C">
        <w:rPr>
          <w:rFonts w:ascii="TH SarabunPSK" w:eastAsia="SimSun" w:hAnsi="TH SarabunPSK" w:cs="TH SarabunPSK"/>
          <w:sz w:val="32"/>
          <w:szCs w:val="32"/>
        </w:rPr>
        <w:t xml:space="preserve"> </w:t>
      </w:r>
      <w:r>
        <w:rPr>
          <w:rFonts w:ascii="TH SarabunPSK" w:eastAsia="Times New Roman" w:hAnsi="TH SarabunPSK" w:cs="TH SarabunPSK"/>
          <w:sz w:val="32"/>
          <w:szCs w:val="32"/>
          <w:cs/>
        </w:rPr>
        <w:t>จำนวน ๓๙๗ รูป</w:t>
      </w:r>
      <w:r>
        <w:rPr>
          <w:rFonts w:ascii="TH SarabunPSK" w:eastAsia="Times New Roman" w:hAnsi="TH SarabunPSK" w:cs="TH SarabunPSK" w:hint="cs"/>
          <w:sz w:val="32"/>
          <w:szCs w:val="32"/>
          <w:cs/>
        </w:rPr>
        <w:t>หรือ</w:t>
      </w:r>
      <w:r w:rsidRPr="008E166C">
        <w:rPr>
          <w:rFonts w:ascii="TH SarabunPSK" w:eastAsia="Times New Roman" w:hAnsi="TH SarabunPSK" w:cs="TH SarabunPSK"/>
          <w:sz w:val="32"/>
          <w:szCs w:val="32"/>
          <w:cs/>
        </w:rPr>
        <w:t>คน วิเคราะห์ข้อมูลด้วยสถิติ</w:t>
      </w:r>
      <w:r w:rsidRPr="008E166C">
        <w:rPr>
          <w:rFonts w:ascii="TH SarabunPSK" w:eastAsia="Times New Roman" w:hAnsi="TH SarabunPSK" w:cs="TH SarabunPSK"/>
          <w:color w:val="000000"/>
          <w:sz w:val="32"/>
          <w:szCs w:val="32"/>
          <w:cs/>
        </w:rPr>
        <w:t>ค่าความถี่ (</w:t>
      </w:r>
      <w:r w:rsidRPr="008E166C">
        <w:rPr>
          <w:rFonts w:ascii="TH SarabunPSK" w:eastAsia="Times New Roman" w:hAnsi="TH SarabunPSK" w:cs="TH SarabunPSK"/>
          <w:color w:val="000000"/>
          <w:sz w:val="32"/>
          <w:szCs w:val="32"/>
        </w:rPr>
        <w:t xml:space="preserve">Frequency) </w:t>
      </w:r>
      <w:r w:rsidRPr="008E166C">
        <w:rPr>
          <w:rFonts w:ascii="TH SarabunPSK" w:eastAsia="Times New Roman" w:hAnsi="TH SarabunPSK" w:cs="TH SarabunPSK"/>
          <w:sz w:val="32"/>
          <w:szCs w:val="32"/>
          <w:cs/>
        </w:rPr>
        <w:t xml:space="preserve">ค่าร้อยละ </w:t>
      </w:r>
      <w:r w:rsidRPr="008E166C">
        <w:rPr>
          <w:rFonts w:ascii="TH SarabunPSK" w:eastAsia="Times New Roman" w:hAnsi="TH SarabunPSK" w:cs="TH SarabunPSK"/>
          <w:color w:val="000000"/>
          <w:sz w:val="32"/>
          <w:szCs w:val="32"/>
          <w:cs/>
        </w:rPr>
        <w:t>(</w:t>
      </w:r>
      <w:r w:rsidRPr="008E166C">
        <w:rPr>
          <w:rFonts w:ascii="TH SarabunPSK" w:eastAsia="Times New Roman" w:hAnsi="TH SarabunPSK" w:cs="TH SarabunPSK"/>
          <w:color w:val="000000"/>
          <w:sz w:val="32"/>
          <w:szCs w:val="32"/>
        </w:rPr>
        <w:t>Percentage)</w:t>
      </w:r>
      <w:r w:rsidRPr="008E166C">
        <w:rPr>
          <w:rFonts w:ascii="TH SarabunPSK" w:eastAsia="Times New Roman" w:hAnsi="TH SarabunPSK" w:cs="TH SarabunPSK"/>
          <w:sz w:val="32"/>
          <w:szCs w:val="32"/>
          <w:cs/>
        </w:rPr>
        <w:t xml:space="preserve"> ค่าเฉลี่ย </w:t>
      </w:r>
      <w:r w:rsidRPr="008E166C">
        <w:rPr>
          <w:rFonts w:ascii="TH SarabunPSK" w:eastAsia="Times New Roman" w:hAnsi="TH SarabunPSK" w:cs="TH SarabunPSK"/>
          <w:color w:val="000000"/>
          <w:sz w:val="32"/>
          <w:szCs w:val="32"/>
          <w:cs/>
        </w:rPr>
        <w:t>(</w:t>
      </w:r>
      <w:r w:rsidRPr="008E166C">
        <w:rPr>
          <w:rFonts w:ascii="TH SarabunPSK" w:eastAsia="Times New Roman" w:hAnsi="TH SarabunPSK" w:cs="TH SarabunPSK"/>
          <w:color w:val="000000"/>
          <w:sz w:val="32"/>
          <w:szCs w:val="32"/>
        </w:rPr>
        <w:t>Mean</w:t>
      </w:r>
      <w:r w:rsidRPr="008E166C">
        <w:rPr>
          <w:rFonts w:ascii="TH SarabunPSK" w:eastAsia="Times New Roman" w:hAnsi="TH SarabunPSK" w:cs="TH SarabunPSK"/>
          <w:color w:val="000000"/>
          <w:sz w:val="32"/>
          <w:szCs w:val="32"/>
          <w:cs/>
        </w:rPr>
        <w:t xml:space="preserve">) </w:t>
      </w:r>
      <w:r w:rsidRPr="008E166C">
        <w:rPr>
          <w:rFonts w:ascii="TH SarabunPSK" w:eastAsia="Times New Roman" w:hAnsi="TH SarabunPSK" w:cs="TH SarabunPSK"/>
          <w:sz w:val="32"/>
          <w:szCs w:val="32"/>
          <w:cs/>
        </w:rPr>
        <w:t>ค่าส่วนเบี่ยงเบนมาตรฐาน</w:t>
      </w:r>
      <w:r w:rsidRPr="008E166C">
        <w:rPr>
          <w:rFonts w:ascii="TH SarabunPSK" w:eastAsia="Times New Roman" w:hAnsi="TH SarabunPSK" w:cs="TH SarabunPSK"/>
          <w:color w:val="000000"/>
          <w:sz w:val="32"/>
          <w:szCs w:val="32"/>
          <w:cs/>
        </w:rPr>
        <w:t xml:space="preserve"> (</w:t>
      </w:r>
      <w:r w:rsidRPr="008E166C">
        <w:rPr>
          <w:rFonts w:ascii="TH SarabunPSK" w:eastAsia="Times New Roman" w:hAnsi="TH SarabunPSK" w:cs="TH SarabunPSK"/>
          <w:color w:val="000000"/>
          <w:sz w:val="32"/>
          <w:szCs w:val="32"/>
        </w:rPr>
        <w:t>Standard Deviation : S.D.</w:t>
      </w:r>
      <w:r w:rsidRPr="008E166C">
        <w:rPr>
          <w:rFonts w:ascii="TH SarabunPSK" w:eastAsia="Times New Roman" w:hAnsi="TH SarabunPSK" w:cs="TH SarabunPSK"/>
          <w:color w:val="000000"/>
          <w:sz w:val="32"/>
          <w:szCs w:val="32"/>
          <w:cs/>
        </w:rPr>
        <w:t>)</w:t>
      </w:r>
    </w:p>
    <w:p w:rsidR="00B12C4C" w:rsidRPr="008E166C" w:rsidRDefault="00B12C4C" w:rsidP="00E97CC9">
      <w:pPr>
        <w:pStyle w:val="a9"/>
        <w:tabs>
          <w:tab w:val="left" w:pos="993"/>
        </w:tabs>
        <w:rPr>
          <w:rFonts w:ascii="TH SarabunPSK" w:eastAsia="Calibri" w:hAnsi="TH SarabunPSK" w:cs="TH SarabunPSK"/>
          <w:color w:val="000000"/>
          <w:sz w:val="32"/>
          <w:szCs w:val="32"/>
        </w:rPr>
      </w:pPr>
      <w:r w:rsidRPr="008E166C">
        <w:rPr>
          <w:rFonts w:ascii="TH SarabunPSK" w:eastAsia="Calibri" w:hAnsi="TH SarabunPSK" w:cs="TH SarabunPSK"/>
          <w:color w:val="000000"/>
          <w:sz w:val="32"/>
          <w:szCs w:val="32"/>
          <w:cs/>
        </w:rPr>
        <w:tab/>
        <w:t>ผลการวิจัย พบว่า</w:t>
      </w:r>
    </w:p>
    <w:p w:rsidR="00B12C4C" w:rsidRPr="00A85D91" w:rsidRDefault="00B12C4C" w:rsidP="00E97CC9">
      <w:pPr>
        <w:pStyle w:val="a9"/>
        <w:tabs>
          <w:tab w:val="left" w:pos="993"/>
        </w:tabs>
        <w:jc w:val="thaiDistribute"/>
        <w:rPr>
          <w:rFonts w:ascii="TH SarabunPSK" w:eastAsia="Calibri" w:hAnsi="TH SarabunPSK" w:cs="TH SarabunPSK"/>
          <w:color w:val="000000"/>
          <w:sz w:val="32"/>
          <w:szCs w:val="32"/>
          <w:cs/>
        </w:rPr>
      </w:pPr>
      <w:r w:rsidRPr="008E166C">
        <w:rPr>
          <w:rFonts w:ascii="TH SarabunPSK" w:eastAsia="SimSun" w:hAnsi="TH SarabunPSK" w:cs="TH SarabunPSK"/>
          <w:sz w:val="32"/>
          <w:szCs w:val="32"/>
          <w:cs/>
        </w:rPr>
        <w:tab/>
        <w:t xml:space="preserve">๑. </w:t>
      </w:r>
      <w:r>
        <w:rPr>
          <w:rFonts w:ascii="TH SarabunPSK" w:eastAsia="SimSun" w:hAnsi="TH SarabunPSK" w:cs="TH SarabunPSK" w:hint="cs"/>
          <w:sz w:val="32"/>
          <w:szCs w:val="32"/>
          <w:cs/>
        </w:rPr>
        <w:t>วิเคราะห์</w:t>
      </w:r>
      <w:r w:rsidRPr="008E166C">
        <w:rPr>
          <w:rFonts w:ascii="TH SarabunPSK" w:eastAsia="Calibri" w:hAnsi="TH SarabunPSK" w:cs="TH SarabunPSK"/>
          <w:color w:val="000000"/>
          <w:sz w:val="32"/>
          <w:szCs w:val="32"/>
          <w:cs/>
        </w:rPr>
        <w:t>สภาพทั่วไป</w:t>
      </w:r>
      <w:r>
        <w:rPr>
          <w:rFonts w:ascii="TH SarabunPSK" w:eastAsia="Calibri" w:hAnsi="TH SarabunPSK" w:cs="TH SarabunPSK" w:hint="cs"/>
          <w:color w:val="000000"/>
          <w:sz w:val="32"/>
          <w:szCs w:val="32"/>
          <w:cs/>
        </w:rPr>
        <w:t>และปัญหา</w:t>
      </w:r>
      <w:r w:rsidRPr="008E166C">
        <w:rPr>
          <w:rFonts w:ascii="TH SarabunPSK" w:eastAsia="Calibri" w:hAnsi="TH SarabunPSK" w:cs="TH SarabunPSK"/>
          <w:color w:val="000000"/>
          <w:sz w:val="32"/>
          <w:szCs w:val="32"/>
          <w:cs/>
        </w:rPr>
        <w:t>ของการบริหารจัดการสำนักปฏิบัติธรรมด้วยการวิเคราะห์</w:t>
      </w:r>
      <w:r>
        <w:rPr>
          <w:rFonts w:ascii="TH SarabunPSK" w:eastAsia="Calibri" w:hAnsi="TH SarabunPSK" w:cs="TH SarabunPSK"/>
          <w:color w:val="000000"/>
          <w:sz w:val="32"/>
          <w:szCs w:val="32"/>
        </w:rPr>
        <w:t xml:space="preserve"> </w:t>
      </w:r>
      <w:r w:rsidRPr="008E166C">
        <w:rPr>
          <w:rFonts w:ascii="TH SarabunPSK" w:eastAsia="Calibri" w:hAnsi="TH SarabunPSK" w:cs="TH SarabunPSK"/>
          <w:color w:val="000000"/>
          <w:sz w:val="32"/>
          <w:szCs w:val="32"/>
        </w:rPr>
        <w:t>SWOT Analysis</w:t>
      </w:r>
      <w:r w:rsidRPr="008E166C">
        <w:rPr>
          <w:rFonts w:ascii="TH SarabunPSK" w:eastAsia="Calibri" w:hAnsi="TH SarabunPSK" w:cs="TH SarabunPSK"/>
          <w:color w:val="000000"/>
          <w:sz w:val="32"/>
          <w:szCs w:val="32"/>
          <w:cs/>
        </w:rPr>
        <w:t xml:space="preserve"> ด้านจุดแข็ง</w:t>
      </w:r>
      <w:r w:rsidRPr="008E166C">
        <w:rPr>
          <w:rFonts w:ascii="TH SarabunPSK" w:eastAsia="Calibri" w:hAnsi="TH SarabunPSK" w:cs="TH SarabunPSK"/>
          <w:sz w:val="32"/>
          <w:szCs w:val="32"/>
          <w:cs/>
        </w:rPr>
        <w:t>สถานที่ปฏิบัติธรรมโดยมากมีความ</w:t>
      </w:r>
      <w:proofErr w:type="spellStart"/>
      <w:r w:rsidRPr="008E166C">
        <w:rPr>
          <w:rFonts w:ascii="TH SarabunPSK" w:eastAsia="Calibri" w:hAnsi="TH SarabunPSK" w:cs="TH SarabunPSK"/>
          <w:sz w:val="32"/>
          <w:szCs w:val="32"/>
          <w:cs/>
        </w:rPr>
        <w:t>เป็นสัป</w:t>
      </w:r>
      <w:proofErr w:type="spellEnd"/>
      <w:r w:rsidRPr="008E166C">
        <w:rPr>
          <w:rFonts w:ascii="TH SarabunPSK" w:eastAsia="Calibri" w:hAnsi="TH SarabunPSK" w:cs="TH SarabunPSK"/>
          <w:sz w:val="32"/>
          <w:szCs w:val="32"/>
          <w:cs/>
        </w:rPr>
        <w:t>ปายะมีการสนับสนุนการอบรมหลักสูตรพระวิปัสสนา</w:t>
      </w:r>
      <w:proofErr w:type="spellStart"/>
      <w:r w:rsidRPr="008E166C">
        <w:rPr>
          <w:rFonts w:ascii="TH SarabunPSK" w:eastAsia="Calibri" w:hAnsi="TH SarabunPSK" w:cs="TH SarabunPSK"/>
          <w:sz w:val="32"/>
          <w:szCs w:val="32"/>
          <w:cs/>
        </w:rPr>
        <w:t>จารย์</w:t>
      </w:r>
      <w:proofErr w:type="spellEnd"/>
      <w:r w:rsidRPr="008E166C">
        <w:rPr>
          <w:rFonts w:ascii="TH SarabunPSK" w:eastAsia="Calibri" w:hAnsi="TH SarabunPSK" w:cs="TH SarabunPSK"/>
          <w:sz w:val="32"/>
          <w:szCs w:val="32"/>
          <w:cs/>
        </w:rPr>
        <w:t>ต่อเนื่องมีพระวิปัสสนา</w:t>
      </w:r>
      <w:proofErr w:type="spellStart"/>
      <w:r w:rsidRPr="008E166C">
        <w:rPr>
          <w:rFonts w:ascii="TH SarabunPSK" w:eastAsia="Calibri" w:hAnsi="TH SarabunPSK" w:cs="TH SarabunPSK"/>
          <w:sz w:val="32"/>
          <w:szCs w:val="32"/>
          <w:cs/>
        </w:rPr>
        <w:t>จารย์</w:t>
      </w:r>
      <w:proofErr w:type="spellEnd"/>
      <w:r w:rsidRPr="008E166C">
        <w:rPr>
          <w:rFonts w:ascii="TH SarabunPSK" w:eastAsia="Calibri" w:hAnsi="TH SarabunPSK" w:cs="TH SarabunPSK"/>
          <w:sz w:val="32"/>
          <w:szCs w:val="32"/>
          <w:cs/>
        </w:rPr>
        <w:t xml:space="preserve">ใช้หลักธรรมคำสั่งสอนตรงตามหลักพระพุทธศาสนาโดยยึดหลักการเจริญสติปัฏฐาน ๔ </w:t>
      </w:r>
      <w:r w:rsidRPr="008E166C">
        <w:rPr>
          <w:rFonts w:ascii="TH SarabunPSK" w:eastAsia="Calibri" w:hAnsi="TH SarabunPSK" w:cs="TH SarabunPSK"/>
          <w:color w:val="000000"/>
          <w:sz w:val="32"/>
          <w:szCs w:val="32"/>
          <w:cs/>
        </w:rPr>
        <w:t>ด้านจุดอ่อนสำนักปฏิบัติธรรมหลักๆที่เป็นต้นแบบยังมีอยู่น้อยหลักการปฏิบัติธรรมยังใช้หลักสอนแบบสืบต่อกันมาจากครูบาอาจารย์ด้วย</w:t>
      </w:r>
      <w:r w:rsidRPr="008E166C">
        <w:rPr>
          <w:rFonts w:ascii="TH SarabunPSK" w:eastAsia="Calibri" w:hAnsi="TH SarabunPSK" w:cs="TH SarabunPSK"/>
          <w:color w:val="000000"/>
          <w:sz w:val="32"/>
          <w:szCs w:val="32"/>
          <w:cs/>
        </w:rPr>
        <w:lastRenderedPageBreak/>
        <w:t>ความเคารพและศรัทธาส่วนใหญ่นโยบายการบริหารสำนักเป็นไปตามความดำริของเจ้าสำนัก</w:t>
      </w:r>
      <w:r w:rsidRPr="008E166C">
        <w:rPr>
          <w:rFonts w:ascii="TH SarabunPSK" w:eastAsia="SimSun" w:hAnsi="TH SarabunPSK" w:cs="TH SarabunPSK"/>
          <w:sz w:val="32"/>
          <w:szCs w:val="32"/>
          <w:cs/>
        </w:rPr>
        <w:t>ด้านโอกาสคณะสงฆ์และหน่วยงานภาครัฐให้การสนับสนุนจัดกิจกรรมของสำนักปฏิบัติธรรมมีการเผยแผ่หลักธรรมคำสอนผ่านทางสื่อสารสนเทศ เว็บไซต์ด้านอุปสรรค</w:t>
      </w:r>
      <w:r w:rsidRPr="008E166C">
        <w:rPr>
          <w:rFonts w:ascii="TH SarabunPSK" w:eastAsia="Calibri" w:hAnsi="TH SarabunPSK" w:cs="TH SarabunPSK"/>
          <w:color w:val="000000"/>
          <w:sz w:val="32"/>
          <w:szCs w:val="32"/>
          <w:cs/>
        </w:rPr>
        <w:t>สำนักปฏิบัติธรรมแต่ละสำนักมีพื้นฐานประสบการณ์และความพร้อมแตกต่างกัน</w:t>
      </w:r>
      <w:r>
        <w:rPr>
          <w:rFonts w:ascii="TH SarabunPSK" w:eastAsia="Calibri" w:hAnsi="TH SarabunPSK" w:cs="TH SarabunPSK" w:hint="cs"/>
          <w:color w:val="000000"/>
          <w:sz w:val="32"/>
          <w:szCs w:val="32"/>
          <w:cs/>
        </w:rPr>
        <w:t xml:space="preserve"> </w:t>
      </w:r>
      <w:r w:rsidRPr="008E166C">
        <w:rPr>
          <w:rFonts w:ascii="TH SarabunPSK" w:eastAsia="Calibri" w:hAnsi="TH SarabunPSK" w:cs="TH SarabunPSK"/>
          <w:color w:val="000000"/>
          <w:sz w:val="32"/>
          <w:szCs w:val="32"/>
          <w:cs/>
        </w:rPr>
        <w:t>ขาดความเป็นเครือข่ายเดียวกัน ขาดศูนย์กลางประสานงานร่วมกันและการกระจายข้อมูลข่าวสารติดตามผลไปยังเครือข่าย ขาดการขับเคลื่อนการปฏิบัติงาน</w:t>
      </w:r>
      <w:r w:rsidRPr="008E166C">
        <w:rPr>
          <w:rFonts w:ascii="TH SarabunPSK" w:eastAsia="SimSun" w:hAnsi="TH SarabunPSK" w:cs="TH SarabunPSK"/>
          <w:sz w:val="32"/>
          <w:szCs w:val="32"/>
          <w:cs/>
        </w:rPr>
        <w:t>ที่เป็นรูปธรรม ความคิดเห็นต่อสภาพการ</w:t>
      </w:r>
      <w:r w:rsidRPr="008E166C">
        <w:rPr>
          <w:rFonts w:ascii="TH SarabunPSK" w:eastAsia="Calibri" w:hAnsi="TH SarabunPSK" w:cs="TH SarabunPSK"/>
          <w:color w:val="000000"/>
          <w:sz w:val="32"/>
          <w:szCs w:val="32"/>
          <w:cs/>
        </w:rPr>
        <w:t xml:space="preserve">บริหารเครือข่ายสำนักปฏิบัติธรรมตามหลักการบริหารงาน ๕ ด้าน </w:t>
      </w:r>
      <w:r w:rsidRPr="008E166C">
        <w:rPr>
          <w:rFonts w:ascii="TH SarabunPSK" w:eastAsia="Calibri" w:hAnsi="TH SarabunPSK" w:cs="TH SarabunPSK"/>
          <w:sz w:val="32"/>
          <w:szCs w:val="32"/>
          <w:cs/>
        </w:rPr>
        <w:t>โดยภาพรวมอยู่ในระดับ</w:t>
      </w:r>
      <w:r w:rsidRPr="008E166C">
        <w:rPr>
          <w:rFonts w:ascii="TH SarabunPSK" w:eastAsia="Calibri" w:hAnsi="TH SarabunPSK" w:cs="TH SarabunPSK"/>
          <w:color w:val="000000"/>
          <w:sz w:val="32"/>
          <w:szCs w:val="32"/>
          <w:cs/>
        </w:rPr>
        <w:t xml:space="preserve">มาก </w:t>
      </w:r>
      <w:r w:rsidRPr="008E166C">
        <w:rPr>
          <w:rFonts w:ascii="TH SarabunPSK" w:eastAsia="Calibri" w:hAnsi="TH SarabunPSK" w:cs="TH SarabunPSK"/>
          <w:sz w:val="32"/>
          <w:szCs w:val="32"/>
        </w:rPr>
        <w:t>(</w:t>
      </w:r>
      <w:r w:rsidRPr="008E166C">
        <w:rPr>
          <w:rFonts w:ascii="TH SarabunPSK" w:eastAsia="Calibri" w:hAnsi="TH SarabunPSK" w:cs="TH SarabunPSK"/>
          <w:position w:val="-4"/>
          <w:sz w:val="32"/>
          <w:szCs w:val="32"/>
        </w:rPr>
        <w:object w:dxaOrig="2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4pt" o:ole="">
            <v:imagedata r:id="rId9" o:title=""/>
          </v:shape>
          <o:OLEObject Type="Embed" ProgID="Equation.3" ShapeID="_x0000_i1025" DrawAspect="Content" ObjectID="_1701167004" r:id="rId10"/>
        </w:object>
      </w:r>
      <w:r w:rsidRPr="008E166C">
        <w:rPr>
          <w:rFonts w:ascii="TH SarabunPSK" w:eastAsia="Calibri" w:hAnsi="TH SarabunPSK" w:cs="TH SarabunPSK"/>
          <w:sz w:val="32"/>
          <w:szCs w:val="32"/>
        </w:rPr>
        <w:t>=</w:t>
      </w:r>
      <w:r w:rsidRPr="008E166C">
        <w:rPr>
          <w:rFonts w:ascii="TH SarabunPSK" w:eastAsia="Calibri" w:hAnsi="TH SarabunPSK" w:cs="TH SarabunPSK"/>
          <w:sz w:val="32"/>
          <w:szCs w:val="32"/>
          <w:cs/>
        </w:rPr>
        <w:t>๔.๐๐</w:t>
      </w:r>
      <w:r w:rsidRPr="008E166C">
        <w:rPr>
          <w:rFonts w:ascii="TH SarabunPSK" w:eastAsia="Calibri" w:hAnsi="TH SarabunPSK" w:cs="TH SarabunPSK"/>
          <w:sz w:val="32"/>
          <w:szCs w:val="32"/>
        </w:rPr>
        <w:t xml:space="preserve">) </w:t>
      </w:r>
      <w:r w:rsidRPr="008E166C">
        <w:rPr>
          <w:rFonts w:ascii="TH SarabunPSK" w:eastAsia="Calibri" w:hAnsi="TH SarabunPSK" w:cs="TH SarabunPSK"/>
          <w:color w:val="000000"/>
          <w:sz w:val="32"/>
          <w:szCs w:val="32"/>
          <w:cs/>
        </w:rPr>
        <w:t xml:space="preserve">และตามหลักอิทธิบาท ๔ </w:t>
      </w:r>
      <w:r w:rsidRPr="008E166C">
        <w:rPr>
          <w:rFonts w:ascii="TH SarabunPSK" w:eastAsia="Calibri" w:hAnsi="TH SarabunPSK" w:cs="TH SarabunPSK"/>
          <w:sz w:val="32"/>
          <w:szCs w:val="32"/>
          <w:cs/>
        </w:rPr>
        <w:t>โดยภาพรวมอยู่ในระดับ</w:t>
      </w:r>
      <w:r w:rsidRPr="008E166C">
        <w:rPr>
          <w:rFonts w:ascii="TH SarabunPSK" w:eastAsia="Calibri" w:hAnsi="TH SarabunPSK" w:cs="TH SarabunPSK"/>
          <w:color w:val="000000"/>
          <w:sz w:val="32"/>
          <w:szCs w:val="32"/>
          <w:cs/>
        </w:rPr>
        <w:t>มาก</w:t>
      </w:r>
      <w:r>
        <w:rPr>
          <w:rFonts w:ascii="TH SarabunPSK" w:eastAsia="Calibri" w:hAnsi="TH SarabunPSK" w:cs="TH SarabunPSK" w:hint="cs"/>
          <w:sz w:val="32"/>
          <w:szCs w:val="32"/>
          <w:cs/>
        </w:rPr>
        <w:t xml:space="preserve"> </w:t>
      </w:r>
      <w:r w:rsidRPr="008E166C">
        <w:rPr>
          <w:rFonts w:ascii="TH SarabunPSK" w:eastAsia="Calibri" w:hAnsi="TH SarabunPSK" w:cs="TH SarabunPSK"/>
          <w:sz w:val="32"/>
          <w:szCs w:val="32"/>
        </w:rPr>
        <w:t>(</w:t>
      </w:r>
      <w:r w:rsidRPr="008E166C">
        <w:rPr>
          <w:rFonts w:ascii="TH SarabunPSK" w:eastAsia="Calibri" w:hAnsi="TH SarabunPSK" w:cs="TH SarabunPSK"/>
          <w:position w:val="-4"/>
          <w:sz w:val="32"/>
          <w:szCs w:val="32"/>
        </w:rPr>
        <w:object w:dxaOrig="260" w:dyaOrig="279">
          <v:shape id="_x0000_i1026" type="#_x0000_t75" style="width:11.25pt;height:14.4pt" o:ole="">
            <v:imagedata r:id="rId9" o:title=""/>
          </v:shape>
          <o:OLEObject Type="Embed" ProgID="Equation.3" ShapeID="_x0000_i1026" DrawAspect="Content" ObjectID="_1701167005" r:id="rId11"/>
        </w:object>
      </w:r>
      <w:r w:rsidRPr="008E166C">
        <w:rPr>
          <w:rFonts w:ascii="TH SarabunPSK" w:eastAsia="Calibri" w:hAnsi="TH SarabunPSK" w:cs="TH SarabunPSK"/>
          <w:sz w:val="32"/>
          <w:szCs w:val="32"/>
        </w:rPr>
        <w:t>=</w:t>
      </w:r>
      <w:r w:rsidRPr="008E166C">
        <w:rPr>
          <w:rFonts w:ascii="TH SarabunPSK" w:eastAsia="Calibri" w:hAnsi="TH SarabunPSK" w:cs="TH SarabunPSK"/>
          <w:sz w:val="32"/>
          <w:szCs w:val="32"/>
          <w:cs/>
        </w:rPr>
        <w:t>๔.๑๐</w:t>
      </w:r>
      <w:r w:rsidRPr="008E166C">
        <w:rPr>
          <w:rFonts w:ascii="TH SarabunPSK" w:eastAsia="Calibri" w:hAnsi="TH SarabunPSK" w:cs="TH SarabunPSK"/>
          <w:sz w:val="32"/>
          <w:szCs w:val="32"/>
        </w:rPr>
        <w:t>)</w:t>
      </w:r>
    </w:p>
    <w:p w:rsidR="00B12C4C" w:rsidRPr="008E166C" w:rsidRDefault="00B12C4C" w:rsidP="00E97CC9">
      <w:pPr>
        <w:pStyle w:val="a9"/>
        <w:tabs>
          <w:tab w:val="left" w:pos="993"/>
        </w:tabs>
        <w:jc w:val="thaiDistribute"/>
        <w:rPr>
          <w:rFonts w:ascii="TH SarabunPSK" w:eastAsia="Calibri" w:hAnsi="TH SarabunPSK" w:cs="TH SarabunPSK"/>
          <w:color w:val="000000"/>
          <w:sz w:val="32"/>
          <w:szCs w:val="32"/>
        </w:rPr>
      </w:pPr>
      <w:r w:rsidRPr="008E166C">
        <w:rPr>
          <w:rFonts w:ascii="TH SarabunPSK" w:eastAsia="SimSun" w:hAnsi="TH SarabunPSK" w:cs="TH SarabunPSK"/>
          <w:sz w:val="32"/>
          <w:szCs w:val="32"/>
          <w:cs/>
        </w:rPr>
        <w:tab/>
        <w:t>๒.</w:t>
      </w:r>
      <w:r>
        <w:rPr>
          <w:rFonts w:ascii="TH SarabunPSK" w:eastAsia="SimSun" w:hAnsi="TH SarabunPSK" w:cs="TH SarabunPSK" w:hint="cs"/>
          <w:sz w:val="32"/>
          <w:szCs w:val="32"/>
          <w:cs/>
        </w:rPr>
        <w:t>วิเคราะห์</w:t>
      </w:r>
      <w:r w:rsidRPr="008E166C">
        <w:rPr>
          <w:rFonts w:ascii="TH SarabunPSK" w:eastAsia="SimSun" w:hAnsi="TH SarabunPSK" w:cs="TH SarabunPSK"/>
          <w:sz w:val="32"/>
          <w:szCs w:val="32"/>
          <w:cs/>
        </w:rPr>
        <w:t xml:space="preserve">ปัจจัยที่ส่งผลต่อการบริหารจัดการสำนักปฏิบัติธรรมในจังหวัดพระนครศรีอยุธยา </w:t>
      </w:r>
      <w:r w:rsidRPr="008E166C">
        <w:rPr>
          <w:rFonts w:ascii="TH SarabunPSK" w:eastAsia="Calibri" w:hAnsi="TH SarabunPSK" w:cs="TH SarabunPSK"/>
          <w:sz w:val="32"/>
          <w:szCs w:val="32"/>
          <w:cs/>
        </w:rPr>
        <w:t>การบริหาร</w:t>
      </w:r>
      <w:r w:rsidRPr="008E166C">
        <w:rPr>
          <w:rFonts w:ascii="TH SarabunPSK" w:eastAsia="SimSun" w:hAnsi="TH SarabunPSK" w:cs="TH SarabunPSK"/>
          <w:sz w:val="32"/>
          <w:szCs w:val="32"/>
          <w:cs/>
        </w:rPr>
        <w:t>จัดการสำนักปฏิบัติธรรมใ</w:t>
      </w:r>
      <w:r w:rsidRPr="008E166C">
        <w:rPr>
          <w:rFonts w:ascii="TH SarabunPSK" w:eastAsia="Calibri" w:hAnsi="TH SarabunPSK" w:cs="TH SarabunPSK"/>
          <w:sz w:val="32"/>
          <w:szCs w:val="32"/>
          <w:cs/>
        </w:rPr>
        <w:t xml:space="preserve">ช้หลักบริหาร </w:t>
      </w:r>
      <w:r>
        <w:rPr>
          <w:rFonts w:ascii="TH SarabunPSK" w:eastAsia="Calibri" w:hAnsi="TH SarabunPSK" w:cs="TH SarabunPSK"/>
          <w:sz w:val="32"/>
          <w:szCs w:val="32"/>
        </w:rPr>
        <w:t>4m’s</w:t>
      </w:r>
      <w:r w:rsidRPr="008E166C">
        <w:rPr>
          <w:rFonts w:ascii="TH SarabunPSK" w:eastAsia="Calibri" w:hAnsi="TH SarabunPSK" w:cs="TH SarabunPSK"/>
          <w:sz w:val="32"/>
          <w:szCs w:val="32"/>
          <w:cs/>
        </w:rPr>
        <w:t xml:space="preserve"> มีการบริหารคน บริหารเงินหรืองบประมาณ บริหารวัสดุอุปกรณ์ และการจัดการ จะต้องคำนึงถึงสภาพแวดล้อมทั่วไปทั้งภายในและภายนอกว่าแต่ละสำนักมีพื้นฐานประสบการณ์และความพร้อมแตกต่างกัน ดังนั้นต้องมีการประชุมร่วมกันทุกภาคส่วนเพื่อวางแผนการบริหารทำงานให้ชัดเจน ผู้บริหารหรือเจ้าสำนักจะต้องให้ความสำคัญดูแลเอาใจใส่ในการปฏิบัติงานร่วมกันในทุกกระบวนการ</w:t>
      </w:r>
    </w:p>
    <w:p w:rsidR="00B12C4C" w:rsidRPr="008E166C" w:rsidRDefault="00B12C4C" w:rsidP="00E97CC9">
      <w:pPr>
        <w:pStyle w:val="a9"/>
        <w:tabs>
          <w:tab w:val="left" w:pos="993"/>
        </w:tabs>
        <w:jc w:val="thaiDistribute"/>
        <w:rPr>
          <w:rFonts w:ascii="TH SarabunPSK" w:eastAsia="Calibri" w:hAnsi="TH SarabunPSK" w:cs="TH SarabunPSK"/>
          <w:color w:val="000000"/>
          <w:sz w:val="32"/>
          <w:szCs w:val="32"/>
          <w:u w:val="single"/>
        </w:rPr>
      </w:pPr>
      <w:r w:rsidRPr="008E166C">
        <w:rPr>
          <w:rFonts w:ascii="TH SarabunPSK" w:eastAsia="SimSun" w:hAnsi="TH SarabunPSK" w:cs="TH SarabunPSK"/>
          <w:sz w:val="32"/>
          <w:szCs w:val="32"/>
          <w:cs/>
        </w:rPr>
        <w:t xml:space="preserve">    </w:t>
      </w:r>
      <w:r>
        <w:rPr>
          <w:rFonts w:ascii="TH SarabunPSK" w:eastAsia="SimSun" w:hAnsi="TH SarabunPSK" w:cs="TH SarabunPSK"/>
          <w:sz w:val="32"/>
          <w:szCs w:val="32"/>
        </w:rPr>
        <w:t xml:space="preserve"> </w:t>
      </w:r>
      <w:r>
        <w:rPr>
          <w:rFonts w:ascii="TH SarabunPSK" w:eastAsia="SimSun" w:hAnsi="TH SarabunPSK" w:cs="TH SarabunPSK"/>
          <w:sz w:val="32"/>
          <w:szCs w:val="32"/>
        </w:rPr>
        <w:tab/>
      </w:r>
      <w:r w:rsidRPr="008E166C">
        <w:rPr>
          <w:rFonts w:ascii="TH SarabunPSK" w:eastAsia="SimSun" w:hAnsi="TH SarabunPSK" w:cs="TH SarabunPSK"/>
          <w:sz w:val="32"/>
          <w:szCs w:val="32"/>
          <w:cs/>
        </w:rPr>
        <w:t>๓.</w:t>
      </w:r>
      <w:r>
        <w:rPr>
          <w:rFonts w:ascii="TH SarabunPSK" w:eastAsia="SimSun" w:hAnsi="TH SarabunPSK" w:cs="TH SarabunPSK"/>
          <w:sz w:val="32"/>
          <w:szCs w:val="32"/>
        </w:rPr>
        <w:t xml:space="preserve"> </w:t>
      </w:r>
      <w:r>
        <w:rPr>
          <w:rFonts w:ascii="TH SarabunPSK" w:eastAsia="SimSun" w:hAnsi="TH SarabunPSK" w:cs="TH SarabunPSK" w:hint="cs"/>
          <w:sz w:val="32"/>
          <w:szCs w:val="32"/>
          <w:cs/>
        </w:rPr>
        <w:t>นำ</w:t>
      </w:r>
      <w:r w:rsidRPr="008E166C">
        <w:rPr>
          <w:rFonts w:ascii="TH SarabunPSK" w:eastAsia="SimSun" w:hAnsi="TH SarabunPSK" w:cs="TH SarabunPSK"/>
          <w:sz w:val="32"/>
          <w:szCs w:val="32"/>
          <w:cs/>
        </w:rPr>
        <w:t>เสนอ</w:t>
      </w:r>
      <w:r>
        <w:rPr>
          <w:rFonts w:ascii="TH SarabunPSK" w:eastAsia="SimSun" w:hAnsi="TH SarabunPSK" w:cs="TH SarabunPSK" w:hint="cs"/>
          <w:sz w:val="32"/>
          <w:szCs w:val="32"/>
          <w:cs/>
        </w:rPr>
        <w:t>การนำหลักอิทธิบาทธรรมมาประยุกต์ใช้เพื่อการบริหารจัดการ</w:t>
      </w:r>
      <w:r>
        <w:rPr>
          <w:rFonts w:ascii="TH SarabunPSK" w:eastAsia="SimSun" w:hAnsi="TH SarabunPSK" w:cs="TH SarabunPSK"/>
          <w:sz w:val="32"/>
          <w:szCs w:val="32"/>
          <w:cs/>
        </w:rPr>
        <w:t>สำนักปฏิบัติธรรมในจังหวั</w:t>
      </w:r>
      <w:r>
        <w:rPr>
          <w:rFonts w:ascii="TH SarabunPSK" w:eastAsia="SimSun" w:hAnsi="TH SarabunPSK" w:cs="TH SarabunPSK" w:hint="cs"/>
          <w:sz w:val="32"/>
          <w:szCs w:val="32"/>
          <w:cs/>
        </w:rPr>
        <w:t>ด</w:t>
      </w:r>
      <w:r w:rsidRPr="008E166C">
        <w:rPr>
          <w:rFonts w:ascii="TH SarabunPSK" w:eastAsia="SimSun" w:hAnsi="TH SarabunPSK" w:cs="TH SarabunPSK"/>
          <w:sz w:val="32"/>
          <w:szCs w:val="32"/>
          <w:cs/>
        </w:rPr>
        <w:t xml:space="preserve">พระนครศรีอยุธยา </w:t>
      </w:r>
      <w:r w:rsidRPr="008E166C">
        <w:rPr>
          <w:rFonts w:ascii="TH SarabunPSK" w:eastAsia="Calibri" w:hAnsi="TH SarabunPSK" w:cs="TH SarabunPSK"/>
          <w:sz w:val="32"/>
          <w:szCs w:val="32"/>
          <w:cs/>
        </w:rPr>
        <w:t>แนวทางการบริห</w:t>
      </w:r>
      <w:r w:rsidRPr="0048311D">
        <w:rPr>
          <w:rFonts w:ascii="TH SarabunPSK" w:eastAsia="Calibri" w:hAnsi="TH SarabunPSK" w:cs="TH SarabunPSK"/>
          <w:spacing w:val="-20"/>
          <w:sz w:val="32"/>
          <w:szCs w:val="32"/>
          <w:cs/>
        </w:rPr>
        <w:t>ารเ</w:t>
      </w:r>
      <w:r w:rsidRPr="008E166C">
        <w:rPr>
          <w:rFonts w:ascii="TH SarabunPSK" w:eastAsia="Calibri" w:hAnsi="TH SarabunPSK" w:cs="TH SarabunPSK"/>
          <w:sz w:val="32"/>
          <w:szCs w:val="32"/>
          <w:cs/>
        </w:rPr>
        <w:t>ครือข่ายต้องจัดการประชุมพูดคุยปรึกษ</w:t>
      </w:r>
      <w:r w:rsidRPr="0048311D">
        <w:rPr>
          <w:rFonts w:ascii="TH SarabunPSK" w:eastAsia="Calibri" w:hAnsi="TH SarabunPSK" w:cs="TH SarabunPSK"/>
          <w:spacing w:val="-20"/>
          <w:sz w:val="32"/>
          <w:szCs w:val="32"/>
          <w:cs/>
        </w:rPr>
        <w:t>าหา</w:t>
      </w:r>
      <w:r w:rsidRPr="008E166C">
        <w:rPr>
          <w:rFonts w:ascii="TH SarabunPSK" w:eastAsia="Calibri" w:hAnsi="TH SarabunPSK" w:cs="TH SarabunPSK"/>
          <w:sz w:val="32"/>
          <w:szCs w:val="32"/>
          <w:cs/>
        </w:rPr>
        <w:t xml:space="preserve">รือร่วมกันของทุกภาคส่วนเพื่อวางแผนร่วมกันการบริหารจัดการงาน ๕ ด้าน ๑) ด้านการวางแผน </w:t>
      </w:r>
      <w:r>
        <w:rPr>
          <w:rFonts w:ascii="TH SarabunPSK" w:eastAsia="Calibri" w:hAnsi="TH SarabunPSK" w:cs="TH SarabunPSK" w:hint="cs"/>
          <w:sz w:val="32"/>
          <w:szCs w:val="32"/>
          <w:cs/>
        </w:rPr>
        <w:t xml:space="preserve">     </w:t>
      </w:r>
      <w:r w:rsidRPr="008E166C">
        <w:rPr>
          <w:rFonts w:ascii="TH SarabunPSK" w:eastAsia="Calibri" w:hAnsi="TH SarabunPSK" w:cs="TH SarabunPSK"/>
          <w:sz w:val="32"/>
          <w:szCs w:val="32"/>
          <w:cs/>
        </w:rPr>
        <w:t>๒</w:t>
      </w:r>
      <w:r>
        <w:rPr>
          <w:rFonts w:ascii="TH SarabunPSK" w:eastAsia="Calibri" w:hAnsi="TH SarabunPSK" w:cs="TH SarabunPSK" w:hint="cs"/>
          <w:sz w:val="32"/>
          <w:szCs w:val="32"/>
          <w:cs/>
        </w:rPr>
        <w:t>)</w:t>
      </w:r>
      <w:r w:rsidRPr="008E166C">
        <w:rPr>
          <w:rFonts w:ascii="TH SarabunPSK" w:eastAsia="Calibri" w:hAnsi="TH SarabunPSK" w:cs="TH SarabunPSK"/>
          <w:sz w:val="32"/>
          <w:szCs w:val="32"/>
          <w:cs/>
        </w:rPr>
        <w:t xml:space="preserve"> ด้านการจัดองค์กร ๓) ด้านบุคลากร</w:t>
      </w:r>
      <w:r>
        <w:rPr>
          <w:rFonts w:ascii="TH SarabunPSK" w:eastAsia="Calibri" w:hAnsi="TH SarabunPSK" w:cs="TH SarabunPSK" w:hint="cs"/>
          <w:sz w:val="32"/>
          <w:szCs w:val="32"/>
          <w:cs/>
        </w:rPr>
        <w:t xml:space="preserve"> </w:t>
      </w:r>
      <w:r w:rsidRPr="008E166C">
        <w:rPr>
          <w:rFonts w:ascii="TH SarabunPSK" w:eastAsia="Calibri" w:hAnsi="TH SarabunPSK" w:cs="TH SarabunPSK"/>
          <w:sz w:val="32"/>
          <w:szCs w:val="32"/>
          <w:cs/>
        </w:rPr>
        <w:t xml:space="preserve">๔) ด้านอำนวยการ ๕) ด้านการกำกับดูแล และเชื่อมโยงต่อไปยังแผนการบริหารปัจจัยที่ส่งผลต่อการบริหาร </w:t>
      </w:r>
      <w:r>
        <w:rPr>
          <w:rFonts w:ascii="TH SarabunPSK" w:eastAsia="Calibri" w:hAnsi="TH SarabunPSK" w:cs="TH SarabunPSK"/>
          <w:sz w:val="32"/>
          <w:szCs w:val="32"/>
        </w:rPr>
        <w:t>4m’s</w:t>
      </w:r>
      <w:r w:rsidRPr="008E166C">
        <w:rPr>
          <w:rFonts w:ascii="TH SarabunPSK" w:eastAsia="Calibri" w:hAnsi="TH SarabunPSK" w:cs="TH SarabunPSK"/>
          <w:sz w:val="32"/>
          <w:szCs w:val="32"/>
        </w:rPr>
        <w:t xml:space="preserve"> </w:t>
      </w:r>
      <w:r w:rsidRPr="008E166C">
        <w:rPr>
          <w:rFonts w:ascii="TH SarabunPSK" w:eastAsia="Calibri" w:hAnsi="TH SarabunPSK" w:cs="TH SarabunPSK"/>
          <w:sz w:val="32"/>
          <w:szCs w:val="32"/>
          <w:cs/>
        </w:rPr>
        <w:t>ร่วมกัน</w:t>
      </w:r>
      <w:r w:rsidRPr="008E166C">
        <w:rPr>
          <w:rFonts w:ascii="TH SarabunPSK" w:eastAsia="Calibri" w:hAnsi="TH SarabunPSK" w:cs="TH SarabunPSK"/>
          <w:sz w:val="32"/>
          <w:szCs w:val="32"/>
        </w:rPr>
        <w:t xml:space="preserve"> </w:t>
      </w:r>
      <w:r w:rsidRPr="008E166C">
        <w:rPr>
          <w:rFonts w:ascii="TH SarabunPSK" w:eastAsia="Calibri" w:hAnsi="TH SarabunPSK" w:cs="TH SarabunPSK"/>
          <w:sz w:val="32"/>
          <w:szCs w:val="32"/>
          <w:cs/>
        </w:rPr>
        <w:t>๑) ด้านคน ๒) ด้านเงิน ๓) ด้านวัสดุ ๔) ด้านการจัดการ</w:t>
      </w:r>
      <w:r w:rsidRPr="008E166C">
        <w:rPr>
          <w:rFonts w:ascii="TH SarabunPSK" w:eastAsia="Calibri" w:hAnsi="TH SarabunPSK" w:cs="TH SarabunPSK"/>
          <w:sz w:val="32"/>
          <w:szCs w:val="32"/>
        </w:rPr>
        <w:t xml:space="preserve"> </w:t>
      </w:r>
      <w:r w:rsidRPr="008E166C">
        <w:rPr>
          <w:rFonts w:ascii="TH SarabunPSK" w:eastAsia="Calibri" w:hAnsi="TH SarabunPSK" w:cs="TH SarabunPSK"/>
          <w:sz w:val="32"/>
          <w:szCs w:val="32"/>
          <w:cs/>
        </w:rPr>
        <w:t xml:space="preserve">เชื่อมโยงกับแผนการบริหารหลักพุทธธรรมอิทธิบาท ๔ ร่วมกัน ๑) ฉันทะ </w:t>
      </w:r>
      <w:r>
        <w:rPr>
          <w:rFonts w:ascii="TH SarabunPSK" w:eastAsia="Calibri" w:hAnsi="TH SarabunPSK" w:cs="TH SarabunPSK" w:hint="cs"/>
          <w:sz w:val="32"/>
          <w:szCs w:val="32"/>
          <w:cs/>
        </w:rPr>
        <w:t xml:space="preserve"> </w:t>
      </w:r>
      <w:r w:rsidRPr="008E166C">
        <w:rPr>
          <w:rFonts w:ascii="TH SarabunPSK" w:eastAsia="Calibri" w:hAnsi="TH SarabunPSK" w:cs="TH SarabunPSK"/>
          <w:sz w:val="32"/>
          <w:szCs w:val="32"/>
          <w:cs/>
        </w:rPr>
        <w:t>๒) วิริยะ ๓) จิตตะ ๔) วิมังสาโดยตั้งอยู่บนพื้นฐานมีการรับรู้และมุมมองที่เหมือนกัน มีวิสัยทัศน์ร่วมกัน มีความสนใจหรือผลประโยชน์ร่วนกัน มีส่วนร่วมของสมาชิกในเครือข่าย มีการเสริมสร้างซึ่งกันและกัน มีการเกื้อหนุนพึ่งพากัน มีปฏิสัมพันธ์แลกเปลี่ยนกันและเชื่อมโยงต่อไปยังศูนย์กลางข้อมูลประสานงานและติดตามผลเชื่อมโยงไปยังงานประชาสัมพันธ์ เชื่อมโยงต่อไปยัง</w:t>
      </w:r>
      <w:r w:rsidRPr="008E166C">
        <w:rPr>
          <w:rFonts w:ascii="TH SarabunPSK" w:eastAsia="Calibri" w:hAnsi="TH SarabunPSK" w:cs="TH SarabunPSK"/>
          <w:color w:val="000000"/>
          <w:sz w:val="32"/>
          <w:szCs w:val="32"/>
          <w:cs/>
        </w:rPr>
        <w:t xml:space="preserve">เจ้าสำนักปฏิบัติธรรมในจังหวัด </w:t>
      </w:r>
      <w:r w:rsidRPr="008E166C">
        <w:rPr>
          <w:rFonts w:ascii="TH SarabunPSK" w:eastAsia="Calibri" w:hAnsi="TH SarabunPSK" w:cs="TH SarabunPSK"/>
          <w:sz w:val="32"/>
          <w:szCs w:val="32"/>
          <w:cs/>
        </w:rPr>
        <w:t>เชื่อมโยงนำไปปฏิบัติในสำนักของตนถ้าพบปัญหาอุปสรรคเชื่อมโยงกลับมายังศูนย์กลางข้อมูลประสานงาน</w:t>
      </w:r>
      <w:r w:rsidRPr="008E166C">
        <w:rPr>
          <w:rFonts w:ascii="TH SarabunPSK" w:eastAsia="Calibri" w:hAnsi="TH SarabunPSK" w:cs="TH SarabunPSK"/>
          <w:color w:val="000000"/>
          <w:sz w:val="32"/>
          <w:szCs w:val="32"/>
          <w:cs/>
        </w:rPr>
        <w:t xml:space="preserve"> </w:t>
      </w:r>
    </w:p>
    <w:p w:rsidR="00B12C4C" w:rsidRPr="008E166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r>
        <w:rPr>
          <w:rFonts w:ascii="TH SarabunPSK" w:eastAsia="Calibri" w:hAnsi="TH SarabunPSK" w:cs="TH SarabunPSK" w:hint="cs"/>
          <w:sz w:val="32"/>
          <w:szCs w:val="32"/>
          <w:cs/>
        </w:rPr>
        <w:t xml:space="preserve"> </w:t>
      </w: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H SarabunPSK" w:eastAsia="Calibri" w:hAnsi="TH SarabunPSK" w:cs="TH SarabunPSK"/>
          <w:sz w:val="32"/>
          <w:szCs w:val="32"/>
        </w:rPr>
      </w:pPr>
    </w:p>
    <w:p w:rsidR="00B12C4C" w:rsidRPr="00BE268B" w:rsidRDefault="00B12C4C" w:rsidP="00E97CC9">
      <w:pPr>
        <w:tabs>
          <w:tab w:val="left" w:pos="2694"/>
        </w:tabs>
        <w:spacing w:after="0" w:line="240" w:lineRule="auto"/>
        <w:ind w:left="2694" w:hanging="2694"/>
        <w:rPr>
          <w:rFonts w:ascii="Times New Roman" w:eastAsia="Calibri" w:hAnsi="Times New Roman" w:cs="Times New Roman"/>
          <w:sz w:val="24"/>
          <w:szCs w:val="24"/>
          <w:cs/>
        </w:rPr>
      </w:pPr>
      <w:r w:rsidRPr="00BE268B">
        <w:rPr>
          <w:rFonts w:ascii="Times New Roman" w:hAnsi="Times New Roman" w:cs="Times New Roman"/>
          <w:b/>
          <w:bCs/>
          <w:sz w:val="24"/>
          <w:szCs w:val="24"/>
        </w:rPr>
        <w:t>Dissertation Title:</w:t>
      </w:r>
      <w:r w:rsidRPr="00BE268B">
        <w:rPr>
          <w:rFonts w:ascii="Times New Roman" w:hAnsi="Times New Roman" w:cs="Times New Roman"/>
          <w:sz w:val="24"/>
          <w:szCs w:val="24"/>
          <w:cs/>
        </w:rPr>
        <w:t xml:space="preserve">  </w:t>
      </w:r>
      <w:r w:rsidRPr="00BE268B">
        <w:rPr>
          <w:rFonts w:ascii="Times New Roman" w:hAnsi="Times New Roman" w:cs="Times New Roman"/>
          <w:sz w:val="24"/>
          <w:szCs w:val="24"/>
        </w:rPr>
        <w:tab/>
      </w:r>
      <w:proofErr w:type="spellStart"/>
      <w:r>
        <w:rPr>
          <w:rFonts w:ascii="Times New Roman" w:hAnsi="Times New Roman" w:cs="Times New Roman"/>
          <w:sz w:val="24"/>
          <w:szCs w:val="24"/>
        </w:rPr>
        <w:t>Iddhipa</w:t>
      </w:r>
      <w:r>
        <w:rPr>
          <w:rFonts w:ascii="Sitka Small" w:hAnsi="Sitka Small" w:cs="Times New Roman"/>
          <w:sz w:val="24"/>
          <w:szCs w:val="24"/>
        </w:rPr>
        <w:t>ā</w:t>
      </w:r>
      <w:r>
        <w:rPr>
          <w:rFonts w:ascii="Times New Roman" w:hAnsi="Times New Roman" w:cs="Times New Roman"/>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cs="Times New Roman"/>
          <w:sz w:val="24"/>
          <w:szCs w:val="24"/>
          <w:cs/>
        </w:rPr>
        <w:t>.</w:t>
      </w:r>
    </w:p>
    <w:p w:rsidR="00B12C4C" w:rsidRPr="00BE268B" w:rsidRDefault="00B12C4C" w:rsidP="00E97CC9">
      <w:pPr>
        <w:tabs>
          <w:tab w:val="left" w:pos="2410"/>
          <w:tab w:val="left" w:pos="2694"/>
        </w:tabs>
        <w:spacing w:after="0" w:line="240" w:lineRule="auto"/>
        <w:rPr>
          <w:rFonts w:ascii="Times New Roman" w:hAnsi="Times New Roman" w:cs="Times New Roman"/>
          <w:b/>
          <w:bCs/>
          <w:sz w:val="24"/>
          <w:szCs w:val="24"/>
          <w:cs/>
        </w:rPr>
      </w:pPr>
      <w:r w:rsidRPr="00BE268B">
        <w:rPr>
          <w:rFonts w:ascii="Times New Roman" w:hAnsi="Times New Roman" w:cs="Times New Roman"/>
          <w:b/>
          <w:bCs/>
          <w:sz w:val="24"/>
          <w:szCs w:val="24"/>
        </w:rPr>
        <w:t xml:space="preserve">Researcher: </w:t>
      </w:r>
      <w:r w:rsidRPr="00BE268B">
        <w:rPr>
          <w:rFonts w:ascii="Times New Roman" w:hAnsi="Times New Roman" w:cs="Times New Roman"/>
          <w:sz w:val="24"/>
          <w:szCs w:val="24"/>
        </w:rPr>
        <w:tab/>
      </w:r>
      <w:r w:rsidRPr="00BE268B">
        <w:rPr>
          <w:rFonts w:ascii="Times New Roman" w:hAnsi="Times New Roman" w:cs="Times New Roman"/>
          <w:sz w:val="24"/>
          <w:szCs w:val="24"/>
          <w:cs/>
        </w:rPr>
        <w:t xml:space="preserve"> </w:t>
      </w:r>
      <w:r w:rsidRPr="00BE268B">
        <w:rPr>
          <w:rFonts w:ascii="Times New Roman" w:hAnsi="Times New Roman" w:cs="Times New Roman"/>
          <w:sz w:val="24"/>
          <w:szCs w:val="24"/>
        </w:rPr>
        <w:tab/>
      </w:r>
      <w:proofErr w:type="spellStart"/>
      <w:r w:rsidRPr="00BE268B">
        <w:rPr>
          <w:rFonts w:ascii="Times New Roman" w:hAnsi="Times New Roman" w:cs="Times New Roman"/>
          <w:sz w:val="26"/>
          <w:szCs w:val="26"/>
        </w:rPr>
        <w:t>Phra</w:t>
      </w:r>
      <w:r>
        <w:rPr>
          <w:rFonts w:ascii="Times New Roman" w:hAnsi="Times New Roman" w:cs="Times New Roman"/>
          <w:sz w:val="26"/>
          <w:szCs w:val="26"/>
        </w:rPr>
        <w:t>maha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Preecha</w:t>
      </w:r>
      <w:proofErr w:type="spellEnd"/>
      <w:r>
        <w:rPr>
          <w:rFonts w:ascii="Times New Roman" w:hAnsi="Times New Roman" w:cs="Times New Roman"/>
          <w:sz w:val="26"/>
          <w:szCs w:val="26"/>
        </w:rPr>
        <w:t xml:space="preserve"> </w:t>
      </w:r>
      <w:proofErr w:type="spellStart"/>
      <w:proofErr w:type="gramStart"/>
      <w:r>
        <w:rPr>
          <w:rFonts w:ascii="Times New Roman" w:hAnsi="Times New Roman" w:cs="Times New Roman"/>
          <w:sz w:val="26"/>
          <w:szCs w:val="26"/>
        </w:rPr>
        <w:t>Khemana</w:t>
      </w:r>
      <w:r w:rsidRPr="00BE268B">
        <w:rPr>
          <w:rFonts w:ascii="Times New Roman" w:hAnsi="Times New Roman" w:cs="Times New Roman"/>
          <w:sz w:val="26"/>
          <w:szCs w:val="26"/>
        </w:rPr>
        <w:t>ndo</w:t>
      </w:r>
      <w:proofErr w:type="spellEnd"/>
      <w:r w:rsidRPr="00BE268B">
        <w:rPr>
          <w:rFonts w:ascii="Times New Roman" w:hAnsi="Times New Roman" w:cs="Times New Roman"/>
          <w:sz w:val="26"/>
          <w:szCs w:val="26"/>
        </w:rPr>
        <w:t>(</w:t>
      </w:r>
      <w:proofErr w:type="spellStart"/>
      <w:proofErr w:type="gramEnd"/>
      <w:r w:rsidRPr="00BE268B">
        <w:rPr>
          <w:rFonts w:ascii="Times New Roman" w:hAnsi="Times New Roman" w:cs="Times New Roman"/>
          <w:sz w:val="26"/>
          <w:szCs w:val="26"/>
        </w:rPr>
        <w:t>Laotaweekun</w:t>
      </w:r>
      <w:proofErr w:type="spellEnd"/>
      <w:r w:rsidRPr="00BE268B">
        <w:rPr>
          <w:rFonts w:ascii="Times New Roman" w:hAnsi="Times New Roman" w:cs="Times New Roman"/>
          <w:sz w:val="26"/>
          <w:szCs w:val="26"/>
        </w:rPr>
        <w:t>)</w:t>
      </w:r>
    </w:p>
    <w:p w:rsidR="00B12C4C" w:rsidRPr="00BE268B" w:rsidRDefault="00B12C4C" w:rsidP="00E97CC9">
      <w:pPr>
        <w:tabs>
          <w:tab w:val="left" w:pos="2127"/>
          <w:tab w:val="left" w:pos="2410"/>
          <w:tab w:val="left" w:pos="2552"/>
          <w:tab w:val="left" w:pos="2694"/>
        </w:tabs>
        <w:spacing w:after="0" w:line="240" w:lineRule="auto"/>
        <w:jc w:val="thaiDistribute"/>
        <w:rPr>
          <w:rFonts w:ascii="Times New Roman" w:hAnsi="Times New Roman" w:cs="Times New Roman"/>
          <w:b/>
          <w:bCs/>
          <w:sz w:val="24"/>
          <w:szCs w:val="24"/>
        </w:rPr>
      </w:pPr>
      <w:proofErr w:type="gramStart"/>
      <w:r w:rsidRPr="00BE268B">
        <w:rPr>
          <w:rFonts w:ascii="Times New Roman" w:hAnsi="Times New Roman" w:cs="Times New Roman"/>
          <w:b/>
          <w:bCs/>
          <w:sz w:val="24"/>
          <w:szCs w:val="24"/>
        </w:rPr>
        <w:t>Degree :</w:t>
      </w:r>
      <w:proofErr w:type="gramEnd"/>
      <w:r w:rsidRPr="00BE268B">
        <w:rPr>
          <w:rFonts w:ascii="Times New Roman" w:hAnsi="Times New Roman" w:cs="Times New Roman"/>
          <w:b/>
          <w:bCs/>
          <w:sz w:val="24"/>
          <w:szCs w:val="24"/>
        </w:rPr>
        <w:tab/>
      </w:r>
      <w:r w:rsidRPr="00BE268B">
        <w:rPr>
          <w:rFonts w:ascii="Times New Roman" w:hAnsi="Times New Roman" w:cs="Times New Roman"/>
          <w:b/>
          <w:bCs/>
          <w:sz w:val="24"/>
          <w:szCs w:val="24"/>
        </w:rPr>
        <w:tab/>
      </w:r>
      <w:r w:rsidRPr="00BE268B">
        <w:rPr>
          <w:rFonts w:ascii="Times New Roman" w:hAnsi="Times New Roman" w:cs="Times New Roman"/>
          <w:sz w:val="24"/>
          <w:szCs w:val="24"/>
          <w:cs/>
        </w:rPr>
        <w:t xml:space="preserve"> </w:t>
      </w:r>
      <w:r w:rsidRPr="00BE268B">
        <w:rPr>
          <w:rFonts w:ascii="Times New Roman" w:hAnsi="Times New Roman" w:cs="Times New Roman"/>
          <w:sz w:val="24"/>
          <w:szCs w:val="24"/>
        </w:rPr>
        <w:tab/>
      </w:r>
      <w:r w:rsidRPr="00BE268B">
        <w:rPr>
          <w:rFonts w:ascii="Times New Roman" w:hAnsi="Times New Roman" w:cs="Times New Roman"/>
          <w:sz w:val="24"/>
          <w:szCs w:val="24"/>
        </w:rPr>
        <w:tab/>
        <w:t xml:space="preserve">Doctor of Philosophy </w:t>
      </w:r>
      <w:r w:rsidRPr="00BE268B">
        <w:rPr>
          <w:rFonts w:ascii="Times New Roman" w:hAnsi="Times New Roman" w:cs="Times New Roman"/>
          <w:sz w:val="24"/>
          <w:szCs w:val="24"/>
          <w:cs/>
        </w:rPr>
        <w:t>(</w:t>
      </w:r>
      <w:r w:rsidRPr="00BE268B">
        <w:rPr>
          <w:rFonts w:ascii="Times New Roman" w:hAnsi="Times New Roman" w:cs="Times New Roman"/>
          <w:sz w:val="24"/>
          <w:szCs w:val="24"/>
        </w:rPr>
        <w:t>Buddhist Management</w:t>
      </w:r>
      <w:r w:rsidRPr="00BE268B">
        <w:rPr>
          <w:rFonts w:ascii="Times New Roman" w:hAnsi="Times New Roman" w:cs="Times New Roman"/>
          <w:sz w:val="24"/>
          <w:szCs w:val="24"/>
          <w:cs/>
        </w:rPr>
        <w:t>)</w:t>
      </w:r>
    </w:p>
    <w:p w:rsidR="00B12C4C" w:rsidRPr="00BE268B" w:rsidRDefault="00B12C4C" w:rsidP="00E97CC9">
      <w:pPr>
        <w:autoSpaceDE w:val="0"/>
        <w:autoSpaceDN w:val="0"/>
        <w:adjustRightInd w:val="0"/>
        <w:spacing w:after="0" w:line="240" w:lineRule="auto"/>
        <w:jc w:val="thaiDistribute"/>
        <w:rPr>
          <w:rFonts w:ascii="Times New Roman" w:eastAsia="Calibri" w:hAnsi="Times New Roman" w:cs="Times New Roman"/>
          <w:noProof/>
          <w:sz w:val="24"/>
          <w:szCs w:val="24"/>
        </w:rPr>
      </w:pPr>
      <w:r w:rsidRPr="00BE268B">
        <w:rPr>
          <w:rFonts w:ascii="Times New Roman" w:hAnsi="Times New Roman" w:cs="Times New Roman"/>
          <w:b/>
          <w:bCs/>
          <w:sz w:val="24"/>
          <w:szCs w:val="24"/>
        </w:rPr>
        <w:t>Dissertation Supervisory Committee</w:t>
      </w:r>
      <w:r w:rsidRPr="00BE268B">
        <w:rPr>
          <w:rFonts w:ascii="Times New Roman" w:eastAsia="Calibri" w:hAnsi="Times New Roman" w:cs="Times New Roman"/>
          <w:noProof/>
          <w:sz w:val="24"/>
          <w:szCs w:val="24"/>
        </w:rPr>
        <w:t>:</w:t>
      </w:r>
    </w:p>
    <w:p w:rsidR="00B12C4C" w:rsidRPr="00BE268B" w:rsidRDefault="00B12C4C" w:rsidP="00E97CC9">
      <w:pPr>
        <w:tabs>
          <w:tab w:val="left" w:pos="2127"/>
          <w:tab w:val="left" w:pos="2410"/>
          <w:tab w:val="left" w:pos="2694"/>
        </w:tabs>
        <w:spacing w:after="0" w:line="240" w:lineRule="auto"/>
        <w:ind w:right="-64" w:firstLine="1170"/>
        <w:rPr>
          <w:rFonts w:ascii="Times New Roman" w:eastAsia="BrowalliaNew" w:hAnsi="Times New Roman" w:cs="Times New Roman"/>
          <w:sz w:val="24"/>
          <w:szCs w:val="24"/>
        </w:rPr>
      </w:pPr>
      <w:r w:rsidRPr="00BE268B">
        <w:rPr>
          <w:rFonts w:ascii="Times New Roman" w:hAnsi="Times New Roman" w:cs="Times New Roman"/>
          <w:sz w:val="24"/>
          <w:szCs w:val="24"/>
        </w:rPr>
        <w:tab/>
      </w:r>
      <w:r w:rsidRPr="00BE268B">
        <w:rPr>
          <w:rFonts w:ascii="Times New Roman" w:hAnsi="Times New Roman" w:cs="Times New Roman"/>
          <w:sz w:val="24"/>
          <w:szCs w:val="24"/>
        </w:rPr>
        <w:tab/>
      </w:r>
      <w:r w:rsidRPr="00BE268B">
        <w:rPr>
          <w:rFonts w:ascii="Times New Roman" w:hAnsi="Times New Roman" w:cs="Times New Roman"/>
          <w:sz w:val="24"/>
          <w:szCs w:val="24"/>
        </w:rPr>
        <w:tab/>
      </w:r>
      <w:proofErr w:type="spellStart"/>
      <w:r w:rsidRPr="00BE268B">
        <w:rPr>
          <w:rFonts w:ascii="Times New Roman" w:hAnsi="Times New Roman" w:cs="Times New Roman"/>
          <w:sz w:val="24"/>
          <w:szCs w:val="24"/>
        </w:rPr>
        <w:t>Phrasudhivirabandit</w:t>
      </w:r>
      <w:proofErr w:type="spellEnd"/>
      <w:r>
        <w:rPr>
          <w:rFonts w:ascii="Times New Roman" w:hAnsi="Times New Roman" w:hint="cs"/>
          <w:sz w:val="24"/>
          <w:szCs w:val="24"/>
          <w:cs/>
        </w:rPr>
        <w:t>,</w:t>
      </w:r>
      <w:r>
        <w:rPr>
          <w:rFonts w:ascii="Times New Roman" w:eastAsia="BrowalliaNew" w:hAnsi="Times New Roman" w:cs="Times New Roman"/>
          <w:sz w:val="24"/>
          <w:szCs w:val="24"/>
        </w:rPr>
        <w:t xml:space="preserve"> </w:t>
      </w:r>
      <w:r w:rsidRPr="00BE268B">
        <w:rPr>
          <w:rFonts w:ascii="Times New Roman" w:hAnsi="Times New Roman" w:cs="Times New Roman"/>
          <w:sz w:val="24"/>
          <w:szCs w:val="24"/>
        </w:rPr>
        <w:t>Dr.</w:t>
      </w:r>
      <w:proofErr w:type="gramStart"/>
      <w:r>
        <w:rPr>
          <w:rFonts w:ascii="Times New Roman" w:hAnsi="Times New Roman" w:hint="cs"/>
          <w:sz w:val="24"/>
          <w:szCs w:val="24"/>
          <w:cs/>
        </w:rPr>
        <w:t>,</w:t>
      </w:r>
      <w:proofErr w:type="spellStart"/>
      <w:r>
        <w:rPr>
          <w:rFonts w:ascii="Times New Roman" w:eastAsia="BrowalliaNew" w:hAnsi="Times New Roman" w:cs="Times New Roman"/>
          <w:sz w:val="24"/>
          <w:szCs w:val="24"/>
        </w:rPr>
        <w:t>Pali</w:t>
      </w:r>
      <w:proofErr w:type="spellEnd"/>
      <w:proofErr w:type="gramEnd"/>
      <w:r>
        <w:rPr>
          <w:rFonts w:ascii="Times New Roman" w:eastAsia="BrowalliaNew" w:hAnsi="Times New Roman" w:cs="Times New Roman"/>
          <w:sz w:val="24"/>
          <w:szCs w:val="24"/>
        </w:rPr>
        <w:t xml:space="preserve"> VTT</w:t>
      </w:r>
      <w:r w:rsidRPr="00BE268B">
        <w:rPr>
          <w:rFonts w:ascii="Times New Roman" w:eastAsia="BrowalliaNew" w:hAnsi="Times New Roman" w:cs="Times New Roman"/>
          <w:sz w:val="24"/>
          <w:szCs w:val="24"/>
          <w:cs/>
        </w:rPr>
        <w:t xml:space="preserve">, </w:t>
      </w:r>
      <w:r w:rsidRPr="00BE268B">
        <w:rPr>
          <w:rFonts w:ascii="Times New Roman" w:eastAsia="BrowalliaNew" w:hAnsi="Times New Roman" w:cs="Times New Roman"/>
          <w:sz w:val="24"/>
          <w:szCs w:val="24"/>
        </w:rPr>
        <w:t xml:space="preserve">B.A. </w:t>
      </w:r>
      <w:r w:rsidRPr="00BE268B">
        <w:rPr>
          <w:rFonts w:ascii="Times New Roman" w:eastAsia="BrowalliaNew" w:hAnsi="Times New Roman" w:cs="Times New Roman"/>
          <w:sz w:val="24"/>
          <w:szCs w:val="24"/>
          <w:cs/>
        </w:rPr>
        <w:t>(</w:t>
      </w:r>
      <w:r w:rsidRPr="00BE268B">
        <w:rPr>
          <w:rFonts w:ascii="Times New Roman" w:eastAsia="BrowalliaNew" w:hAnsi="Times New Roman" w:cs="Times New Roman"/>
          <w:sz w:val="24"/>
          <w:szCs w:val="24"/>
        </w:rPr>
        <w:t>Religion</w:t>
      </w:r>
      <w:r w:rsidRPr="00BE268B">
        <w:rPr>
          <w:rFonts w:ascii="Times New Roman" w:eastAsia="BrowalliaNew" w:hAnsi="Times New Roman" w:cs="Times New Roman"/>
          <w:sz w:val="24"/>
          <w:szCs w:val="24"/>
          <w:cs/>
        </w:rPr>
        <w:t xml:space="preserve">), </w:t>
      </w:r>
      <w:r w:rsidRPr="00BE268B">
        <w:rPr>
          <w:rFonts w:ascii="Times New Roman" w:eastAsia="BrowalliaNew" w:hAnsi="Times New Roman" w:cs="Times New Roman"/>
          <w:sz w:val="24"/>
          <w:szCs w:val="24"/>
        </w:rPr>
        <w:t xml:space="preserve">M.A. </w:t>
      </w:r>
    </w:p>
    <w:p w:rsidR="00B12C4C" w:rsidRPr="00BE268B" w:rsidRDefault="00B12C4C" w:rsidP="00E97CC9">
      <w:pPr>
        <w:tabs>
          <w:tab w:val="left" w:pos="2127"/>
          <w:tab w:val="left" w:pos="2410"/>
          <w:tab w:val="left" w:pos="2694"/>
        </w:tabs>
        <w:spacing w:after="0" w:line="240" w:lineRule="auto"/>
        <w:ind w:right="-64" w:firstLine="1170"/>
        <w:rPr>
          <w:rFonts w:ascii="Times New Roman" w:eastAsia="BrowalliaNew" w:hAnsi="Times New Roman" w:cs="Times New Roman"/>
          <w:sz w:val="24"/>
          <w:szCs w:val="24"/>
        </w:rPr>
      </w:pP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t>(</w:t>
      </w:r>
      <w:proofErr w:type="spellStart"/>
      <w:r w:rsidRPr="00BE268B">
        <w:rPr>
          <w:rFonts w:ascii="Times New Roman" w:eastAsia="BrowalliaNew" w:hAnsi="Times New Roman" w:cs="Times New Roman"/>
          <w:sz w:val="24"/>
          <w:szCs w:val="24"/>
        </w:rPr>
        <w:t>OrganizationAdministration</w:t>
      </w:r>
      <w:proofErr w:type="spellEnd"/>
      <w:r w:rsidRPr="00BE268B">
        <w:rPr>
          <w:rFonts w:ascii="Times New Roman" w:eastAsia="BrowalliaNew" w:hAnsi="Times New Roman" w:cs="Times New Roman"/>
          <w:sz w:val="24"/>
          <w:szCs w:val="24"/>
          <w:cs/>
        </w:rPr>
        <w:t>),</w:t>
      </w:r>
      <w:r w:rsidRPr="00BE268B">
        <w:rPr>
          <w:rFonts w:ascii="Times New Roman" w:eastAsia="Calibri" w:hAnsi="Times New Roman" w:cs="Times New Roman"/>
          <w:sz w:val="24"/>
          <w:szCs w:val="24"/>
        </w:rPr>
        <w:t xml:space="preserve"> DODT</w:t>
      </w:r>
      <w:r>
        <w:rPr>
          <w:rFonts w:ascii="Times New Roman" w:eastAsia="Calibri" w:hAnsi="Times New Roman" w:cs="Times New Roman"/>
          <w:sz w:val="24"/>
          <w:szCs w:val="24"/>
          <w:cs/>
        </w:rPr>
        <w:t>.</w:t>
      </w:r>
      <w:r w:rsidRPr="00BE268B">
        <w:rPr>
          <w:rFonts w:ascii="Times New Roman" w:eastAsia="BrowalliaNew" w:hAnsi="Times New Roman" w:cs="Times New Roman"/>
          <w:sz w:val="24"/>
          <w:szCs w:val="24"/>
          <w:cs/>
        </w:rPr>
        <w:t>(</w:t>
      </w:r>
      <w:r w:rsidRPr="00BE268B">
        <w:rPr>
          <w:rFonts w:ascii="Times New Roman" w:eastAsia="BrowalliaNew" w:hAnsi="Times New Roman" w:cs="Times New Roman"/>
          <w:sz w:val="24"/>
          <w:szCs w:val="24"/>
        </w:rPr>
        <w:t>Organization</w:t>
      </w:r>
      <w:r w:rsidRPr="00BE268B">
        <w:rPr>
          <w:rFonts w:ascii="Times New Roman" w:eastAsia="BrowalliaNew" w:hAnsi="Times New Roman" w:cs="Times New Roman"/>
          <w:sz w:val="24"/>
          <w:szCs w:val="24"/>
          <w:cs/>
        </w:rPr>
        <w:br/>
      </w: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rPr>
        <w:t xml:space="preserve">Development and </w:t>
      </w:r>
      <w:proofErr w:type="spellStart"/>
      <w:r w:rsidRPr="00BE268B">
        <w:rPr>
          <w:rFonts w:ascii="Times New Roman" w:eastAsia="BrowalliaNew" w:hAnsi="Times New Roman" w:cs="Times New Roman"/>
          <w:sz w:val="24"/>
          <w:szCs w:val="24"/>
        </w:rPr>
        <w:t>Tranformation</w:t>
      </w:r>
      <w:proofErr w:type="spellEnd"/>
      <w:r w:rsidRPr="00BE268B">
        <w:rPr>
          <w:rFonts w:ascii="Times New Roman" w:eastAsia="BrowalliaNew" w:hAnsi="Times New Roman" w:cs="Times New Roman"/>
          <w:sz w:val="24"/>
          <w:szCs w:val="24"/>
          <w:cs/>
        </w:rPr>
        <w:t>),</w:t>
      </w:r>
      <w:r>
        <w:rPr>
          <w:rFonts w:ascii="Times New Roman" w:eastAsia="BrowalliaNew" w:hAnsi="Times New Roman" w:hint="cs"/>
          <w:sz w:val="24"/>
          <w:szCs w:val="24"/>
          <w:cs/>
        </w:rPr>
        <w:t xml:space="preserve"> </w:t>
      </w:r>
      <w:proofErr w:type="spellStart"/>
      <w:r w:rsidRPr="00BE268B">
        <w:rPr>
          <w:rFonts w:ascii="Times New Roman" w:hAnsi="Times New Roman" w:cs="Times New Roman"/>
          <w:sz w:val="24"/>
          <w:szCs w:val="24"/>
        </w:rPr>
        <w:t>Ph</w:t>
      </w:r>
      <w:proofErr w:type="spellEnd"/>
      <w:r w:rsidRPr="00BE268B">
        <w:rPr>
          <w:rFonts w:ascii="Times New Roman" w:hAnsi="Times New Roman" w:cs="Times New Roman"/>
          <w:sz w:val="24"/>
          <w:szCs w:val="24"/>
          <w:cs/>
        </w:rPr>
        <w:t>.</w:t>
      </w:r>
      <w:r w:rsidRPr="00BE268B">
        <w:rPr>
          <w:rFonts w:ascii="Times New Roman" w:hAnsi="Times New Roman" w:cs="Times New Roman"/>
          <w:sz w:val="24"/>
          <w:szCs w:val="24"/>
        </w:rPr>
        <w:t>D</w:t>
      </w:r>
      <w:r w:rsidRPr="00BE268B">
        <w:rPr>
          <w:rFonts w:ascii="Times New Roman" w:hAnsi="Times New Roman" w:cs="Times New Roman"/>
          <w:sz w:val="24"/>
          <w:szCs w:val="24"/>
          <w:cs/>
        </w:rPr>
        <w:t>(</w:t>
      </w:r>
      <w:r w:rsidRPr="00BE268B">
        <w:rPr>
          <w:rFonts w:ascii="Times New Roman" w:hAnsi="Times New Roman" w:cs="Times New Roman"/>
          <w:sz w:val="24"/>
          <w:szCs w:val="24"/>
        </w:rPr>
        <w:t>Philosophy</w:t>
      </w:r>
      <w:r w:rsidRPr="00BE268B">
        <w:rPr>
          <w:rFonts w:ascii="Times New Roman" w:hAnsi="Times New Roman" w:cs="Times New Roman"/>
          <w:sz w:val="24"/>
          <w:szCs w:val="24"/>
          <w:cs/>
        </w:rPr>
        <w:t>)</w:t>
      </w:r>
      <w:r w:rsidRPr="00BE268B">
        <w:rPr>
          <w:rFonts w:ascii="Times New Roman" w:eastAsia="BrowalliaNew" w:hAnsi="Times New Roman" w:cs="Times New Roman"/>
          <w:sz w:val="24"/>
          <w:szCs w:val="24"/>
          <w:cs/>
        </w:rPr>
        <w:t xml:space="preserve">, </w:t>
      </w:r>
    </w:p>
    <w:p w:rsidR="00B12C4C" w:rsidRPr="00BE268B" w:rsidRDefault="00B12C4C" w:rsidP="00E97CC9">
      <w:pPr>
        <w:tabs>
          <w:tab w:val="left" w:pos="2127"/>
          <w:tab w:val="left" w:pos="2410"/>
          <w:tab w:val="left" w:pos="2694"/>
        </w:tabs>
        <w:spacing w:after="0" w:line="240" w:lineRule="auto"/>
        <w:ind w:right="-64" w:firstLine="1170"/>
        <w:rPr>
          <w:rFonts w:ascii="Times New Roman" w:hAnsi="Times New Roman" w:cs="Times New Roman"/>
          <w:sz w:val="24"/>
          <w:szCs w:val="24"/>
        </w:rPr>
      </w:pP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r>
      <w:r w:rsidRPr="00BE268B">
        <w:rPr>
          <w:rFonts w:ascii="Times New Roman" w:eastAsia="BrowalliaNew" w:hAnsi="Times New Roman" w:cs="Times New Roman"/>
          <w:sz w:val="24"/>
          <w:szCs w:val="24"/>
          <w:cs/>
        </w:rPr>
        <w:tab/>
      </w:r>
      <w:r w:rsidRPr="00BE268B">
        <w:rPr>
          <w:rFonts w:ascii="Times New Roman" w:eastAsia="Calibri" w:hAnsi="Times New Roman" w:cs="Times New Roman"/>
          <w:sz w:val="24"/>
          <w:szCs w:val="24"/>
        </w:rPr>
        <w:t>DM</w:t>
      </w:r>
      <w:r>
        <w:rPr>
          <w:rFonts w:ascii="Times New Roman" w:eastAsia="Calibri" w:hAnsi="Times New Roman" w:cs="Times New Roman"/>
          <w:sz w:val="24"/>
          <w:szCs w:val="24"/>
          <w:cs/>
        </w:rPr>
        <w:t>.</w:t>
      </w:r>
      <w:r w:rsidRPr="00BE268B">
        <w:rPr>
          <w:rFonts w:ascii="Times New Roman" w:eastAsia="Calibri" w:hAnsi="Times New Roman" w:cs="Times New Roman"/>
          <w:sz w:val="24"/>
          <w:szCs w:val="24"/>
          <w:cs/>
        </w:rPr>
        <w:t xml:space="preserve"> (</w:t>
      </w:r>
      <w:r w:rsidRPr="00BE268B">
        <w:rPr>
          <w:rFonts w:ascii="Times New Roman" w:eastAsia="Calibri" w:hAnsi="Times New Roman" w:cs="Times New Roman"/>
          <w:sz w:val="24"/>
          <w:szCs w:val="24"/>
        </w:rPr>
        <w:t>Public of Management</w:t>
      </w:r>
      <w:r w:rsidRPr="00BE268B">
        <w:rPr>
          <w:rFonts w:ascii="Times New Roman" w:eastAsia="Calibri" w:hAnsi="Times New Roman" w:cs="Times New Roman"/>
          <w:sz w:val="24"/>
          <w:szCs w:val="24"/>
          <w:cs/>
        </w:rPr>
        <w:t>),</w:t>
      </w:r>
      <w:r w:rsidRPr="00BE268B">
        <w:rPr>
          <w:rFonts w:ascii="Times New Roman" w:hAnsi="Times New Roman" w:cs="Times New Roman"/>
          <w:sz w:val="24"/>
          <w:szCs w:val="24"/>
          <w:cs/>
        </w:rPr>
        <w:tab/>
      </w:r>
      <w:r w:rsidRPr="00BE268B">
        <w:rPr>
          <w:rFonts w:ascii="Times New Roman" w:hAnsi="Times New Roman" w:cs="Times New Roman"/>
          <w:sz w:val="24"/>
          <w:szCs w:val="24"/>
          <w:cs/>
        </w:rPr>
        <w:tab/>
      </w:r>
    </w:p>
    <w:p w:rsidR="00B12C4C" w:rsidRPr="00BE268B" w:rsidRDefault="00B12C4C" w:rsidP="00E97CC9">
      <w:pPr>
        <w:tabs>
          <w:tab w:val="left" w:pos="2127"/>
          <w:tab w:val="left" w:pos="2410"/>
          <w:tab w:val="left" w:pos="2552"/>
          <w:tab w:val="left" w:pos="2694"/>
        </w:tabs>
        <w:spacing w:after="0" w:line="240" w:lineRule="auto"/>
        <w:ind w:firstLine="1170"/>
        <w:rPr>
          <w:rFonts w:ascii="Times New Roman" w:eastAsia="BrowalliaNew" w:hAnsi="Times New Roman" w:cs="Times New Roman"/>
          <w:sz w:val="24"/>
          <w:szCs w:val="24"/>
        </w:rPr>
      </w:pPr>
      <w:r w:rsidRPr="00BE268B">
        <w:rPr>
          <w:rFonts w:ascii="Times New Roman" w:hAnsi="Times New Roman" w:cs="Times New Roman"/>
          <w:sz w:val="24"/>
          <w:szCs w:val="24"/>
        </w:rPr>
        <w:tab/>
      </w:r>
      <w:r w:rsidRPr="00BE268B">
        <w:rPr>
          <w:rFonts w:ascii="Times New Roman" w:hAnsi="Times New Roman" w:cs="Times New Roman"/>
          <w:sz w:val="24"/>
          <w:szCs w:val="24"/>
        </w:rPr>
        <w:tab/>
      </w:r>
      <w:r w:rsidRPr="00BE268B">
        <w:rPr>
          <w:rFonts w:ascii="Times New Roman" w:hAnsi="Times New Roman" w:cs="Times New Roman"/>
          <w:sz w:val="24"/>
          <w:szCs w:val="24"/>
          <w:cs/>
        </w:rPr>
        <w:t xml:space="preserve"> </w:t>
      </w:r>
      <w:r w:rsidRPr="00BE268B">
        <w:rPr>
          <w:rFonts w:ascii="Times New Roman" w:hAnsi="Times New Roman" w:cs="Times New Roman"/>
          <w:sz w:val="24"/>
          <w:szCs w:val="24"/>
        </w:rPr>
        <w:tab/>
      </w:r>
      <w:r w:rsidRPr="00BE268B">
        <w:rPr>
          <w:rFonts w:ascii="Times New Roman" w:eastAsia="BrowalliaNew" w:hAnsi="Times New Roman" w:cs="Times New Roman"/>
          <w:sz w:val="24"/>
          <w:szCs w:val="24"/>
        </w:rPr>
        <w:tab/>
      </w:r>
      <w:proofErr w:type="spellStart"/>
      <w:r w:rsidRPr="00BE268B">
        <w:rPr>
          <w:rFonts w:ascii="Times New Roman" w:eastAsia="BrowalliaNew" w:hAnsi="Times New Roman" w:cs="Times New Roman"/>
          <w:sz w:val="24"/>
          <w:szCs w:val="24"/>
        </w:rPr>
        <w:t>Dr.</w:t>
      </w:r>
      <w:r w:rsidRPr="00BE268B">
        <w:rPr>
          <w:rFonts w:ascii="Times New Roman" w:eastAsia="BrowalliaNew" w:hAnsi="Times New Roman" w:cs="Angsana New"/>
          <w:sz w:val="24"/>
          <w:szCs w:val="30"/>
        </w:rPr>
        <w:t>Prasert</w:t>
      </w:r>
      <w:proofErr w:type="spellEnd"/>
      <w:r>
        <w:rPr>
          <w:rFonts w:ascii="Times New Roman" w:eastAsia="BrowalliaNew" w:hAnsi="Times New Roman" w:cs="Angsana New"/>
          <w:sz w:val="24"/>
          <w:szCs w:val="30"/>
        </w:rPr>
        <w:t xml:space="preserve"> </w:t>
      </w:r>
      <w:proofErr w:type="spellStart"/>
      <w:r w:rsidRPr="00BE268B">
        <w:rPr>
          <w:rFonts w:ascii="Times New Roman" w:eastAsia="BrowalliaNew" w:hAnsi="Times New Roman" w:cs="Angsana New"/>
          <w:sz w:val="24"/>
          <w:szCs w:val="30"/>
        </w:rPr>
        <w:t>Thilao</w:t>
      </w:r>
      <w:proofErr w:type="spellEnd"/>
      <w:r w:rsidRPr="00BE268B">
        <w:rPr>
          <w:rFonts w:ascii="Times New Roman" w:eastAsia="BrowalliaNew" w:hAnsi="Times New Roman" w:cs="Angsana New"/>
          <w:sz w:val="24"/>
          <w:szCs w:val="30"/>
        </w:rPr>
        <w:t xml:space="preserve"> B.A. </w:t>
      </w:r>
      <w:r w:rsidRPr="00BE268B">
        <w:rPr>
          <w:rFonts w:ascii="Times New Roman" w:eastAsia="BrowalliaNew" w:hAnsi="Times New Roman" w:cs="Angsana New" w:hint="cs"/>
          <w:sz w:val="24"/>
          <w:szCs w:val="30"/>
          <w:cs/>
        </w:rPr>
        <w:t>(</w:t>
      </w:r>
      <w:r w:rsidRPr="00BE268B">
        <w:rPr>
          <w:rFonts w:ascii="Times New Roman" w:eastAsia="BrowalliaNew" w:hAnsi="Times New Roman" w:cs="Angsana New"/>
          <w:sz w:val="24"/>
          <w:szCs w:val="30"/>
        </w:rPr>
        <w:t>Public</w:t>
      </w:r>
      <w:r>
        <w:rPr>
          <w:rFonts w:ascii="Times New Roman" w:eastAsia="BrowalliaNew" w:hAnsi="Times New Roman" w:cs="Angsana New"/>
          <w:sz w:val="24"/>
          <w:szCs w:val="30"/>
        </w:rPr>
        <w:t xml:space="preserve"> </w:t>
      </w:r>
      <w:r w:rsidRPr="00BE268B">
        <w:rPr>
          <w:rFonts w:ascii="Times New Roman" w:eastAsia="BrowalliaNew" w:hAnsi="Times New Roman" w:cs="Times New Roman"/>
          <w:sz w:val="24"/>
          <w:szCs w:val="24"/>
        </w:rPr>
        <w:t>Administration</w:t>
      </w:r>
      <w:r w:rsidRPr="00BE268B">
        <w:rPr>
          <w:rFonts w:ascii="Times New Roman" w:eastAsia="BrowalliaNew" w:hAnsi="Times New Roman" w:cs="Angsana New" w:hint="cs"/>
          <w:sz w:val="24"/>
          <w:szCs w:val="30"/>
          <w:cs/>
        </w:rPr>
        <w:t>),</w:t>
      </w:r>
      <w:r w:rsidRPr="00BE268B">
        <w:rPr>
          <w:rFonts w:ascii="Times New Roman" w:eastAsia="BrowalliaNew" w:hAnsi="Times New Roman" w:cs="Angsana New"/>
          <w:sz w:val="24"/>
          <w:szCs w:val="30"/>
        </w:rPr>
        <w:t xml:space="preserve"> M.A. </w:t>
      </w:r>
      <w:r w:rsidRPr="00BE268B">
        <w:rPr>
          <w:rFonts w:ascii="Times New Roman" w:eastAsia="BrowalliaNew" w:hAnsi="Times New Roman" w:cs="Angsana New"/>
          <w:sz w:val="24"/>
          <w:szCs w:val="30"/>
        </w:rPr>
        <w:br/>
      </w:r>
      <w:r w:rsidRPr="00BE268B">
        <w:rPr>
          <w:rFonts w:ascii="Times New Roman" w:eastAsia="BrowalliaNew" w:hAnsi="Times New Roman" w:cs="Angsana New"/>
          <w:sz w:val="24"/>
          <w:szCs w:val="30"/>
        </w:rPr>
        <w:tab/>
      </w:r>
      <w:r w:rsidRPr="00BE268B">
        <w:rPr>
          <w:rFonts w:ascii="Times New Roman" w:eastAsia="BrowalliaNew" w:hAnsi="Times New Roman" w:cs="Angsana New"/>
          <w:sz w:val="24"/>
          <w:szCs w:val="30"/>
        </w:rPr>
        <w:tab/>
      </w:r>
      <w:r w:rsidRPr="00BE268B">
        <w:rPr>
          <w:rFonts w:ascii="Times New Roman" w:eastAsia="BrowalliaNew" w:hAnsi="Times New Roman" w:cs="Angsana New"/>
          <w:sz w:val="24"/>
          <w:szCs w:val="30"/>
        </w:rPr>
        <w:tab/>
      </w:r>
      <w:r w:rsidRPr="00BE268B">
        <w:rPr>
          <w:rFonts w:ascii="Times New Roman" w:eastAsia="BrowalliaNew" w:hAnsi="Times New Roman" w:cs="Angsana New"/>
          <w:sz w:val="24"/>
          <w:szCs w:val="30"/>
        </w:rPr>
        <w:tab/>
      </w:r>
      <w:r w:rsidRPr="00BE268B">
        <w:rPr>
          <w:rFonts w:ascii="Times New Roman" w:eastAsia="Calibri" w:hAnsi="Times New Roman" w:cs="Times New Roman"/>
          <w:sz w:val="24"/>
          <w:szCs w:val="24"/>
          <w:cs/>
        </w:rPr>
        <w:t>(</w:t>
      </w:r>
      <w:r w:rsidRPr="00BE268B">
        <w:rPr>
          <w:rFonts w:ascii="Times New Roman" w:eastAsia="Calibri" w:hAnsi="Times New Roman" w:cs="Times New Roman"/>
          <w:sz w:val="24"/>
          <w:szCs w:val="24"/>
        </w:rPr>
        <w:t>Public of Management</w:t>
      </w:r>
      <w:r w:rsidRPr="00BE268B">
        <w:rPr>
          <w:rFonts w:ascii="Times New Roman" w:eastAsia="Calibri" w:hAnsi="Times New Roman" w:cs="Times New Roman"/>
          <w:sz w:val="24"/>
          <w:szCs w:val="24"/>
          <w:cs/>
        </w:rPr>
        <w:t>),</w:t>
      </w:r>
      <w:r w:rsidRPr="00BE268B">
        <w:rPr>
          <w:rFonts w:ascii="Times New Roman" w:eastAsia="BrowalliaNew" w:hAnsi="Times New Roman" w:cs="Times New Roman"/>
          <w:sz w:val="24"/>
          <w:szCs w:val="24"/>
        </w:rPr>
        <w:t>Ph.D.</w:t>
      </w:r>
      <w:r w:rsidRPr="00BE268B">
        <w:rPr>
          <w:rFonts w:ascii="Times New Roman" w:eastAsia="Calibri" w:hAnsi="Times New Roman" w:cs="Times New Roman"/>
          <w:sz w:val="24"/>
          <w:szCs w:val="24"/>
          <w:cs/>
        </w:rPr>
        <w:t>(</w:t>
      </w:r>
      <w:r w:rsidRPr="00BE268B">
        <w:rPr>
          <w:rFonts w:ascii="Times New Roman" w:eastAsia="Calibri" w:hAnsi="Times New Roman" w:cs="Times New Roman"/>
          <w:sz w:val="24"/>
          <w:szCs w:val="24"/>
        </w:rPr>
        <w:t>Public of Management</w:t>
      </w:r>
      <w:r w:rsidRPr="00BE268B">
        <w:rPr>
          <w:rFonts w:ascii="Times New Roman" w:eastAsia="Calibri" w:hAnsi="Times New Roman" w:cs="Times New Roman"/>
          <w:sz w:val="24"/>
          <w:szCs w:val="24"/>
          <w:cs/>
        </w:rPr>
        <w:t>),</w:t>
      </w:r>
    </w:p>
    <w:p w:rsidR="00B12C4C" w:rsidRPr="00BE268B" w:rsidRDefault="00B12C4C" w:rsidP="00E97CC9">
      <w:pPr>
        <w:tabs>
          <w:tab w:val="left" w:pos="2127"/>
          <w:tab w:val="left" w:pos="2410"/>
          <w:tab w:val="left" w:pos="2552"/>
          <w:tab w:val="left" w:pos="2694"/>
        </w:tabs>
        <w:spacing w:after="0" w:line="240" w:lineRule="auto"/>
        <w:rPr>
          <w:rFonts w:ascii="Times New Roman" w:hAnsi="Times New Roman" w:cs="Times New Roman"/>
          <w:sz w:val="24"/>
          <w:szCs w:val="24"/>
        </w:rPr>
      </w:pPr>
      <w:r w:rsidRPr="00BE268B">
        <w:rPr>
          <w:rFonts w:ascii="Times New Roman" w:hAnsi="Times New Roman" w:cs="Times New Roman"/>
          <w:b/>
          <w:bCs/>
          <w:sz w:val="24"/>
          <w:szCs w:val="24"/>
        </w:rPr>
        <w:t xml:space="preserve">Date of Graduation: </w:t>
      </w:r>
      <w:r w:rsidRPr="00BE268B">
        <w:rPr>
          <w:rFonts w:ascii="Times New Roman" w:hAnsi="Times New Roman" w:cs="Times New Roman"/>
          <w:sz w:val="24"/>
          <w:szCs w:val="24"/>
        </w:rPr>
        <w:tab/>
      </w:r>
      <w:r w:rsidRPr="00BE268B">
        <w:rPr>
          <w:rFonts w:ascii="Times New Roman" w:hAnsi="Times New Roman" w:cs="Times New Roman"/>
          <w:sz w:val="24"/>
          <w:szCs w:val="24"/>
        </w:rPr>
        <w:tab/>
      </w:r>
      <w:r w:rsidRPr="00BE268B">
        <w:rPr>
          <w:rFonts w:ascii="Times New Roman" w:hAnsi="Times New Roman" w:cs="Times New Roman"/>
          <w:sz w:val="24"/>
          <w:szCs w:val="24"/>
          <w:cs/>
        </w:rPr>
        <w:t xml:space="preserve"> </w:t>
      </w:r>
      <w:r>
        <w:rPr>
          <w:rFonts w:ascii="Times New Roman" w:hAnsi="Times New Roman" w:cs="Times New Roman"/>
          <w:sz w:val="24"/>
          <w:szCs w:val="24"/>
        </w:rPr>
        <w:tab/>
        <w:t>March 25.</w:t>
      </w:r>
      <w:r w:rsidRPr="00BE268B">
        <w:rPr>
          <w:rFonts w:ascii="Times New Roman" w:hAnsi="Times New Roman" w:cs="Times New Roman"/>
          <w:sz w:val="24"/>
          <w:szCs w:val="24"/>
        </w:rPr>
        <w:t>2019</w:t>
      </w:r>
    </w:p>
    <w:p w:rsidR="00B12C4C" w:rsidRPr="00BE268B" w:rsidRDefault="00B12C4C" w:rsidP="00E97CC9">
      <w:pPr>
        <w:spacing w:after="0" w:line="240" w:lineRule="auto"/>
        <w:rPr>
          <w:rFonts w:ascii="TH SarabunPSK" w:eastAsia="Calibri" w:hAnsi="TH SarabunPSK" w:cs="TH SarabunPSK"/>
          <w:sz w:val="32"/>
          <w:szCs w:val="32"/>
        </w:rPr>
      </w:pPr>
    </w:p>
    <w:p w:rsidR="00B12C4C" w:rsidRPr="00BE268B" w:rsidRDefault="00B12C4C" w:rsidP="00E97CC9">
      <w:pPr>
        <w:spacing w:after="0" w:line="240" w:lineRule="auto"/>
        <w:jc w:val="center"/>
        <w:rPr>
          <w:rFonts w:ascii="Times New Roman" w:eastAsia="Calibri" w:hAnsi="Times New Roman" w:cs="Times New Roman"/>
          <w:b/>
          <w:bCs/>
          <w:sz w:val="28"/>
        </w:rPr>
      </w:pPr>
      <w:r w:rsidRPr="00BE268B">
        <w:rPr>
          <w:rFonts w:ascii="Times New Roman" w:eastAsia="Calibri" w:hAnsi="Times New Roman" w:cs="Times New Roman"/>
          <w:b/>
          <w:bCs/>
          <w:sz w:val="28"/>
        </w:rPr>
        <w:t>abstract</w:t>
      </w:r>
    </w:p>
    <w:p w:rsidR="00B12C4C" w:rsidRPr="00BE268B" w:rsidRDefault="00B12C4C" w:rsidP="00E97CC9">
      <w:pPr>
        <w:tabs>
          <w:tab w:val="left" w:pos="993"/>
          <w:tab w:val="left" w:pos="2694"/>
        </w:tabs>
        <w:spacing w:after="0" w:line="240" w:lineRule="auto"/>
        <w:jc w:val="thaiDistribute"/>
        <w:rPr>
          <w:rFonts w:ascii="Times New Roman" w:eastAsia="Calibri" w:hAnsi="Times New Roman"/>
          <w:sz w:val="24"/>
          <w:szCs w:val="24"/>
        </w:rPr>
      </w:pPr>
      <w:r w:rsidRPr="00BE268B">
        <w:rPr>
          <w:rFonts w:ascii="Times New Roman" w:eastAsia="Calibri" w:hAnsi="Times New Roman" w:hint="cs"/>
          <w:sz w:val="24"/>
          <w:szCs w:val="24"/>
          <w:cs/>
        </w:rPr>
        <w:tab/>
      </w:r>
      <w:r w:rsidRPr="003131DA">
        <w:rPr>
          <w:rFonts w:ascii="Times New Roman" w:eastAsia="Calibri" w:hAnsi="Times New Roman" w:cs="Times New Roman"/>
          <w:sz w:val="24"/>
          <w:szCs w:val="24"/>
        </w:rPr>
        <w:t xml:space="preserve">Objectives of this research were to: </w:t>
      </w:r>
      <w:r w:rsidRPr="003131DA">
        <w:rPr>
          <w:rFonts w:ascii="Times New Roman" w:eastAsia="Calibri" w:hAnsi="Times New Roman" w:cs="Times New Roman"/>
          <w:sz w:val="24"/>
          <w:szCs w:val="24"/>
          <w:cs/>
        </w:rPr>
        <w:t xml:space="preserve">1. </w:t>
      </w:r>
      <w:r>
        <w:rPr>
          <w:rFonts w:ascii="Times New Roman" w:eastAsia="Calibri" w:hAnsi="Times New Roman" w:cs="Times New Roman"/>
          <w:sz w:val="24"/>
          <w:szCs w:val="24"/>
        </w:rPr>
        <w:t>s</w:t>
      </w:r>
      <w:r w:rsidRPr="003131DA">
        <w:rPr>
          <w:rFonts w:ascii="Times New Roman" w:eastAsia="Calibri" w:hAnsi="Times New Roman" w:cs="Times New Roman"/>
          <w:sz w:val="24"/>
          <w:szCs w:val="24"/>
        </w:rPr>
        <w:t>tudy the general context</w:t>
      </w:r>
      <w:r w:rsidRPr="00BE268B">
        <w:rPr>
          <w:rFonts w:ascii="Times New Roman" w:eastAsia="Calibri" w:hAnsi="Times New Roman" w:cs="Times New Roman"/>
          <w:spacing w:val="-20"/>
          <w:sz w:val="24"/>
          <w:szCs w:val="24"/>
        </w:rPr>
        <w:t xml:space="preserve"> of</w:t>
      </w:r>
      <w:r w:rsidRPr="00BE268B">
        <w:rPr>
          <w:rFonts w:ascii="Times New Roman" w:eastAsia="Calibri" w:hAnsi="Times New Roman" w:cs="Times New Roman"/>
          <w:sz w:val="24"/>
          <w:szCs w:val="24"/>
        </w:rPr>
        <w:t xml:space="preserve"> </w:t>
      </w:r>
      <w:proofErr w:type="spellStart"/>
      <w:r w:rsidRPr="00F00189">
        <w:rPr>
          <w:rFonts w:ascii="Times New Roman" w:hAnsi="Times New Roman" w:cs="Times New Roman"/>
          <w:i/>
          <w:iCs/>
          <w:sz w:val="24"/>
          <w:szCs w:val="24"/>
        </w:rPr>
        <w:t>Iddhipa</w:t>
      </w:r>
      <w:r w:rsidRPr="00F00189">
        <w:rPr>
          <w:rFonts w:ascii="Sitka Small" w:hAnsi="Sitka Small" w:cs="Times New Roman"/>
          <w:i/>
          <w:iCs/>
          <w:sz w:val="24"/>
          <w:szCs w:val="24"/>
        </w:rPr>
        <w:t>ā</w:t>
      </w:r>
      <w:r w:rsidRPr="00F00189">
        <w:rPr>
          <w:rFonts w:ascii="Times New Roman" w:hAnsi="Times New Roman" w:cs="Times New Roman"/>
          <w:i/>
          <w:iCs/>
          <w:sz w:val="24"/>
          <w:szCs w:val="24"/>
        </w:rPr>
        <w:t>da</w:t>
      </w:r>
      <w:proofErr w:type="spellEnd"/>
      <w:r w:rsidRPr="00F00189">
        <w:rPr>
          <w:rFonts w:ascii="Times New Roman" w:hAnsi="Times New Roman" w:cs="Times New Roman"/>
          <w:i/>
          <w:iCs/>
          <w:sz w:val="24"/>
          <w:szCs w:val="24"/>
        </w:rPr>
        <w:t xml:space="preserve"> </w:t>
      </w:r>
      <w:r>
        <w:rPr>
          <w:rFonts w:ascii="Times New Roman" w:hAnsi="Times New Roman" w:cs="Times New Roman"/>
          <w:sz w:val="24"/>
          <w:szCs w:val="24"/>
        </w:rPr>
        <w:t>Application for Meditation Centers in</w:t>
      </w:r>
      <w:r w:rsidRPr="00BE268B">
        <w:rPr>
          <w:rFonts w:ascii="Times New Roman" w:eastAsia="Calibri" w:hAnsi="Times New Roman" w:cs="Times New Roman"/>
          <w:sz w:val="24"/>
          <w:szCs w:val="24"/>
        </w:rPr>
        <w:t xml:space="preserve"> Ayutthaya Province</w:t>
      </w:r>
      <w:r>
        <w:rPr>
          <w:rFonts w:ascii="Times New Roman" w:eastAsia="Calibri" w:hAnsi="Times New Roman" w:cs="Angsana New"/>
          <w:sz w:val="24"/>
          <w:szCs w:val="30"/>
        </w:rPr>
        <w:t>,</w:t>
      </w:r>
      <w:r>
        <w:rPr>
          <w:rFonts w:ascii="Times New Roman" w:eastAsia="Calibri" w:hAnsi="Times New Roman" w:hint="cs"/>
          <w:sz w:val="24"/>
          <w:szCs w:val="24"/>
          <w:cs/>
        </w:rPr>
        <w:t xml:space="preserve"> </w:t>
      </w:r>
      <w:r w:rsidRPr="00BE268B">
        <w:rPr>
          <w:rFonts w:ascii="Times New Roman" w:eastAsia="Calibri" w:hAnsi="Times New Roman" w:cs="Times New Roman"/>
          <w:sz w:val="24"/>
          <w:szCs w:val="24"/>
          <w:cs/>
        </w:rPr>
        <w:t xml:space="preserve">2. </w:t>
      </w:r>
      <w:r>
        <w:rPr>
          <w:rFonts w:ascii="Times New Roman" w:eastAsia="Calibri" w:hAnsi="Times New Roman" w:cs="Times New Roman"/>
          <w:sz w:val="24"/>
          <w:szCs w:val="24"/>
        </w:rPr>
        <w:t>s</w:t>
      </w:r>
      <w:r w:rsidRPr="00BE268B">
        <w:rPr>
          <w:rFonts w:ascii="Times New Roman" w:eastAsia="Calibri" w:hAnsi="Times New Roman" w:cs="Times New Roman"/>
          <w:sz w:val="24"/>
          <w:szCs w:val="24"/>
        </w:rPr>
        <w:t>tudy the factors affecting</w:t>
      </w:r>
      <w:r w:rsidRPr="00BE268B">
        <w:rPr>
          <w:rFonts w:ascii="Times New Roman" w:eastAsia="Calibri" w:hAnsi="Times New Roman" w:hint="cs"/>
          <w:sz w:val="24"/>
          <w:szCs w:val="24"/>
          <w:cs/>
        </w:rPr>
        <w:t xml:space="preserve"> </w:t>
      </w:r>
      <w:proofErr w:type="spellStart"/>
      <w:r>
        <w:rPr>
          <w:rFonts w:ascii="Times New Roman" w:hAnsi="Times New Roman" w:cs="Times New Roman"/>
          <w:sz w:val="24"/>
          <w:szCs w:val="24"/>
        </w:rPr>
        <w:t>Iddhipa</w:t>
      </w:r>
      <w:r>
        <w:rPr>
          <w:rFonts w:ascii="Sitka Small" w:hAnsi="Sitka Small" w:cs="Times New Roman"/>
          <w:sz w:val="24"/>
          <w:szCs w:val="24"/>
        </w:rPr>
        <w:t>ā</w:t>
      </w:r>
      <w:r>
        <w:rPr>
          <w:rFonts w:ascii="Times New Roman" w:hAnsi="Times New Roman" w:cs="Times New Roman"/>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hint="cs"/>
          <w:sz w:val="24"/>
          <w:szCs w:val="24"/>
          <w:cs/>
        </w:rPr>
        <w:t xml:space="preserve"> </w:t>
      </w:r>
      <w:r w:rsidRPr="00BE268B">
        <w:rPr>
          <w:rFonts w:ascii="Times New Roman" w:eastAsia="Calibri" w:hAnsi="Times New Roman"/>
          <w:sz w:val="24"/>
          <w:szCs w:val="24"/>
        </w:rPr>
        <w:t>and</w:t>
      </w:r>
      <w:r w:rsidRPr="00BE268B">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cs/>
        </w:rPr>
        <w:t>3.</w:t>
      </w:r>
      <w:r w:rsidRPr="00BE268B">
        <w:rPr>
          <w:rFonts w:ascii="Times New Roman" w:eastAsia="Calibri" w:hAnsi="Times New Roman" w:cs="Times New Roman"/>
          <w:sz w:val="24"/>
          <w:szCs w:val="24"/>
        </w:rPr>
        <w:t xml:space="preserve">propose the guidelines for </w:t>
      </w:r>
      <w:proofErr w:type="spellStart"/>
      <w:r w:rsidRPr="00F00189">
        <w:rPr>
          <w:rFonts w:ascii="Times New Roman" w:hAnsi="Times New Roman" w:cs="Times New Roman"/>
          <w:i/>
          <w:iCs/>
          <w:sz w:val="24"/>
          <w:szCs w:val="24"/>
        </w:rPr>
        <w:t>Iddhipa</w:t>
      </w:r>
      <w:r w:rsidRPr="00F00189">
        <w:rPr>
          <w:rFonts w:ascii="Sitka Small" w:hAnsi="Sitka Small" w:cs="Times New Roman"/>
          <w:i/>
          <w:iCs/>
          <w:sz w:val="24"/>
          <w:szCs w:val="24"/>
        </w:rPr>
        <w:t>ā</w:t>
      </w:r>
      <w:r w:rsidRPr="00F00189">
        <w:rPr>
          <w:rFonts w:ascii="Times New Roman" w:hAnsi="Times New Roman" w:cs="Times New Roman"/>
          <w:i/>
          <w:iCs/>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cs="Times New Roman"/>
          <w:sz w:val="24"/>
          <w:szCs w:val="24"/>
          <w:cs/>
        </w:rPr>
        <w:t>.</w:t>
      </w:r>
      <w:r w:rsidRPr="00BE268B">
        <w:rPr>
          <w:rFonts w:ascii="Times New Roman" w:eastAsia="Calibri" w:hAnsi="Times New Roman" w:hint="cs"/>
          <w:sz w:val="24"/>
          <w:szCs w:val="24"/>
          <w:cs/>
        </w:rPr>
        <w:t xml:space="preserve"> </w:t>
      </w:r>
    </w:p>
    <w:p w:rsidR="00B12C4C" w:rsidRPr="00BE268B" w:rsidRDefault="00B12C4C" w:rsidP="00E97CC9">
      <w:pPr>
        <w:tabs>
          <w:tab w:val="left" w:pos="993"/>
        </w:tabs>
        <w:spacing w:after="0" w:line="240" w:lineRule="auto"/>
        <w:jc w:val="thaiDistribute"/>
        <w:rPr>
          <w:rFonts w:ascii="Times New Roman" w:eastAsia="Calibri" w:hAnsi="Times New Roman" w:cs="Times New Roman"/>
          <w:sz w:val="24"/>
          <w:szCs w:val="24"/>
        </w:rPr>
      </w:pPr>
      <w:r w:rsidRPr="00BE268B">
        <w:rPr>
          <w:rFonts w:ascii="Times New Roman" w:eastAsia="Calibri" w:hAnsi="Times New Roman" w:cs="Times New Roman"/>
          <w:sz w:val="24"/>
          <w:szCs w:val="24"/>
          <w:cs/>
        </w:rPr>
        <w:tab/>
      </w:r>
      <w:r w:rsidRPr="00BE268B">
        <w:rPr>
          <w:rFonts w:ascii="Times New Roman" w:eastAsia="Calibri" w:hAnsi="Times New Roman" w:cs="Times New Roman"/>
          <w:sz w:val="24"/>
          <w:szCs w:val="24"/>
        </w:rPr>
        <w:t xml:space="preserve">Methodology was the mixed methods: The qualitative research collected data from 22 key informants from 3 groups of experts: 1.senior </w:t>
      </w:r>
      <w:proofErr w:type="spellStart"/>
      <w:r w:rsidRPr="00BE268B">
        <w:rPr>
          <w:rFonts w:ascii="Times New Roman" w:eastAsia="Calibri" w:hAnsi="Times New Roman" w:cs="Times New Roman"/>
          <w:sz w:val="24"/>
          <w:szCs w:val="24"/>
        </w:rPr>
        <w:t>Sangha</w:t>
      </w:r>
      <w:proofErr w:type="spellEnd"/>
      <w:r w:rsidRPr="00BE268B">
        <w:rPr>
          <w:rFonts w:ascii="Times New Roman" w:eastAsia="Calibri" w:hAnsi="Times New Roman" w:cs="Times New Roman"/>
          <w:sz w:val="24"/>
          <w:szCs w:val="24"/>
        </w:rPr>
        <w:t>,</w:t>
      </w:r>
      <w:r>
        <w:rPr>
          <w:rFonts w:ascii="Times New Roman" w:eastAsia="Calibri" w:hAnsi="Times New Roman" w:cs="Times New Roman"/>
          <w:sz w:val="24"/>
          <w:szCs w:val="24"/>
        </w:rPr>
        <w:t xml:space="preserve"> 2.state officers and 3.</w:t>
      </w:r>
      <w:r w:rsidRPr="00BE268B">
        <w:rPr>
          <w:rFonts w:ascii="Times New Roman" w:eastAsia="Calibri" w:hAnsi="Times New Roman" w:cs="Times New Roman"/>
          <w:sz w:val="24"/>
          <w:szCs w:val="24"/>
        </w:rPr>
        <w:t xml:space="preserve">People who were stake holders, purposefully selected by in-depth-interviewing and from 11 participants in Focus Group Discussion and analyzed data by descriptive interpretation. The quantitative research, the researcher has created the questionnaires that had the whole issue confidence value equivalent to </w:t>
      </w:r>
      <w:r w:rsidRPr="00BE268B">
        <w:rPr>
          <w:rFonts w:ascii="Times New Roman" w:eastAsia="Calibri" w:hAnsi="Times New Roman" w:cs="Times New Roman"/>
          <w:sz w:val="24"/>
          <w:szCs w:val="24"/>
          <w:cs/>
        </w:rPr>
        <w:t>0.983</w:t>
      </w:r>
      <w:r w:rsidRPr="00BE268B">
        <w:rPr>
          <w:rFonts w:ascii="Times New Roman" w:eastAsia="Calibri" w:hAnsi="Times New Roman"/>
          <w:sz w:val="24"/>
          <w:szCs w:val="24"/>
        </w:rPr>
        <w:t xml:space="preserve"> and collected data from 397 samples who were </w:t>
      </w:r>
      <w:proofErr w:type="spellStart"/>
      <w:r w:rsidRPr="00BE268B">
        <w:rPr>
          <w:rFonts w:ascii="Times New Roman" w:eastAsia="Calibri" w:hAnsi="Times New Roman"/>
          <w:sz w:val="24"/>
          <w:szCs w:val="24"/>
        </w:rPr>
        <w:t>Dhamma</w:t>
      </w:r>
      <w:proofErr w:type="spellEnd"/>
      <w:r w:rsidRPr="00BE268B">
        <w:rPr>
          <w:rFonts w:ascii="Times New Roman" w:eastAsia="Calibri" w:hAnsi="Times New Roman"/>
          <w:sz w:val="24"/>
          <w:szCs w:val="24"/>
        </w:rPr>
        <w:t xml:space="preserve"> Practitioners </w:t>
      </w:r>
      <w:r w:rsidRPr="00BE268B">
        <w:rPr>
          <w:rFonts w:ascii="Times New Roman" w:eastAsia="Calibri" w:hAnsi="Times New Roman" w:cs="Times New Roman"/>
          <w:sz w:val="24"/>
          <w:szCs w:val="24"/>
        </w:rPr>
        <w:t xml:space="preserve"> in </w:t>
      </w:r>
      <w:proofErr w:type="spellStart"/>
      <w:r w:rsidRPr="00BE268B">
        <w:rPr>
          <w:rFonts w:ascii="Times New Roman" w:eastAsia="Calibri" w:hAnsi="Times New Roman" w:cs="Times New Roman"/>
          <w:sz w:val="24"/>
          <w:szCs w:val="24"/>
        </w:rPr>
        <w:t>Ayudhaya</w:t>
      </w:r>
      <w:proofErr w:type="spellEnd"/>
      <w:r w:rsidRPr="00BE268B">
        <w:rPr>
          <w:rFonts w:ascii="Times New Roman" w:eastAsia="Calibri" w:hAnsi="Times New Roman" w:cs="Times New Roman"/>
          <w:sz w:val="24"/>
          <w:szCs w:val="24"/>
        </w:rPr>
        <w:t xml:space="preserve"> province and analyzed data with statistics; frequency, percentage, mean and standard deviation: S.D.</w:t>
      </w:r>
    </w:p>
    <w:p w:rsidR="00B12C4C" w:rsidRPr="00BE268B" w:rsidRDefault="00B12C4C" w:rsidP="00E97CC9">
      <w:pPr>
        <w:tabs>
          <w:tab w:val="left" w:pos="993"/>
        </w:tabs>
        <w:spacing w:after="0" w:line="240" w:lineRule="auto"/>
        <w:rPr>
          <w:rFonts w:ascii="Times New Roman" w:eastAsia="Calibri" w:hAnsi="Times New Roman" w:cs="Times New Roman"/>
          <w:sz w:val="24"/>
          <w:szCs w:val="24"/>
        </w:rPr>
      </w:pPr>
      <w:r w:rsidRPr="00BE268B">
        <w:rPr>
          <w:rFonts w:ascii="Times New Roman" w:eastAsia="Calibri" w:hAnsi="Times New Roman" w:cs="Times New Roman"/>
          <w:sz w:val="24"/>
          <w:szCs w:val="24"/>
          <w:cs/>
        </w:rPr>
        <w:tab/>
      </w:r>
      <w:r w:rsidRPr="00BE268B">
        <w:rPr>
          <w:rFonts w:ascii="Times New Roman" w:eastAsia="Calibri" w:hAnsi="Times New Roman" w:cs="Times New Roman"/>
          <w:sz w:val="24"/>
          <w:szCs w:val="24"/>
        </w:rPr>
        <w:t>Findings were as follows:</w:t>
      </w:r>
    </w:p>
    <w:p w:rsidR="00B12C4C" w:rsidRPr="00BE268B" w:rsidRDefault="00B12C4C" w:rsidP="00E97CC9">
      <w:pPr>
        <w:tabs>
          <w:tab w:val="left" w:pos="993"/>
          <w:tab w:val="left" w:pos="2694"/>
        </w:tabs>
        <w:spacing w:after="0" w:line="240" w:lineRule="auto"/>
        <w:jc w:val="thaiDistribute"/>
        <w:rPr>
          <w:rFonts w:ascii="Times New Roman" w:eastAsia="Calibri" w:hAnsi="Times New Roman" w:cs="Times New Roman"/>
          <w:sz w:val="24"/>
          <w:szCs w:val="24"/>
        </w:rPr>
      </w:pPr>
      <w:r w:rsidRPr="00BE268B">
        <w:rPr>
          <w:rFonts w:ascii="Times New Roman" w:eastAsia="Calibri" w:hAnsi="Times New Roman" w:cs="Times New Roman"/>
          <w:sz w:val="24"/>
          <w:szCs w:val="24"/>
        </w:rPr>
        <w:tab/>
        <w:t xml:space="preserve">1. General context of </w:t>
      </w:r>
      <w:proofErr w:type="spellStart"/>
      <w:r w:rsidRPr="00F00189">
        <w:rPr>
          <w:rFonts w:ascii="Times New Roman" w:hAnsi="Times New Roman" w:cs="Times New Roman"/>
          <w:i/>
          <w:iCs/>
          <w:sz w:val="24"/>
          <w:szCs w:val="24"/>
        </w:rPr>
        <w:t>Iddhipa</w:t>
      </w:r>
      <w:r w:rsidRPr="00F00189">
        <w:rPr>
          <w:rFonts w:ascii="Sitka Small" w:hAnsi="Sitka Small" w:cs="Times New Roman"/>
          <w:i/>
          <w:iCs/>
          <w:sz w:val="24"/>
          <w:szCs w:val="24"/>
        </w:rPr>
        <w:t>ā</w:t>
      </w:r>
      <w:r w:rsidRPr="00F00189">
        <w:rPr>
          <w:rFonts w:ascii="Times New Roman" w:hAnsi="Times New Roman" w:cs="Times New Roman"/>
          <w:i/>
          <w:iCs/>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hint="cs"/>
          <w:sz w:val="24"/>
          <w:szCs w:val="24"/>
          <w:cs/>
        </w:rPr>
        <w:t xml:space="preserve"> </w:t>
      </w:r>
      <w:r w:rsidRPr="00BE268B">
        <w:rPr>
          <w:rFonts w:ascii="Times New Roman" w:eastAsia="Calibri" w:hAnsi="Times New Roman" w:cs="Times New Roman"/>
          <w:sz w:val="24"/>
          <w:szCs w:val="24"/>
        </w:rPr>
        <w:t xml:space="preserve">with SWOT Analysis as: Strength;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w:t>
      </w:r>
      <w:proofErr w:type="spellStart"/>
      <w:r w:rsidRPr="00BE268B">
        <w:rPr>
          <w:rFonts w:ascii="Times New Roman" w:eastAsia="Calibri" w:hAnsi="Times New Roman" w:cs="Times New Roman"/>
          <w:sz w:val="24"/>
          <w:szCs w:val="24"/>
        </w:rPr>
        <w:t>Practing</w:t>
      </w:r>
      <w:proofErr w:type="spellEnd"/>
      <w:r w:rsidRPr="00BE268B">
        <w:rPr>
          <w:rFonts w:ascii="Times New Roman" w:eastAsia="Calibri" w:hAnsi="Times New Roman" w:cs="Times New Roman"/>
          <w:sz w:val="24"/>
          <w:szCs w:val="24"/>
        </w:rPr>
        <w:t xml:space="preserve"> centers most of them were suitably convenient and continuous training of meditation instructors who instructed directly by Buddhism scripture abiding by </w:t>
      </w:r>
      <w:proofErr w:type="spellStart"/>
      <w:r w:rsidRPr="00F00189">
        <w:rPr>
          <w:rFonts w:ascii="Times New Roman" w:eastAsia="Calibri" w:hAnsi="Times New Roman" w:cs="Times New Roman"/>
          <w:i/>
          <w:iCs/>
          <w:sz w:val="24"/>
          <w:szCs w:val="24"/>
        </w:rPr>
        <w:t>Satipatth</w:t>
      </w:r>
      <w:r w:rsidRPr="00F00189">
        <w:rPr>
          <w:rFonts w:ascii="Sitka Small" w:eastAsia="Calibri" w:hAnsi="Sitka Small" w:cs="Times New Roman"/>
          <w:i/>
          <w:iCs/>
          <w:sz w:val="24"/>
          <w:szCs w:val="24"/>
        </w:rPr>
        <w:t>ā</w:t>
      </w:r>
      <w:r w:rsidRPr="00F00189">
        <w:rPr>
          <w:rFonts w:ascii="Times New Roman" w:eastAsia="Calibri" w:hAnsi="Times New Roman" w:cs="Times New Roman"/>
          <w:i/>
          <w:iCs/>
          <w:sz w:val="24"/>
          <w:szCs w:val="24"/>
        </w:rPr>
        <w:t>na</w:t>
      </w:r>
      <w:proofErr w:type="spellEnd"/>
      <w:r>
        <w:rPr>
          <w:rFonts w:ascii="Times New Roman" w:eastAsia="Calibri" w:hAnsi="Times New Roman" w:cs="Times New Roman"/>
          <w:sz w:val="24"/>
          <w:szCs w:val="24"/>
        </w:rPr>
        <w:t xml:space="preserve"> 4 </w:t>
      </w:r>
      <w:r w:rsidRPr="00BE268B">
        <w:rPr>
          <w:rFonts w:ascii="Times New Roman" w:eastAsia="Calibri" w:hAnsi="Times New Roman" w:cs="Times New Roman"/>
          <w:sz w:val="24"/>
          <w:szCs w:val="24"/>
        </w:rPr>
        <w:t>Weakness;</w:t>
      </w:r>
      <w:r>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rPr>
        <w:t xml:space="preserve">The model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Practicing</w:t>
      </w:r>
      <w:r>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rPr>
        <w:t>centers were still limited.</w:t>
      </w:r>
      <w:r>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rPr>
        <w:lastRenderedPageBreak/>
        <w:t xml:space="preserve">The teaching methods were still followed the formers teachers’ style with faith and </w:t>
      </w:r>
      <w:proofErr w:type="spellStart"/>
      <w:r w:rsidRPr="00BE268B">
        <w:rPr>
          <w:rFonts w:ascii="Times New Roman" w:eastAsia="Calibri" w:hAnsi="Times New Roman" w:cs="Times New Roman"/>
          <w:sz w:val="24"/>
          <w:szCs w:val="24"/>
        </w:rPr>
        <w:t>respect.The</w:t>
      </w:r>
      <w:proofErr w:type="spellEnd"/>
      <w:r w:rsidRPr="00BE268B">
        <w:rPr>
          <w:rFonts w:ascii="Times New Roman" w:eastAsia="Calibri" w:hAnsi="Times New Roman" w:cs="Times New Roman"/>
          <w:sz w:val="24"/>
          <w:szCs w:val="24"/>
        </w:rPr>
        <w:t xml:space="preserve"> center management policy was up to the center masters. Opportunity; </w:t>
      </w:r>
      <w:proofErr w:type="spellStart"/>
      <w:r w:rsidRPr="00BE268B">
        <w:rPr>
          <w:rFonts w:ascii="Times New Roman" w:eastAsia="Calibri" w:hAnsi="Times New Roman" w:cs="Times New Roman"/>
          <w:sz w:val="24"/>
          <w:szCs w:val="24"/>
        </w:rPr>
        <w:t>Sangha</w:t>
      </w:r>
      <w:proofErr w:type="spellEnd"/>
      <w:r w:rsidRPr="00BE268B">
        <w:rPr>
          <w:rFonts w:ascii="Times New Roman" w:eastAsia="Calibri" w:hAnsi="Times New Roman" w:cs="Times New Roman"/>
          <w:sz w:val="24"/>
          <w:szCs w:val="24"/>
        </w:rPr>
        <w:t xml:space="preserve"> and government agencies gave support to the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practicing  program continuously. There were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dissemination through internet and website. Threat; each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practicing centers were ready at different levels without networking. without </w:t>
      </w:r>
      <w:r w:rsidRPr="00EB6B98">
        <w:rPr>
          <w:rFonts w:ascii="Times New Roman" w:eastAsia="Calibri" w:hAnsi="Times New Roman" w:cs="Times New Roman"/>
          <w:sz w:val="24"/>
          <w:szCs w:val="24"/>
        </w:rPr>
        <w:t xml:space="preserve">coordinating centers to share news and information and lacking of </w:t>
      </w:r>
      <w:proofErr w:type="spellStart"/>
      <w:r w:rsidRPr="00EB6B98">
        <w:rPr>
          <w:rFonts w:ascii="Times New Roman" w:eastAsia="Calibri" w:hAnsi="Times New Roman" w:cs="Times New Roman"/>
          <w:sz w:val="24"/>
          <w:szCs w:val="24"/>
        </w:rPr>
        <w:t>Dhamma</w:t>
      </w:r>
      <w:proofErr w:type="spellEnd"/>
      <w:r w:rsidRPr="00EB6B98">
        <w:rPr>
          <w:rFonts w:ascii="Times New Roman" w:eastAsia="Calibri" w:hAnsi="Times New Roman" w:cs="Times New Roman"/>
          <w:sz w:val="24"/>
          <w:szCs w:val="24"/>
        </w:rPr>
        <w:t xml:space="preserve"> practicing</w:t>
      </w:r>
      <w:r w:rsidRPr="00BE268B">
        <w:rPr>
          <w:rFonts w:ascii="Times New Roman" w:eastAsia="Calibri" w:hAnsi="Times New Roman" w:cs="Times New Roman"/>
          <w:sz w:val="24"/>
          <w:szCs w:val="24"/>
        </w:rPr>
        <w:t xml:space="preserve"> driving mechanism concretely. Opinions on the </w:t>
      </w:r>
      <w:proofErr w:type="spellStart"/>
      <w:r w:rsidRPr="00F00189">
        <w:rPr>
          <w:rFonts w:ascii="Times New Roman" w:hAnsi="Times New Roman" w:cs="Times New Roman"/>
          <w:i/>
          <w:iCs/>
          <w:sz w:val="24"/>
          <w:szCs w:val="24"/>
        </w:rPr>
        <w:t>Iddhipa</w:t>
      </w:r>
      <w:r w:rsidRPr="00F00189">
        <w:rPr>
          <w:rFonts w:ascii="Sitka Small" w:hAnsi="Sitka Small" w:cs="Times New Roman"/>
          <w:i/>
          <w:iCs/>
          <w:sz w:val="24"/>
          <w:szCs w:val="24"/>
        </w:rPr>
        <w:t>ā</w:t>
      </w:r>
      <w:r w:rsidRPr="00F00189">
        <w:rPr>
          <w:rFonts w:ascii="Times New Roman" w:hAnsi="Times New Roman" w:cs="Times New Roman"/>
          <w:i/>
          <w:iCs/>
          <w:sz w:val="24"/>
          <w:szCs w:val="24"/>
        </w:rPr>
        <w:t>da</w:t>
      </w:r>
      <w:proofErr w:type="spellEnd"/>
      <w:r w:rsidRPr="00F00189">
        <w:rPr>
          <w:rFonts w:ascii="Times New Roman" w:hAnsi="Times New Roman" w:cs="Times New Roman"/>
          <w:i/>
          <w:iCs/>
          <w:sz w:val="24"/>
          <w:szCs w:val="24"/>
        </w:rPr>
        <w:t xml:space="preserve"> </w:t>
      </w:r>
      <w:r>
        <w:rPr>
          <w:rFonts w:ascii="Times New Roman" w:hAnsi="Times New Roman" w:cs="Times New Roman"/>
          <w:sz w:val="24"/>
          <w:szCs w:val="24"/>
        </w:rPr>
        <w:t xml:space="preserve">Application for Meditation Centers </w:t>
      </w:r>
      <w:r w:rsidRPr="00BE268B">
        <w:rPr>
          <w:rFonts w:ascii="Times New Roman" w:eastAsia="Calibri" w:hAnsi="Times New Roman" w:cs="Times New Roman"/>
          <w:sz w:val="24"/>
          <w:szCs w:val="24"/>
        </w:rPr>
        <w:t>administration in five aspects by overall were at high level high level (X=</w:t>
      </w:r>
      <w:r w:rsidRPr="00BE268B">
        <w:rPr>
          <w:rFonts w:ascii="Times New Roman" w:eastAsia="Calibri" w:hAnsi="Times New Roman" w:cs="Times New Roman"/>
          <w:sz w:val="24"/>
          <w:szCs w:val="24"/>
          <w:cs/>
        </w:rPr>
        <w:t xml:space="preserve">4.0) </w:t>
      </w:r>
      <w:r w:rsidRPr="00BE268B">
        <w:rPr>
          <w:rFonts w:ascii="Times New Roman" w:eastAsia="Calibri" w:hAnsi="Times New Roman" w:cs="Times New Roman"/>
          <w:sz w:val="24"/>
          <w:szCs w:val="24"/>
        </w:rPr>
        <w:t xml:space="preserve">and according to the </w:t>
      </w:r>
      <w:proofErr w:type="spellStart"/>
      <w:r w:rsidRPr="00341C4B">
        <w:rPr>
          <w:rFonts w:ascii="Times New Roman" w:eastAsia="Calibri" w:hAnsi="Times New Roman" w:cs="Times New Roman"/>
          <w:i/>
          <w:iCs/>
          <w:sz w:val="24"/>
          <w:szCs w:val="24"/>
        </w:rPr>
        <w:t>Itthapa</w:t>
      </w:r>
      <w:r w:rsidRPr="00341C4B">
        <w:rPr>
          <w:rFonts w:ascii="Sitka Small" w:eastAsia="Calibri" w:hAnsi="Sitka Small" w:cs="Times New Roman"/>
          <w:i/>
          <w:iCs/>
          <w:sz w:val="24"/>
          <w:szCs w:val="24"/>
        </w:rPr>
        <w:t>ā</w:t>
      </w:r>
      <w:r w:rsidRPr="00341C4B">
        <w:rPr>
          <w:rFonts w:ascii="Times New Roman" w:eastAsia="Calibri" w:hAnsi="Times New Roman" w:cs="Times New Roman"/>
          <w:i/>
          <w:iCs/>
          <w:sz w:val="24"/>
          <w:szCs w:val="24"/>
        </w:rPr>
        <w:t>dha</w:t>
      </w:r>
      <w:proofErr w:type="spellEnd"/>
      <w:r w:rsidRPr="00BE268B">
        <w:rPr>
          <w:rFonts w:ascii="Times New Roman" w:eastAsia="Calibri" w:hAnsi="Times New Roman" w:cs="Times New Roman"/>
          <w:sz w:val="24"/>
          <w:szCs w:val="24"/>
          <w:cs/>
        </w:rPr>
        <w:t xml:space="preserve"> 4</w:t>
      </w:r>
      <w:r w:rsidRPr="00BE268B">
        <w:rPr>
          <w:rFonts w:ascii="Times New Roman" w:eastAsia="Calibri" w:hAnsi="Times New Roman" w:cs="Times New Roman"/>
          <w:sz w:val="24"/>
          <w:szCs w:val="24"/>
        </w:rPr>
        <w:t xml:space="preserve"> was also in the high level (X=</w:t>
      </w:r>
      <w:r w:rsidRPr="00BE268B">
        <w:rPr>
          <w:rFonts w:ascii="Times New Roman" w:eastAsia="Calibri" w:hAnsi="Times New Roman" w:cs="Times New Roman"/>
          <w:sz w:val="24"/>
          <w:szCs w:val="24"/>
          <w:cs/>
        </w:rPr>
        <w:t>4.10)</w:t>
      </w:r>
    </w:p>
    <w:p w:rsidR="00B12C4C" w:rsidRPr="00BE268B" w:rsidRDefault="00B12C4C" w:rsidP="00E97CC9">
      <w:pPr>
        <w:tabs>
          <w:tab w:val="left" w:pos="993"/>
          <w:tab w:val="left" w:pos="2694"/>
        </w:tabs>
        <w:spacing w:after="0" w:line="240" w:lineRule="auto"/>
        <w:jc w:val="thaiDistribute"/>
        <w:rPr>
          <w:rFonts w:ascii="Times New Roman" w:eastAsia="Calibri" w:hAnsi="Times New Roman" w:cs="Times New Roman"/>
          <w:sz w:val="24"/>
          <w:szCs w:val="24"/>
        </w:rPr>
      </w:pPr>
    </w:p>
    <w:p w:rsidR="00B12C4C" w:rsidRPr="00BE268B" w:rsidRDefault="00B12C4C" w:rsidP="00E97CC9">
      <w:pPr>
        <w:tabs>
          <w:tab w:val="left" w:pos="2694"/>
        </w:tabs>
        <w:spacing w:after="0" w:line="240" w:lineRule="auto"/>
        <w:rPr>
          <w:rFonts w:ascii="TH SarabunPSK" w:eastAsia="Calibri" w:hAnsi="TH SarabunPSK" w:cs="TH SarabunPSK"/>
          <w:sz w:val="32"/>
          <w:szCs w:val="32"/>
        </w:rPr>
      </w:pPr>
      <w:r w:rsidRPr="00BE268B">
        <w:rPr>
          <w:rFonts w:ascii="TH SarabunPSK" w:eastAsia="Calibri" w:hAnsi="TH SarabunPSK" w:cs="TH SarabunPSK"/>
          <w:sz w:val="32"/>
          <w:szCs w:val="32"/>
        </w:rPr>
        <w:tab/>
      </w:r>
    </w:p>
    <w:p w:rsidR="00B12C4C" w:rsidRPr="00BE268B" w:rsidRDefault="00B12C4C" w:rsidP="00E97CC9">
      <w:pPr>
        <w:tabs>
          <w:tab w:val="left" w:pos="993"/>
          <w:tab w:val="left" w:pos="2694"/>
        </w:tabs>
        <w:spacing w:after="0" w:line="240" w:lineRule="auto"/>
        <w:jc w:val="thaiDistribute"/>
        <w:rPr>
          <w:rFonts w:ascii="Times New Roman" w:eastAsia="MS Mincho" w:hAnsi="Times New Roman" w:cs="Times New Roman"/>
          <w:sz w:val="24"/>
          <w:szCs w:val="24"/>
        </w:rPr>
      </w:pPr>
      <w:r w:rsidRPr="00BE268B">
        <w:rPr>
          <w:rFonts w:ascii="TH SarabunPSK" w:eastAsia="Calibri" w:hAnsi="TH SarabunPSK" w:cs="TH SarabunPSK"/>
          <w:sz w:val="32"/>
          <w:szCs w:val="32"/>
        </w:rPr>
        <w:tab/>
        <w:t xml:space="preserve">2. </w:t>
      </w:r>
      <w:r w:rsidRPr="00BE268B">
        <w:rPr>
          <w:rFonts w:ascii="Times New Roman" w:eastAsia="Calibri" w:hAnsi="Times New Roman" w:cs="Times New Roman"/>
          <w:sz w:val="24"/>
          <w:szCs w:val="24"/>
        </w:rPr>
        <w:t>The factors that affected</w:t>
      </w:r>
      <w:r w:rsidRPr="00BE268B">
        <w:rPr>
          <w:rFonts w:ascii="Times New Roman" w:hAnsi="Times New Roman" w:cs="Times New Roman"/>
          <w:sz w:val="24"/>
          <w:szCs w:val="24"/>
        </w:rPr>
        <w:t xml:space="preserve"> </w:t>
      </w:r>
      <w:proofErr w:type="spellStart"/>
      <w:r w:rsidRPr="00F00189">
        <w:rPr>
          <w:rFonts w:ascii="Times New Roman" w:hAnsi="Times New Roman" w:cs="Times New Roman"/>
          <w:i/>
          <w:iCs/>
          <w:sz w:val="24"/>
          <w:szCs w:val="24"/>
        </w:rPr>
        <w:t>Iddhipa</w:t>
      </w:r>
      <w:r w:rsidRPr="00F00189">
        <w:rPr>
          <w:rFonts w:ascii="Sitka Small" w:hAnsi="Sitka Small" w:cs="Times New Roman"/>
          <w:i/>
          <w:iCs/>
          <w:sz w:val="24"/>
          <w:szCs w:val="24"/>
        </w:rPr>
        <w:t>ā</w:t>
      </w:r>
      <w:r w:rsidRPr="00F00189">
        <w:rPr>
          <w:rFonts w:ascii="Times New Roman" w:hAnsi="Times New Roman" w:cs="Times New Roman"/>
          <w:i/>
          <w:iCs/>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hint="cs"/>
          <w:sz w:val="24"/>
          <w:szCs w:val="24"/>
          <w:cs/>
        </w:rPr>
        <w:t xml:space="preserve"> </w:t>
      </w:r>
      <w:r w:rsidRPr="00BE268B">
        <w:rPr>
          <w:rFonts w:ascii="Times New Roman" w:eastAsia="Calibri" w:hAnsi="Times New Roman"/>
          <w:sz w:val="24"/>
          <w:szCs w:val="24"/>
        </w:rPr>
        <w:t xml:space="preserve">were that the centers used </w:t>
      </w:r>
      <w:r w:rsidRPr="00BE268B">
        <w:rPr>
          <w:rFonts w:ascii="Times New Roman" w:eastAsia="Calibri" w:hAnsi="Times New Roman" w:cs="Times New Roman"/>
          <w:sz w:val="24"/>
          <w:szCs w:val="24"/>
        </w:rPr>
        <w:t xml:space="preserve"> principle  of </w:t>
      </w:r>
      <w:r w:rsidRPr="00BE268B">
        <w:rPr>
          <w:rFonts w:ascii="Times New Roman" w:eastAsia="Calibri" w:hAnsi="Times New Roman" w:cs="Times New Roman"/>
          <w:sz w:val="24"/>
          <w:szCs w:val="24"/>
          <w:cs/>
        </w:rPr>
        <w:t>4</w:t>
      </w:r>
      <w:r w:rsidRPr="00BE268B">
        <w:rPr>
          <w:rFonts w:ascii="Times New Roman" w:eastAsia="Calibri" w:hAnsi="Times New Roman" w:cs="Times New Roman"/>
          <w:sz w:val="24"/>
          <w:szCs w:val="24"/>
        </w:rPr>
        <w:t xml:space="preserve"> M’s  that were  Man , </w:t>
      </w:r>
      <w:proofErr w:type="spellStart"/>
      <w:r w:rsidRPr="00BE268B">
        <w:rPr>
          <w:rFonts w:ascii="Times New Roman" w:eastAsia="Calibri" w:hAnsi="Times New Roman" w:cs="Times New Roman"/>
          <w:sz w:val="24"/>
          <w:szCs w:val="24"/>
        </w:rPr>
        <w:t>Money,Material</w:t>
      </w:r>
      <w:proofErr w:type="spellEnd"/>
      <w:r w:rsidRPr="00BE268B">
        <w:rPr>
          <w:rFonts w:ascii="Times New Roman" w:eastAsia="Calibri" w:hAnsi="Times New Roman" w:cs="Times New Roman"/>
          <w:sz w:val="24"/>
          <w:szCs w:val="24"/>
        </w:rPr>
        <w:t xml:space="preserve"> and Management. Administration must </w:t>
      </w:r>
      <w:proofErr w:type="spellStart"/>
      <w:r w:rsidRPr="00BE268B">
        <w:rPr>
          <w:rFonts w:ascii="Times New Roman" w:eastAsia="Calibri" w:hAnsi="Times New Roman" w:cs="Times New Roman"/>
          <w:sz w:val="24"/>
          <w:szCs w:val="24"/>
        </w:rPr>
        <w:t>condiser</w:t>
      </w:r>
      <w:proofErr w:type="spellEnd"/>
      <w:r w:rsidRPr="00BE268B">
        <w:rPr>
          <w:rFonts w:ascii="Times New Roman" w:eastAsia="Calibri" w:hAnsi="Times New Roman" w:cs="Times New Roman"/>
          <w:sz w:val="24"/>
          <w:szCs w:val="24"/>
        </w:rPr>
        <w:t xml:space="preserve"> general environment both inside and outside. Each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Practicing centers have different backgrounds and experiences. Therefore all centers  should hold common meeting together in order to lay down the clear operational plan. Masters or abbots of </w:t>
      </w:r>
      <w:proofErr w:type="spellStart"/>
      <w:r w:rsidRPr="00BE268B">
        <w:rPr>
          <w:rFonts w:ascii="Times New Roman" w:eastAsia="Calibri" w:hAnsi="Times New Roman" w:cs="Times New Roman"/>
          <w:sz w:val="24"/>
          <w:szCs w:val="24"/>
        </w:rPr>
        <w:t>Dhamma</w:t>
      </w:r>
      <w:proofErr w:type="spellEnd"/>
      <w:r w:rsidRPr="00BE268B">
        <w:rPr>
          <w:rFonts w:ascii="Times New Roman" w:eastAsia="Calibri" w:hAnsi="Times New Roman" w:cs="Times New Roman"/>
          <w:sz w:val="24"/>
          <w:szCs w:val="24"/>
        </w:rPr>
        <w:t xml:space="preserve"> Practicing centers must pay attention to all operational process.   </w:t>
      </w:r>
    </w:p>
    <w:p w:rsidR="00B12C4C" w:rsidRPr="00BE268B" w:rsidRDefault="00B12C4C" w:rsidP="00015F6F">
      <w:pPr>
        <w:tabs>
          <w:tab w:val="left" w:pos="993"/>
          <w:tab w:val="left" w:pos="2694"/>
        </w:tabs>
        <w:spacing w:after="0" w:line="240" w:lineRule="auto"/>
        <w:jc w:val="thaiDistribute"/>
        <w:rPr>
          <w:rFonts w:ascii="Times New Roman" w:eastAsia="Calibri" w:hAnsi="Times New Roman"/>
          <w:sz w:val="24"/>
          <w:szCs w:val="24"/>
        </w:rPr>
      </w:pPr>
      <w:r>
        <w:rPr>
          <w:rFonts w:ascii="Times New Roman" w:eastAsia="Calibri" w:hAnsi="Times New Roman" w:cs="Times New Roman"/>
          <w:sz w:val="24"/>
          <w:szCs w:val="24"/>
        </w:rPr>
        <w:t xml:space="preserve">                3.</w:t>
      </w:r>
      <w:r w:rsidRPr="00BE268B">
        <w:rPr>
          <w:rFonts w:ascii="Times New Roman" w:eastAsia="Calibri" w:hAnsi="Times New Roman" w:cs="Times New Roman"/>
          <w:sz w:val="24"/>
          <w:szCs w:val="24"/>
        </w:rPr>
        <w:t xml:space="preserve">The </w:t>
      </w:r>
      <w:r>
        <w:rPr>
          <w:rFonts w:ascii="Times New Roman" w:eastAsia="Calibri" w:hAnsi="Times New Roman" w:cs="Times New Roman"/>
          <w:sz w:val="24"/>
          <w:szCs w:val="24"/>
        </w:rPr>
        <w:t xml:space="preserve">format </w:t>
      </w:r>
      <w:r w:rsidRPr="00BE268B">
        <w:rPr>
          <w:rFonts w:ascii="Times New Roman" w:eastAsia="Calibri" w:hAnsi="Times New Roman" w:cs="Times New Roman"/>
          <w:sz w:val="24"/>
          <w:szCs w:val="24"/>
        </w:rPr>
        <w:t xml:space="preserve">for </w:t>
      </w:r>
      <w:proofErr w:type="spellStart"/>
      <w:r w:rsidRPr="00341C4B">
        <w:rPr>
          <w:rFonts w:ascii="Times New Roman" w:hAnsi="Times New Roman" w:cs="Times New Roman"/>
          <w:i/>
          <w:iCs/>
          <w:sz w:val="24"/>
          <w:szCs w:val="24"/>
        </w:rPr>
        <w:t>Iddhipa</w:t>
      </w:r>
      <w:r w:rsidRPr="00341C4B">
        <w:rPr>
          <w:rFonts w:ascii="Sitka Small" w:hAnsi="Sitka Small" w:cs="Times New Roman"/>
          <w:i/>
          <w:iCs/>
          <w:sz w:val="24"/>
          <w:szCs w:val="24"/>
        </w:rPr>
        <w:t>ā</w:t>
      </w:r>
      <w:r w:rsidRPr="00341C4B">
        <w:rPr>
          <w:rFonts w:ascii="Times New Roman" w:hAnsi="Times New Roman" w:cs="Times New Roman"/>
          <w:i/>
          <w:iCs/>
          <w:sz w:val="24"/>
          <w:szCs w:val="24"/>
        </w:rPr>
        <w:t>da</w:t>
      </w:r>
      <w:proofErr w:type="spellEnd"/>
      <w:r>
        <w:rPr>
          <w:rFonts w:ascii="Times New Roman" w:hAnsi="Times New Roman" w:cs="Times New Roman"/>
          <w:sz w:val="24"/>
          <w:szCs w:val="24"/>
        </w:rPr>
        <w:t xml:space="preserve"> Application for Meditation Centers Administration in</w:t>
      </w:r>
      <w:r w:rsidRPr="00BE268B">
        <w:rPr>
          <w:rFonts w:ascii="Times New Roman" w:eastAsia="Calibri" w:hAnsi="Times New Roman" w:cs="Times New Roman"/>
          <w:sz w:val="24"/>
          <w:szCs w:val="24"/>
        </w:rPr>
        <w:t xml:space="preserve"> Ayutthaya Province</w:t>
      </w:r>
      <w:r w:rsidRPr="00BE268B">
        <w:rPr>
          <w:rFonts w:ascii="Times New Roman" w:eastAsia="Calibri" w:hAnsi="Times New Roman" w:hint="cs"/>
          <w:sz w:val="24"/>
          <w:szCs w:val="24"/>
          <w:cs/>
        </w:rPr>
        <w:t xml:space="preserve"> </w:t>
      </w:r>
      <w:r w:rsidRPr="00BE268B">
        <w:rPr>
          <w:rFonts w:ascii="Times New Roman" w:eastAsia="Calibri" w:hAnsi="Times New Roman"/>
          <w:sz w:val="24"/>
          <w:szCs w:val="24"/>
        </w:rPr>
        <w:t xml:space="preserve">that all </w:t>
      </w:r>
      <w:proofErr w:type="spellStart"/>
      <w:r w:rsidRPr="00BE268B">
        <w:rPr>
          <w:rFonts w:ascii="Times New Roman" w:eastAsia="Calibri" w:hAnsi="Times New Roman"/>
          <w:sz w:val="24"/>
          <w:szCs w:val="24"/>
        </w:rPr>
        <w:t>Dhamma</w:t>
      </w:r>
      <w:proofErr w:type="spellEnd"/>
      <w:r w:rsidRPr="00BE268B">
        <w:rPr>
          <w:rFonts w:ascii="Times New Roman" w:eastAsia="Calibri" w:hAnsi="Times New Roman"/>
          <w:sz w:val="24"/>
          <w:szCs w:val="24"/>
        </w:rPr>
        <w:t xml:space="preserve"> Practicing centers must sit down to hold regular meeting  to pay down the operational plan</w:t>
      </w:r>
      <w:r w:rsidRPr="00BE268B">
        <w:rPr>
          <w:rFonts w:ascii="Times New Roman" w:eastAsia="MS Mincho" w:hAnsi="Times New Roman"/>
          <w:sz w:val="24"/>
          <w:szCs w:val="24"/>
        </w:rPr>
        <w:t xml:space="preserve"> together in 5 aspects: </w:t>
      </w:r>
      <w:r>
        <w:rPr>
          <w:rFonts w:ascii="Times New Roman" w:eastAsia="Calibri" w:hAnsi="Times New Roman" w:cs="Times New Roman"/>
          <w:sz w:val="24"/>
          <w:szCs w:val="24"/>
          <w:cs/>
        </w:rPr>
        <w:t>1</w:t>
      </w:r>
      <w:r>
        <w:rPr>
          <w:rFonts w:ascii="Times New Roman" w:eastAsia="Calibri" w:hAnsi="Times New Roman" w:cs="Times New Roman"/>
          <w:sz w:val="24"/>
          <w:szCs w:val="24"/>
        </w:rPr>
        <w:t>.</w:t>
      </w:r>
      <w:r>
        <w:rPr>
          <w:rFonts w:ascii="Times New Roman" w:eastAsia="Calibri" w:hAnsi="Times New Roman" w:hint="cs"/>
          <w:sz w:val="24"/>
          <w:szCs w:val="24"/>
          <w:cs/>
        </w:rPr>
        <w:t xml:space="preserve"> </w:t>
      </w:r>
      <w:r w:rsidRPr="00BE268B">
        <w:rPr>
          <w:rFonts w:ascii="Times New Roman" w:eastAsia="Calibri" w:hAnsi="Times New Roman" w:cs="Times New Roman"/>
          <w:sz w:val="24"/>
          <w:szCs w:val="24"/>
        </w:rPr>
        <w:t>Planning</w:t>
      </w:r>
      <w:r w:rsidRPr="00BE268B">
        <w:rPr>
          <w:rFonts w:ascii="Times New Roman" w:eastAsia="Calibri" w:hAnsi="Times New Roman" w:hint="cs"/>
          <w:sz w:val="24"/>
          <w:szCs w:val="24"/>
          <w:cs/>
        </w:rPr>
        <w:t xml:space="preserve"> </w:t>
      </w:r>
      <w:r>
        <w:rPr>
          <w:rFonts w:ascii="Times New Roman" w:eastAsia="Calibri" w:hAnsi="Times New Roman" w:cs="Times New Roman"/>
          <w:sz w:val="24"/>
          <w:szCs w:val="24"/>
          <w:cs/>
        </w:rPr>
        <w:t>2</w:t>
      </w:r>
      <w:r>
        <w:rPr>
          <w:rFonts w:ascii="Times New Roman" w:eastAsia="Calibri" w:hAnsi="Times New Roman" w:cs="Times New Roman"/>
          <w:sz w:val="24"/>
          <w:szCs w:val="24"/>
        </w:rPr>
        <w:t>.</w:t>
      </w:r>
      <w:r w:rsidRPr="00BE268B">
        <w:rPr>
          <w:rFonts w:ascii="Times New Roman" w:eastAsia="Calibri" w:hAnsi="Times New Roman" w:cs="Times New Roman"/>
          <w:sz w:val="24"/>
          <w:szCs w:val="24"/>
          <w:cs/>
        </w:rPr>
        <w:t xml:space="preserve"> </w:t>
      </w:r>
      <w:r w:rsidRPr="00BE268B">
        <w:rPr>
          <w:rFonts w:ascii="Times New Roman" w:eastAsia="Calibri" w:hAnsi="Times New Roman" w:cs="Times New Roman"/>
          <w:sz w:val="24"/>
          <w:szCs w:val="24"/>
        </w:rPr>
        <w:t>Organizing,</w:t>
      </w:r>
      <w:r w:rsidRPr="00BE268B">
        <w:rPr>
          <w:rFonts w:ascii="Times New Roman" w:eastAsia="Calibri" w:hAnsi="Times New Roman" w:hint="cs"/>
          <w:sz w:val="24"/>
          <w:szCs w:val="24"/>
          <w:cs/>
        </w:rPr>
        <w:t xml:space="preserve"> </w:t>
      </w:r>
      <w:r>
        <w:rPr>
          <w:rFonts w:ascii="Times New Roman" w:eastAsia="Calibri" w:hAnsi="Times New Roman" w:cs="Times New Roman"/>
          <w:sz w:val="24"/>
          <w:szCs w:val="24"/>
          <w:cs/>
        </w:rPr>
        <w:t>3</w:t>
      </w:r>
      <w:r>
        <w:rPr>
          <w:rFonts w:ascii="Times New Roman" w:eastAsia="Calibri" w:hAnsi="Times New Roman" w:cs="Times New Roman"/>
          <w:sz w:val="24"/>
          <w:szCs w:val="24"/>
        </w:rPr>
        <w:t>.</w:t>
      </w:r>
      <w:r w:rsidRPr="00BE268B">
        <w:rPr>
          <w:rFonts w:ascii="Times New Roman" w:eastAsia="Calibri" w:hAnsi="Times New Roman" w:cs="Times New Roman"/>
          <w:sz w:val="24"/>
          <w:szCs w:val="24"/>
        </w:rPr>
        <w:t xml:space="preserve"> Staffing,</w:t>
      </w:r>
      <w:r>
        <w:rPr>
          <w:rFonts w:ascii="Times New Roman" w:eastAsia="Calibri" w:hAnsi="Times New Roman" w:hint="cs"/>
          <w:sz w:val="24"/>
          <w:szCs w:val="24"/>
          <w:cs/>
        </w:rPr>
        <w:t xml:space="preserve"> </w:t>
      </w:r>
      <w:r>
        <w:rPr>
          <w:rFonts w:ascii="Times New Roman" w:eastAsia="Calibri" w:hAnsi="Times New Roman" w:cs="Times New Roman"/>
          <w:sz w:val="24"/>
          <w:szCs w:val="24"/>
          <w:cs/>
        </w:rPr>
        <w:t>4</w:t>
      </w:r>
      <w:r>
        <w:rPr>
          <w:rFonts w:ascii="Times New Roman" w:eastAsia="Calibri" w:hAnsi="Times New Roman" w:cs="Times New Roman"/>
          <w:sz w:val="24"/>
          <w:szCs w:val="24"/>
        </w:rPr>
        <w:t>.</w:t>
      </w:r>
      <w:r w:rsidRPr="00BE268B">
        <w:rPr>
          <w:rFonts w:ascii="Times New Roman" w:eastAsia="Calibri" w:hAnsi="Times New Roman" w:cs="Times New Roman"/>
          <w:sz w:val="24"/>
          <w:szCs w:val="24"/>
        </w:rPr>
        <w:t xml:space="preserve"> Directing, </w:t>
      </w:r>
      <w:r>
        <w:rPr>
          <w:rFonts w:ascii="Times New Roman" w:eastAsia="Calibri" w:hAnsi="Times New Roman" w:cs="Times New Roman"/>
          <w:sz w:val="24"/>
          <w:szCs w:val="24"/>
          <w:cs/>
        </w:rPr>
        <w:t>5</w:t>
      </w:r>
      <w:r>
        <w:rPr>
          <w:rFonts w:ascii="Times New Roman" w:eastAsia="Calibri" w:hAnsi="Times New Roman" w:cs="Times New Roman"/>
          <w:sz w:val="24"/>
          <w:szCs w:val="24"/>
        </w:rPr>
        <w:t>.</w:t>
      </w:r>
      <w:r w:rsidRPr="00BE268B">
        <w:rPr>
          <w:rFonts w:ascii="Times New Roman" w:eastAsia="Calibri" w:hAnsi="Times New Roman" w:cs="Times New Roman"/>
          <w:sz w:val="24"/>
          <w:szCs w:val="24"/>
        </w:rPr>
        <w:t xml:space="preserve"> Controlling, integrating with 4 M’s; Man, Money, Materials and Management. Also integrating with Buddha principles,</w:t>
      </w:r>
      <w:r>
        <w:rPr>
          <w:rFonts w:ascii="Times New Roman" w:eastAsia="Calibri" w:hAnsi="Times New Roman" w:cs="Times New Roman"/>
          <w:i/>
          <w:iCs/>
          <w:sz w:val="24"/>
          <w:szCs w:val="24"/>
        </w:rPr>
        <w:t xml:space="preserve">  </w:t>
      </w:r>
      <w:proofErr w:type="spellStart"/>
      <w:r w:rsidRPr="00341C4B">
        <w:rPr>
          <w:rFonts w:ascii="Times New Roman" w:eastAsia="Calibri" w:hAnsi="Times New Roman" w:cs="Times New Roman"/>
          <w:i/>
          <w:iCs/>
          <w:sz w:val="24"/>
          <w:szCs w:val="24"/>
        </w:rPr>
        <w:t>Itthapa</w:t>
      </w:r>
      <w:r w:rsidRPr="00341C4B">
        <w:rPr>
          <w:rFonts w:ascii="Sitka Small" w:eastAsia="Calibri" w:hAnsi="Sitka Small" w:cs="Times New Roman"/>
          <w:i/>
          <w:iCs/>
          <w:sz w:val="24"/>
          <w:szCs w:val="24"/>
        </w:rPr>
        <w:t>ā</w:t>
      </w:r>
      <w:r w:rsidRPr="00341C4B">
        <w:rPr>
          <w:rFonts w:ascii="Times New Roman" w:eastAsia="Calibri" w:hAnsi="Times New Roman" w:cs="Times New Roman"/>
          <w:i/>
          <w:iCs/>
          <w:sz w:val="24"/>
          <w:szCs w:val="24"/>
        </w:rPr>
        <w:t>dha</w:t>
      </w:r>
      <w:proofErr w:type="spellEnd"/>
      <w:r>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rPr>
        <w:t>4,</w:t>
      </w:r>
      <w:r w:rsidRPr="00BE268B">
        <w:rPr>
          <w:rFonts w:ascii="Times New Roman" w:eastAsia="Calibri" w:hAnsi="Times New Roman" w:hint="cs"/>
          <w:sz w:val="24"/>
          <w:szCs w:val="24"/>
          <w:cs/>
        </w:rPr>
        <w:t xml:space="preserve"> </w:t>
      </w:r>
      <w:r>
        <w:rPr>
          <w:rFonts w:ascii="Times New Roman" w:eastAsia="Calibri" w:hAnsi="Times New Roman" w:cs="Times New Roman"/>
          <w:sz w:val="24"/>
          <w:szCs w:val="24"/>
        </w:rPr>
        <w:t>1</w:t>
      </w:r>
      <w:r>
        <w:rPr>
          <w:rFonts w:ascii="Times New Roman" w:eastAsia="Calibri" w:hAnsi="Times New Roman"/>
          <w:sz w:val="24"/>
          <w:szCs w:val="24"/>
        </w:rPr>
        <w:t>.</w:t>
      </w:r>
      <w:r>
        <w:rPr>
          <w:rFonts w:ascii="Times New Roman" w:eastAsia="Calibri" w:hAnsi="Times New Roman" w:cs="Times New Roman"/>
          <w:sz w:val="24"/>
          <w:szCs w:val="24"/>
        </w:rPr>
        <w:t xml:space="preserve"> </w:t>
      </w:r>
      <w:proofErr w:type="spellStart"/>
      <w:r w:rsidRPr="00341C4B">
        <w:rPr>
          <w:rFonts w:ascii="Times New Roman" w:eastAsia="Calibri" w:hAnsi="Times New Roman" w:cs="Times New Roman"/>
          <w:i/>
          <w:iCs/>
          <w:sz w:val="24"/>
          <w:szCs w:val="24"/>
        </w:rPr>
        <w:t>chanda</w:t>
      </w:r>
      <w:r w:rsidRPr="00354089">
        <w:rPr>
          <w:rFonts w:ascii="Times New Roman" w:eastAsia="Calibri" w:hAnsi="Times New Roman" w:cs="Times New Roman"/>
          <w:sz w:val="24"/>
          <w:szCs w:val="24"/>
        </w:rPr>
        <w:t>,aspiration</w:t>
      </w:r>
      <w:proofErr w:type="spellEnd"/>
      <w:r w:rsidRPr="0035408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Pr>
          <w:rFonts w:ascii="Times New Roman" w:eastAsia="Calibri" w:hAnsi="Times New Roman" w:cs="Times New Roman"/>
          <w:sz w:val="24"/>
          <w:szCs w:val="24"/>
          <w:cs/>
        </w:rPr>
        <w:t>2</w:t>
      </w:r>
      <w:r>
        <w:rPr>
          <w:rFonts w:ascii="Times New Roman" w:eastAsia="Calibri" w:hAnsi="Times New Roman" w:cs="Times New Roman"/>
          <w:sz w:val="24"/>
          <w:szCs w:val="24"/>
        </w:rPr>
        <w:t>.</w:t>
      </w:r>
      <w:proofErr w:type="spellStart"/>
      <w:r w:rsidRPr="00341C4B">
        <w:rPr>
          <w:rFonts w:ascii="Times New Roman" w:eastAsia="Calibri" w:hAnsi="Times New Roman" w:cs="Times New Roman"/>
          <w:i/>
          <w:iCs/>
          <w:sz w:val="24"/>
          <w:szCs w:val="24"/>
        </w:rPr>
        <w:t>Viriya</w:t>
      </w:r>
      <w:proofErr w:type="spellEnd"/>
      <w:r w:rsidRPr="00354089">
        <w:rPr>
          <w:rFonts w:ascii="Times New Roman" w:eastAsia="Calibri" w:hAnsi="Times New Roman" w:hint="cs"/>
          <w:sz w:val="24"/>
          <w:szCs w:val="24"/>
          <w:cs/>
        </w:rPr>
        <w:t xml:space="preserve"> </w:t>
      </w:r>
      <w:r w:rsidRPr="00354089">
        <w:rPr>
          <w:rFonts w:ascii="Times New Roman" w:eastAsia="Calibri" w:hAnsi="Times New Roman"/>
          <w:sz w:val="24"/>
          <w:szCs w:val="24"/>
        </w:rPr>
        <w:t>,</w:t>
      </w:r>
      <w:r>
        <w:rPr>
          <w:rFonts w:ascii="Times New Roman" w:eastAsia="Calibri" w:hAnsi="Times New Roman"/>
          <w:sz w:val="24"/>
          <w:szCs w:val="24"/>
        </w:rPr>
        <w:t xml:space="preserve"> </w:t>
      </w:r>
      <w:r w:rsidRPr="00354089">
        <w:rPr>
          <w:rFonts w:ascii="Times New Roman" w:eastAsia="Calibri" w:hAnsi="Times New Roman"/>
          <w:sz w:val="24"/>
          <w:szCs w:val="24"/>
        </w:rPr>
        <w:t>effort,</w:t>
      </w:r>
      <w:r>
        <w:rPr>
          <w:rFonts w:ascii="Times New Roman" w:eastAsia="Calibri" w:hAnsi="Times New Roman"/>
          <w:sz w:val="24"/>
          <w:szCs w:val="24"/>
        </w:rPr>
        <w:t xml:space="preserve"> </w:t>
      </w:r>
      <w:r>
        <w:rPr>
          <w:rFonts w:ascii="Times New Roman" w:eastAsia="Calibri" w:hAnsi="Times New Roman" w:cs="Times New Roman"/>
          <w:sz w:val="24"/>
          <w:szCs w:val="24"/>
          <w:cs/>
        </w:rPr>
        <w:t>3</w:t>
      </w:r>
      <w:r>
        <w:rPr>
          <w:rFonts w:ascii="Times New Roman" w:eastAsia="Calibri" w:hAnsi="Times New Roman" w:cs="Times New Roman"/>
          <w:sz w:val="24"/>
          <w:szCs w:val="24"/>
        </w:rPr>
        <w:t>.</w:t>
      </w:r>
      <w:r w:rsidRPr="00354089">
        <w:rPr>
          <w:rFonts w:ascii="Times New Roman" w:eastAsia="Calibri" w:hAnsi="Times New Roman" w:hint="cs"/>
          <w:sz w:val="24"/>
          <w:szCs w:val="24"/>
          <w:cs/>
        </w:rPr>
        <w:t xml:space="preserve"> </w:t>
      </w:r>
      <w:proofErr w:type="spellStart"/>
      <w:r w:rsidRPr="00341C4B">
        <w:rPr>
          <w:rFonts w:ascii="Times New Roman" w:eastAsia="Calibri" w:hAnsi="Times New Roman" w:cs="Times New Roman"/>
          <w:i/>
          <w:iCs/>
          <w:sz w:val="24"/>
          <w:szCs w:val="24"/>
        </w:rPr>
        <w:t>citta</w:t>
      </w:r>
      <w:proofErr w:type="spellEnd"/>
      <w:r w:rsidRPr="00354089">
        <w:rPr>
          <w:rFonts w:ascii="Times New Roman" w:eastAsia="Calibri" w:hAnsi="Times New Roman"/>
          <w:sz w:val="24"/>
          <w:szCs w:val="24"/>
        </w:rPr>
        <w:t xml:space="preserve">, </w:t>
      </w:r>
      <w:proofErr w:type="spellStart"/>
      <w:r w:rsidRPr="00354089">
        <w:rPr>
          <w:rFonts w:ascii="Times New Roman" w:eastAsia="Calibri" w:hAnsi="Times New Roman"/>
          <w:sz w:val="24"/>
          <w:szCs w:val="24"/>
        </w:rPr>
        <w:t>attention,and</w:t>
      </w:r>
      <w:proofErr w:type="spellEnd"/>
      <w:r>
        <w:rPr>
          <w:rFonts w:ascii="Times New Roman" w:eastAsia="Calibri" w:hAnsi="Times New Roman" w:cs="Times New Roman"/>
          <w:sz w:val="24"/>
          <w:szCs w:val="24"/>
        </w:rPr>
        <w:t xml:space="preserve"> </w:t>
      </w:r>
      <w:r>
        <w:rPr>
          <w:rFonts w:ascii="Times New Roman" w:eastAsia="Calibri" w:hAnsi="Times New Roman" w:cs="Times New Roman"/>
          <w:sz w:val="24"/>
          <w:szCs w:val="24"/>
          <w:cs/>
        </w:rPr>
        <w:t>4</w:t>
      </w:r>
      <w:r>
        <w:rPr>
          <w:rFonts w:ascii="Times New Roman" w:eastAsia="Calibri" w:hAnsi="Times New Roman" w:cs="Times New Roman"/>
          <w:sz w:val="24"/>
          <w:szCs w:val="24"/>
        </w:rPr>
        <w:t>.</w:t>
      </w:r>
      <w:proofErr w:type="spellStart"/>
      <w:r w:rsidRPr="00F00189">
        <w:rPr>
          <w:rFonts w:ascii="Times New Roman" w:eastAsia="Calibri" w:hAnsi="Times New Roman" w:cs="Times New Roman"/>
          <w:i/>
          <w:iCs/>
          <w:sz w:val="24"/>
          <w:szCs w:val="24"/>
        </w:rPr>
        <w:t>Vimams</w:t>
      </w:r>
      <w:r w:rsidRPr="00F00189">
        <w:rPr>
          <w:rFonts w:ascii="Sitka Small" w:eastAsia="Calibri" w:hAnsi="Sitka Small" w:cs="Times New Roman"/>
          <w:i/>
          <w:iCs/>
          <w:sz w:val="24"/>
          <w:szCs w:val="24"/>
        </w:rPr>
        <w:t>ā</w:t>
      </w:r>
      <w:proofErr w:type="spellEnd"/>
      <w:r w:rsidRPr="00354089">
        <w:rPr>
          <w:rFonts w:ascii="Times New Roman" w:eastAsia="Calibri" w:hAnsi="Times New Roman" w:cs="Times New Roman"/>
          <w:sz w:val="24"/>
          <w:szCs w:val="24"/>
        </w:rPr>
        <w:t>, examination</w:t>
      </w:r>
      <w:r w:rsidRPr="00BE268B">
        <w:rPr>
          <w:rFonts w:ascii="Times New Roman" w:eastAsia="Calibri" w:hAnsi="Times New Roman" w:cs="Times New Roman"/>
          <w:sz w:val="24"/>
          <w:szCs w:val="24"/>
        </w:rPr>
        <w:t>, on the foundation of the same concept, viewpoint, vision, helping,</w:t>
      </w:r>
      <w:r>
        <w:rPr>
          <w:rFonts w:ascii="Times New Roman" w:eastAsia="Calibri" w:hAnsi="Times New Roman" w:cs="Times New Roman"/>
          <w:sz w:val="24"/>
          <w:szCs w:val="24"/>
        </w:rPr>
        <w:t xml:space="preserve"> </w:t>
      </w:r>
      <w:r w:rsidRPr="00BE268B">
        <w:rPr>
          <w:rFonts w:ascii="Times New Roman" w:eastAsia="Calibri" w:hAnsi="Times New Roman" w:cs="Times New Roman"/>
          <w:sz w:val="24"/>
          <w:szCs w:val="24"/>
        </w:rPr>
        <w:t xml:space="preserve">cooperating of network members, supporting </w:t>
      </w:r>
      <w:proofErr w:type="spellStart"/>
      <w:r w:rsidRPr="00BE268B">
        <w:rPr>
          <w:rFonts w:ascii="Times New Roman" w:eastAsia="Calibri" w:hAnsi="Times New Roman" w:cs="Times New Roman"/>
          <w:sz w:val="24"/>
          <w:szCs w:val="24"/>
        </w:rPr>
        <w:t>eachothers</w:t>
      </w:r>
      <w:proofErr w:type="spellEnd"/>
      <w:r w:rsidRPr="00BE268B">
        <w:rPr>
          <w:rFonts w:ascii="Times New Roman" w:eastAsia="Calibri" w:hAnsi="Times New Roman" w:cs="Times New Roman"/>
          <w:sz w:val="24"/>
          <w:szCs w:val="24"/>
        </w:rPr>
        <w:t xml:space="preserve">, interacting, creating public relations centers to share news and information among network members in every province. If the problems should occur, then coordinate with Data base centers. </w:t>
      </w:r>
    </w:p>
    <w:p w:rsidR="00B12C4C" w:rsidRPr="00BE268B" w:rsidRDefault="00B12C4C" w:rsidP="00E97CC9">
      <w:pPr>
        <w:spacing w:after="0" w:line="240" w:lineRule="auto"/>
        <w:rPr>
          <w:rFonts w:ascii="Times New Roman" w:eastAsia="Calibri" w:hAnsi="Times New Roman"/>
          <w:sz w:val="24"/>
          <w:szCs w:val="24"/>
        </w:rPr>
      </w:pPr>
    </w:p>
    <w:p w:rsidR="00B12C4C" w:rsidRPr="00BE268B" w:rsidRDefault="00B12C4C" w:rsidP="00E97CC9">
      <w:pPr>
        <w:spacing w:after="0" w:line="240" w:lineRule="auto"/>
        <w:rPr>
          <w:rFonts w:ascii="Times New Roman" w:eastAsia="Calibri" w:hAnsi="Times New Roman"/>
          <w:sz w:val="24"/>
          <w:szCs w:val="24"/>
        </w:rPr>
      </w:pPr>
    </w:p>
    <w:p w:rsidR="00B12C4C" w:rsidRPr="00BE268B" w:rsidRDefault="00B12C4C" w:rsidP="00E97CC9">
      <w:pPr>
        <w:spacing w:after="0" w:line="240" w:lineRule="auto"/>
        <w:rPr>
          <w:rFonts w:ascii="Times New Roman" w:eastAsia="Calibri" w:hAnsi="Times New Roman"/>
          <w:sz w:val="24"/>
          <w:szCs w:val="24"/>
        </w:rPr>
      </w:pPr>
    </w:p>
    <w:p w:rsidR="00B12C4C" w:rsidRDefault="00B12C4C" w:rsidP="00E97CC9">
      <w:pPr>
        <w:pStyle w:val="a9"/>
        <w:rPr>
          <w:rFonts w:ascii="TH SarabunPSK" w:eastAsia="Calibri" w:hAnsi="TH SarabunPSK" w:cs="TH SarabunPSK"/>
          <w:sz w:val="32"/>
          <w:szCs w:val="32"/>
        </w:rPr>
      </w:pPr>
    </w:p>
    <w:p w:rsidR="00B12C4C" w:rsidRDefault="00B12C4C" w:rsidP="00E97CC9">
      <w:pPr>
        <w:pStyle w:val="a9"/>
        <w:rPr>
          <w:rFonts w:ascii="Times New Roman" w:hAnsi="Times New Roman"/>
          <w:sz w:val="24"/>
          <w:szCs w:val="24"/>
        </w:rPr>
      </w:pPr>
    </w:p>
    <w:p w:rsidR="00B12C4C" w:rsidRPr="00E97CC9" w:rsidRDefault="00B12C4C" w:rsidP="008E166C">
      <w:pPr>
        <w:pStyle w:val="a9"/>
        <w:tabs>
          <w:tab w:val="left" w:pos="2127"/>
          <w:tab w:val="left" w:pos="2410"/>
        </w:tabs>
        <w:rPr>
          <w:rFonts w:ascii="TH SarabunPSK" w:hAnsi="TH SarabunPSK" w:cs="TH SarabunPSK"/>
          <w:b/>
          <w:bCs/>
          <w:sz w:val="32"/>
          <w:szCs w:val="32"/>
        </w:rPr>
      </w:pPr>
    </w:p>
    <w:p w:rsidR="00B12C4C" w:rsidRDefault="00B12C4C" w:rsidP="008E166C">
      <w:pPr>
        <w:pStyle w:val="a9"/>
        <w:tabs>
          <w:tab w:val="left" w:pos="2127"/>
          <w:tab w:val="left" w:pos="2410"/>
        </w:tabs>
        <w:rPr>
          <w:rFonts w:ascii="TH SarabunPSK" w:hAnsi="TH SarabunPSK" w:cs="TH SarabunPSK"/>
          <w:b/>
          <w:bCs/>
          <w:sz w:val="32"/>
          <w:szCs w:val="32"/>
        </w:rPr>
      </w:pPr>
    </w:p>
    <w:p w:rsidR="00B12C4C" w:rsidRDefault="00B12C4C" w:rsidP="008E166C">
      <w:pPr>
        <w:pStyle w:val="a9"/>
        <w:tabs>
          <w:tab w:val="left" w:pos="2127"/>
          <w:tab w:val="left" w:pos="2410"/>
        </w:tabs>
        <w:rPr>
          <w:rFonts w:ascii="TH SarabunPSK" w:hAnsi="TH SarabunPSK" w:cs="TH SarabunPSK"/>
          <w:b/>
          <w:bCs/>
          <w:sz w:val="32"/>
          <w:szCs w:val="32"/>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Default="00B12C4C">
      <w:pPr>
        <w:pStyle w:val="a9"/>
        <w:rPr>
          <w:rFonts w:ascii="Times New Roman" w:hAnsi="Times New Roman"/>
          <w:sz w:val="24"/>
          <w:szCs w:val="24"/>
        </w:rPr>
      </w:pPr>
    </w:p>
    <w:p w:rsidR="00B12C4C" w:rsidRPr="00283651" w:rsidRDefault="00B12C4C" w:rsidP="00283651">
      <w:pPr>
        <w:spacing w:after="120"/>
        <w:jc w:val="center"/>
        <w:rPr>
          <w:rFonts w:ascii="TH SarabunPSK" w:eastAsia="Calibri" w:hAnsi="TH SarabunPSK" w:cs="TH SarabunPSK"/>
          <w:b/>
          <w:bCs/>
          <w:sz w:val="36"/>
          <w:szCs w:val="36"/>
          <w:cs/>
        </w:rPr>
      </w:pPr>
      <w:r w:rsidRPr="00283651">
        <w:rPr>
          <w:rFonts w:ascii="TH SarabunPSK" w:eastAsia="Calibri" w:hAnsi="TH SarabunPSK" w:cs="TH SarabunPSK" w:hint="cs"/>
          <w:b/>
          <w:bCs/>
          <w:sz w:val="36"/>
          <w:szCs w:val="36"/>
          <w:cs/>
        </w:rPr>
        <w:t>กิตติกรรมประกาศ</w:t>
      </w:r>
    </w:p>
    <w:p w:rsidR="00B12C4C" w:rsidRPr="00283651" w:rsidRDefault="00B12C4C" w:rsidP="00EB3439">
      <w:pPr>
        <w:tabs>
          <w:tab w:val="left" w:pos="993"/>
        </w:tabs>
        <w:spacing w:after="0"/>
        <w:jc w:val="thaiDistribute"/>
        <w:rPr>
          <w:rFonts w:ascii="TH SarabunPSK" w:eastAsia="Calibri" w:hAnsi="TH SarabunPSK" w:cs="TH SarabunPSK"/>
          <w:sz w:val="32"/>
          <w:szCs w:val="32"/>
        </w:rPr>
      </w:pPr>
      <w:r w:rsidRPr="00283651">
        <w:rPr>
          <w:rFonts w:ascii="TH SarabunPSK" w:eastAsia="Calibri" w:hAnsi="TH SarabunPSK" w:cs="TH SarabunPSK" w:hint="cs"/>
          <w:sz w:val="32"/>
          <w:szCs w:val="32"/>
          <w:cs/>
        </w:rPr>
        <w:t xml:space="preserve"> </w:t>
      </w:r>
      <w:r w:rsidRPr="00283651">
        <w:rPr>
          <w:rFonts w:ascii="TH SarabunPSK" w:eastAsia="Calibri" w:hAnsi="TH SarabunPSK" w:cs="TH SarabunPSK" w:hint="cs"/>
          <w:sz w:val="32"/>
          <w:szCs w:val="32"/>
          <w:cs/>
        </w:rPr>
        <w:tab/>
        <w:t>ดุษฎี</w:t>
      </w:r>
      <w:r w:rsidRPr="00283651">
        <w:rPr>
          <w:rFonts w:ascii="TH SarabunPSK" w:eastAsia="Calibri" w:hAnsi="TH SarabunPSK" w:cs="TH SarabunPSK"/>
          <w:sz w:val="32"/>
          <w:szCs w:val="32"/>
          <w:cs/>
        </w:rPr>
        <w:t>นิพนธ์</w:t>
      </w:r>
      <w:r w:rsidRPr="00283651">
        <w:rPr>
          <w:rFonts w:ascii="TH SarabunPSK" w:eastAsia="Calibri" w:hAnsi="TH SarabunPSK" w:cs="TH SarabunPSK" w:hint="cs"/>
          <w:sz w:val="32"/>
          <w:szCs w:val="32"/>
          <w:cs/>
        </w:rPr>
        <w:t xml:space="preserve">ฉบับนี้ </w:t>
      </w:r>
      <w:r w:rsidRPr="00283651">
        <w:rPr>
          <w:rFonts w:ascii="TH SarabunPSK" w:eastAsia="Calibri" w:hAnsi="TH SarabunPSK" w:cs="TH SarabunPSK"/>
          <w:sz w:val="32"/>
          <w:szCs w:val="32"/>
          <w:cs/>
        </w:rPr>
        <w:t>ส</w:t>
      </w:r>
      <w:r w:rsidRPr="00283651">
        <w:rPr>
          <w:rFonts w:ascii="TH SarabunPSK" w:eastAsia="Calibri" w:hAnsi="TH SarabunPSK" w:cs="TH SarabunPSK" w:hint="cs"/>
          <w:sz w:val="32"/>
          <w:szCs w:val="32"/>
          <w:cs/>
        </w:rPr>
        <w:t>ำ</w:t>
      </w:r>
      <w:r w:rsidRPr="00283651">
        <w:rPr>
          <w:rFonts w:ascii="TH SarabunPSK" w:eastAsia="Calibri" w:hAnsi="TH SarabunPSK" w:cs="TH SarabunPSK"/>
          <w:sz w:val="32"/>
          <w:szCs w:val="32"/>
          <w:cs/>
        </w:rPr>
        <w:t>เร็จลุล่วงไปได้ด้วยความเรียบร้อยด้วยความเมตตานุเคราะห</w:t>
      </w:r>
      <w:r w:rsidRPr="00283651">
        <w:rPr>
          <w:rFonts w:ascii="TH SarabunPSK" w:eastAsia="Calibri" w:hAnsi="TH SarabunPSK" w:cs="TH SarabunPSK" w:hint="cs"/>
          <w:sz w:val="32"/>
          <w:szCs w:val="32"/>
          <w:cs/>
        </w:rPr>
        <w:t>์</w:t>
      </w:r>
      <w:r w:rsidRPr="00283651">
        <w:rPr>
          <w:rFonts w:ascii="TH SarabunPSK" w:eastAsia="Calibri" w:hAnsi="TH SarabunPSK" w:cs="TH SarabunPSK"/>
          <w:sz w:val="32"/>
          <w:szCs w:val="32"/>
          <w:cs/>
        </w:rPr>
        <w:t>ของคณะกรรมการที่ปรึกษา</w:t>
      </w:r>
      <w:r w:rsidRPr="00283651">
        <w:rPr>
          <w:rFonts w:ascii="TH SarabunPSK" w:eastAsia="Calibri" w:hAnsi="TH SarabunPSK" w:cs="TH SarabunPSK" w:hint="cs"/>
          <w:sz w:val="32"/>
          <w:szCs w:val="32"/>
          <w:cs/>
        </w:rPr>
        <w:t>ดุษฎี</w:t>
      </w:r>
      <w:r w:rsidRPr="00283651">
        <w:rPr>
          <w:rFonts w:ascii="TH SarabunPSK" w:eastAsia="Calibri" w:hAnsi="TH SarabunPSK" w:cs="TH SarabunPSK"/>
          <w:sz w:val="32"/>
          <w:szCs w:val="32"/>
          <w:cs/>
        </w:rPr>
        <w:t>นิพนธ์</w:t>
      </w:r>
      <w:r w:rsidRPr="00283651">
        <w:rPr>
          <w:rFonts w:ascii="TH SarabunPSK" w:eastAsia="Calibri" w:hAnsi="TH SarabunPSK" w:cs="TH SarabunPSK" w:hint="cs"/>
          <w:sz w:val="32"/>
          <w:szCs w:val="32"/>
          <w:cs/>
        </w:rPr>
        <w:t>ทุกท่านและผู้มีส่วนสำคัญยิ่ง</w:t>
      </w:r>
      <w:r>
        <w:rPr>
          <w:rFonts w:ascii="TH SarabunPSK" w:eastAsia="Calibri" w:hAnsi="TH SarabunPSK" w:cs="TH SarabunPSK"/>
          <w:sz w:val="32"/>
          <w:szCs w:val="32"/>
          <w:cs/>
        </w:rPr>
        <w:t>คือ</w:t>
      </w:r>
      <w:r>
        <w:rPr>
          <w:rFonts w:ascii="TH SarabunPSK" w:eastAsia="Calibri" w:hAnsi="TH SarabunPSK" w:cs="TH SarabunPSK" w:hint="cs"/>
          <w:sz w:val="32"/>
          <w:szCs w:val="32"/>
          <w:cs/>
        </w:rPr>
        <w:t>พระ</w:t>
      </w:r>
      <w:r w:rsidRPr="00283651">
        <w:rPr>
          <w:rFonts w:ascii="TH SarabunPSK" w:eastAsia="Calibri" w:hAnsi="TH SarabunPSK" w:cs="TH SarabunPSK" w:hint="cs"/>
          <w:sz w:val="32"/>
          <w:szCs w:val="32"/>
          <w:cs/>
        </w:rPr>
        <w:t>อาจารย์พระสุธีวีรบัณฑิต</w:t>
      </w:r>
      <w:r w:rsidRPr="00283651">
        <w:rPr>
          <w:rFonts w:ascii="TH SarabunPSK" w:eastAsia="Calibri" w:hAnsi="TH SarabunPSK" w:cs="TH SarabunPSK" w:hint="cs"/>
          <w:noProof/>
          <w:sz w:val="32"/>
          <w:szCs w:val="32"/>
          <w:cs/>
        </w:rPr>
        <w:t>,</w:t>
      </w:r>
      <w:r>
        <w:rPr>
          <w:rFonts w:ascii="TH SarabunPSK" w:eastAsia="Calibri" w:hAnsi="TH SarabunPSK" w:cs="TH SarabunPSK" w:hint="cs"/>
          <w:noProof/>
          <w:sz w:val="32"/>
          <w:szCs w:val="32"/>
          <w:cs/>
        </w:rPr>
        <w:t xml:space="preserve"> </w:t>
      </w:r>
      <w:r w:rsidRPr="00283651">
        <w:rPr>
          <w:rFonts w:ascii="TH SarabunPSK" w:eastAsia="Calibri" w:hAnsi="TH SarabunPSK" w:cs="TH SarabunPSK" w:hint="cs"/>
          <w:noProof/>
          <w:sz w:val="32"/>
          <w:szCs w:val="32"/>
          <w:cs/>
        </w:rPr>
        <w:t>ดร.</w:t>
      </w:r>
      <w:r w:rsidRPr="00283651">
        <w:rPr>
          <w:rFonts w:ascii="TH SarabunPSK" w:eastAsia="Calibri" w:hAnsi="TH SarabunPSK" w:cs="TH SarabunPSK" w:hint="cs"/>
          <w:sz w:val="32"/>
          <w:szCs w:val="32"/>
          <w:cs/>
        </w:rPr>
        <w:t xml:space="preserve"> ประธานกรรมการควบคุมดุษฎีนิพนธ์</w:t>
      </w:r>
      <w:r>
        <w:rPr>
          <w:rFonts w:ascii="TH SarabunPSK" w:eastAsia="Calibri" w:hAnsi="TH SarabunPSK" w:cs="TH SarabunPSK" w:hint="cs"/>
          <w:sz w:val="32"/>
          <w:szCs w:val="32"/>
          <w:cs/>
        </w:rPr>
        <w:t xml:space="preserve"> </w:t>
      </w:r>
      <w:r w:rsidRPr="00283651">
        <w:rPr>
          <w:rFonts w:ascii="TH SarabunPSK" w:eastAsia="Calibri" w:hAnsi="TH SarabunPSK" w:cs="TH SarabunPSK" w:hint="cs"/>
          <w:sz w:val="32"/>
          <w:szCs w:val="32"/>
          <w:cs/>
        </w:rPr>
        <w:t xml:space="preserve">อาจารย์ </w:t>
      </w:r>
      <w:r w:rsidRPr="00283651">
        <w:rPr>
          <w:rFonts w:ascii="TH SarabunPSK" w:eastAsia="Calibri" w:hAnsi="TH SarabunPSK" w:cs="TH SarabunPSK"/>
          <w:sz w:val="32"/>
          <w:szCs w:val="32"/>
          <w:cs/>
        </w:rPr>
        <w:t>ดร.</w:t>
      </w:r>
      <w:r w:rsidRPr="00283651">
        <w:rPr>
          <w:rFonts w:ascii="TH SarabunPSK" w:eastAsia="Calibri" w:hAnsi="TH SarabunPSK" w:cs="TH SarabunPSK" w:hint="cs"/>
          <w:sz w:val="32"/>
          <w:szCs w:val="32"/>
          <w:cs/>
        </w:rPr>
        <w:t xml:space="preserve">ประเสริฐ </w:t>
      </w:r>
      <w:proofErr w:type="spellStart"/>
      <w:r w:rsidRPr="00283651">
        <w:rPr>
          <w:rFonts w:ascii="TH SarabunPSK" w:eastAsia="Calibri" w:hAnsi="TH SarabunPSK" w:cs="TH SarabunPSK" w:hint="cs"/>
          <w:sz w:val="32"/>
          <w:szCs w:val="32"/>
          <w:cs/>
        </w:rPr>
        <w:t>ธิ</w:t>
      </w:r>
      <w:proofErr w:type="spellEnd"/>
      <w:r w:rsidRPr="00283651">
        <w:rPr>
          <w:rFonts w:ascii="TH SarabunPSK" w:eastAsia="Calibri" w:hAnsi="TH SarabunPSK" w:cs="TH SarabunPSK" w:hint="cs"/>
          <w:sz w:val="32"/>
          <w:szCs w:val="32"/>
          <w:cs/>
        </w:rPr>
        <w:t>ลาว กรรมการควบคุมดุษฎีนิพนธ์</w:t>
      </w:r>
      <w:r w:rsidRPr="00283651">
        <w:rPr>
          <w:rFonts w:ascii="TH SarabunPSK" w:eastAsia="Calibri" w:hAnsi="TH SarabunPSK" w:cs="TH SarabunPSK"/>
          <w:sz w:val="32"/>
          <w:szCs w:val="32"/>
          <w:cs/>
        </w:rPr>
        <w:t>ที่ได้เสียสละเวลาเมตตาช่วยเหลือด้านให</w:t>
      </w:r>
      <w:r w:rsidRPr="00283651">
        <w:rPr>
          <w:rFonts w:ascii="TH SarabunPSK" w:eastAsia="Calibri" w:hAnsi="TH SarabunPSK" w:cs="TH SarabunPSK" w:hint="cs"/>
          <w:sz w:val="32"/>
          <w:szCs w:val="32"/>
          <w:cs/>
        </w:rPr>
        <w:t>้</w:t>
      </w:r>
      <w:r w:rsidRPr="00283651">
        <w:rPr>
          <w:rFonts w:ascii="TH SarabunPSK" w:eastAsia="Calibri" w:hAnsi="TH SarabunPSK" w:cs="TH SarabunPSK"/>
          <w:sz w:val="32"/>
          <w:szCs w:val="32"/>
          <w:cs/>
        </w:rPr>
        <w:t>ค</w:t>
      </w:r>
      <w:r w:rsidRPr="00283651">
        <w:rPr>
          <w:rFonts w:ascii="TH SarabunPSK" w:eastAsia="Calibri" w:hAnsi="TH SarabunPSK" w:cs="TH SarabunPSK" w:hint="cs"/>
          <w:sz w:val="32"/>
          <w:szCs w:val="32"/>
          <w:cs/>
        </w:rPr>
        <w:t>ำ</w:t>
      </w:r>
      <w:r w:rsidRPr="00283651">
        <w:rPr>
          <w:rFonts w:ascii="TH SarabunPSK" w:eastAsia="Calibri" w:hAnsi="TH SarabunPSK" w:cs="TH SarabunPSK"/>
          <w:sz w:val="32"/>
          <w:szCs w:val="32"/>
          <w:cs/>
        </w:rPr>
        <w:t>ปรึกษาแก้ไขข้อบกพร่องต่างๆ</w:t>
      </w:r>
      <w:r w:rsidRPr="00283651">
        <w:rPr>
          <w:rFonts w:ascii="TH SarabunPSK" w:eastAsia="Calibri" w:hAnsi="TH SarabunPSK" w:cs="TH SarabunPSK" w:hint="cs"/>
          <w:sz w:val="32"/>
          <w:szCs w:val="32"/>
          <w:cs/>
        </w:rPr>
        <w:t>เพื่อให้เนื้อหาของการวิจัยมีความถูกต้องชัดเจนและสมบูรณ์ยิ่งขึ้น</w:t>
      </w:r>
      <w:r w:rsidRPr="00283651">
        <w:rPr>
          <w:rFonts w:ascii="TH SarabunPSK" w:eastAsia="Calibri" w:hAnsi="TH SarabunPSK" w:cs="TH SarabunPSK"/>
          <w:sz w:val="32"/>
          <w:szCs w:val="32"/>
          <w:cs/>
        </w:rPr>
        <w:t>นับตั้งแต่ผู้ศึกษาได้เริ่มท</w:t>
      </w:r>
      <w:r w:rsidRPr="00283651">
        <w:rPr>
          <w:rFonts w:ascii="TH SarabunPSK" w:eastAsia="Calibri" w:hAnsi="TH SarabunPSK" w:cs="TH SarabunPSK" w:hint="cs"/>
          <w:sz w:val="32"/>
          <w:szCs w:val="32"/>
          <w:cs/>
        </w:rPr>
        <w:t>ำ</w:t>
      </w:r>
      <w:r w:rsidRPr="00283651">
        <w:rPr>
          <w:rFonts w:ascii="TH SarabunPSK" w:eastAsia="Calibri" w:hAnsi="TH SarabunPSK" w:cs="TH SarabunPSK"/>
          <w:sz w:val="32"/>
          <w:szCs w:val="32"/>
          <w:cs/>
        </w:rPr>
        <w:t>งานวิจัยด้วยความตั้งใจเต็มใจปรารถนาดีตลอดมา</w:t>
      </w:r>
    </w:p>
    <w:p w:rsidR="00B12C4C" w:rsidRPr="00283651" w:rsidRDefault="00B12C4C" w:rsidP="00EB3439">
      <w:pPr>
        <w:tabs>
          <w:tab w:val="left" w:pos="993"/>
        </w:tabs>
        <w:spacing w:after="0"/>
        <w:jc w:val="thaiDistribute"/>
        <w:rPr>
          <w:rFonts w:ascii="TH SarabunPSK" w:eastAsia="Calibri" w:hAnsi="TH SarabunPSK" w:cs="TH SarabunPSK"/>
          <w:sz w:val="32"/>
          <w:szCs w:val="32"/>
        </w:rPr>
      </w:pPr>
      <w:r w:rsidRPr="00283651">
        <w:rPr>
          <w:rFonts w:ascii="TH SarabunPSK" w:eastAsia="Calibri" w:hAnsi="TH SarabunPSK" w:cs="TH SarabunPSK" w:hint="cs"/>
          <w:sz w:val="32"/>
          <w:szCs w:val="32"/>
          <w:cs/>
        </w:rPr>
        <w:tab/>
        <w:t>กราบขอบพระคุณและเจริญพรขอบคุณผู้เชี่ยวชาญทุกท่านที่ช่วยตรวจสอบเครื่องมือวิจัย ตรวจสอบความถูกต้องทั้งด้านภาษาเนื้อหาระเบียบวิธีและ</w:t>
      </w:r>
      <w:r w:rsidRPr="00283651">
        <w:rPr>
          <w:rFonts w:ascii="TH SarabunPSK" w:eastAsia="Calibri" w:hAnsi="TH SarabunPSK" w:cs="TH SarabunPSK"/>
          <w:sz w:val="32"/>
          <w:szCs w:val="32"/>
          <w:cs/>
        </w:rPr>
        <w:t>ตรวจสอบความเรียบร้อยของแบบสอบถามซึ่งเป็นเครื่องมือใน</w:t>
      </w:r>
      <w:r w:rsidRPr="00283651">
        <w:rPr>
          <w:rFonts w:ascii="TH SarabunPSK" w:eastAsia="Calibri" w:hAnsi="TH SarabunPSK" w:cs="TH SarabunPSK" w:hint="cs"/>
          <w:sz w:val="32"/>
          <w:szCs w:val="32"/>
          <w:cs/>
        </w:rPr>
        <w:t>การดำเนิน</w:t>
      </w:r>
      <w:r w:rsidRPr="00283651">
        <w:rPr>
          <w:rFonts w:ascii="TH SarabunPSK" w:eastAsia="Calibri" w:hAnsi="TH SarabunPSK" w:cs="TH SarabunPSK"/>
          <w:sz w:val="32"/>
          <w:szCs w:val="32"/>
          <w:cs/>
        </w:rPr>
        <w:t>การวิจัยในครั้งนี้</w:t>
      </w:r>
    </w:p>
    <w:p w:rsidR="00B12C4C" w:rsidRPr="00283651" w:rsidRDefault="00B12C4C" w:rsidP="00EB3439">
      <w:pPr>
        <w:tabs>
          <w:tab w:val="left" w:pos="993"/>
        </w:tabs>
        <w:spacing w:after="0" w:line="240" w:lineRule="auto"/>
        <w:ind w:firstLine="720"/>
        <w:jc w:val="thaiDistribute"/>
        <w:rPr>
          <w:rFonts w:ascii="TH SarabunPSK" w:eastAsia="Calibri" w:hAnsi="TH SarabunPSK" w:cs="TH SarabunPSK"/>
          <w:sz w:val="32"/>
          <w:szCs w:val="32"/>
        </w:rPr>
      </w:pPr>
      <w:r>
        <w:rPr>
          <w:rFonts w:ascii="TH SarabunPSK" w:eastAsia="Calibri" w:hAnsi="TH SarabunPSK" w:cs="TH SarabunPSK" w:hint="cs"/>
          <w:sz w:val="32"/>
          <w:szCs w:val="32"/>
          <w:cs/>
        </w:rPr>
        <w:tab/>
      </w:r>
      <w:r w:rsidRPr="00283651">
        <w:rPr>
          <w:rFonts w:ascii="TH SarabunPSK" w:eastAsia="Calibri" w:hAnsi="TH SarabunPSK" w:cs="TH SarabunPSK" w:hint="cs"/>
          <w:sz w:val="32"/>
          <w:szCs w:val="32"/>
          <w:cs/>
        </w:rPr>
        <w:t>กราบขอบพระคุณพระ</w:t>
      </w:r>
      <w:proofErr w:type="spellStart"/>
      <w:r w:rsidRPr="00283651">
        <w:rPr>
          <w:rFonts w:ascii="TH SarabunPSK" w:eastAsia="Calibri" w:hAnsi="TH SarabunPSK" w:cs="TH SarabunPSK" w:hint="cs"/>
          <w:sz w:val="32"/>
          <w:szCs w:val="32"/>
          <w:cs/>
        </w:rPr>
        <w:t>สังฆาธิ</w:t>
      </w:r>
      <w:proofErr w:type="spellEnd"/>
      <w:r w:rsidRPr="00283651">
        <w:rPr>
          <w:rFonts w:ascii="TH SarabunPSK" w:eastAsia="Calibri" w:hAnsi="TH SarabunPSK" w:cs="TH SarabunPSK" w:hint="cs"/>
          <w:sz w:val="32"/>
          <w:szCs w:val="32"/>
          <w:cs/>
        </w:rPr>
        <w:t xml:space="preserve">การและเจริญพรขอบคุณเจ้าหน้าที่ภาครัฐและประชาชน </w:t>
      </w:r>
      <w:r w:rsidRPr="00283651">
        <w:rPr>
          <w:rFonts w:ascii="TH SarabunPSK" w:eastAsia="Calibri" w:hAnsi="TH SarabunPSK" w:cs="TH SarabunPSK"/>
          <w:sz w:val="32"/>
          <w:szCs w:val="32"/>
          <w:cs/>
        </w:rPr>
        <w:t>ในพื้นที่</w:t>
      </w:r>
      <w:r w:rsidRPr="00283651">
        <w:rPr>
          <w:rFonts w:ascii="TH SarabunPSK" w:eastAsia="Calibri" w:hAnsi="TH SarabunPSK" w:cs="TH SarabunPSK" w:hint="cs"/>
          <w:sz w:val="32"/>
          <w:szCs w:val="32"/>
          <w:cs/>
        </w:rPr>
        <w:t>จังหวัดพระนครศรีอยุธยา</w:t>
      </w:r>
      <w:r w:rsidRPr="00283651">
        <w:rPr>
          <w:rFonts w:ascii="TH SarabunPSK" w:eastAsia="Calibri" w:hAnsi="TH SarabunPSK" w:cs="TH SarabunPSK"/>
          <w:sz w:val="32"/>
          <w:szCs w:val="32"/>
        </w:rPr>
        <w:t xml:space="preserve"> </w:t>
      </w:r>
      <w:r w:rsidRPr="00283651">
        <w:rPr>
          <w:rFonts w:ascii="TH SarabunPSK" w:eastAsia="Calibri" w:hAnsi="TH SarabunPSK" w:cs="TH SarabunPSK" w:hint="cs"/>
          <w:sz w:val="32"/>
          <w:szCs w:val="32"/>
          <w:cs/>
        </w:rPr>
        <w:t xml:space="preserve">ที่เปิดโอกาสให้ผู้วิจัยได้เก็บข้อมูลโดยการสัมภาษณ์และให้ความร่วมมือในการแจกแบบสอบถามเพื่อการทำวิจัยครั้งนี้ทุกท่าน ขอขอบพระคุณพระอาจารย์ทุกรูป คณาจารย์คณะสังคมศาสตร์ทุกท่าน เจ้าหน้าที่ทุกคน ที่ได้ประสิทธิ์ประสาทวิทยาการถ่ายทอดความรู้และประสบการณ์และเป็นกำลังใจให้การสนับสนุนแก่ผู้วิจัยตลอดมา </w:t>
      </w:r>
    </w:p>
    <w:p w:rsidR="00B12C4C" w:rsidRPr="00283651" w:rsidRDefault="00B12C4C" w:rsidP="00EB3439">
      <w:pPr>
        <w:tabs>
          <w:tab w:val="left" w:pos="993"/>
        </w:tabs>
        <w:spacing w:after="0" w:line="240" w:lineRule="auto"/>
        <w:jc w:val="thaiDistribute"/>
        <w:rPr>
          <w:rFonts w:ascii="TH SarabunPSK" w:eastAsia="BrowalliaNew" w:hAnsi="TH SarabunPSK" w:cs="TH SarabunPSK"/>
          <w:sz w:val="32"/>
          <w:szCs w:val="32"/>
        </w:rPr>
      </w:pPr>
      <w:r w:rsidRPr="00283651">
        <w:rPr>
          <w:rFonts w:ascii="TH SarabunPSK" w:eastAsia="Calibri" w:hAnsi="TH SarabunPSK" w:cs="TH SarabunPSK" w:hint="cs"/>
          <w:sz w:val="32"/>
          <w:szCs w:val="32"/>
          <w:cs/>
        </w:rPr>
        <w:t xml:space="preserve"> </w:t>
      </w:r>
      <w:r w:rsidRPr="00283651">
        <w:rPr>
          <w:rFonts w:ascii="TH SarabunPSK" w:eastAsia="Calibri" w:hAnsi="TH SarabunPSK" w:cs="TH SarabunPSK" w:hint="cs"/>
          <w:sz w:val="32"/>
          <w:szCs w:val="32"/>
          <w:cs/>
        </w:rPr>
        <w:tab/>
      </w:r>
      <w:r w:rsidRPr="00283651">
        <w:rPr>
          <w:rFonts w:ascii="TH SarabunPSK" w:eastAsia="Calibri" w:hAnsi="TH SarabunPSK" w:cs="TH SarabunPSK"/>
          <w:sz w:val="32"/>
          <w:szCs w:val="32"/>
          <w:cs/>
        </w:rPr>
        <w:t>คุณค่าและประโยชน์</w:t>
      </w:r>
      <w:r w:rsidRPr="00283651">
        <w:rPr>
          <w:rFonts w:ascii="TH SarabunPSK" w:eastAsia="BrowalliaNew" w:hAnsi="TH SarabunPSK" w:cs="TH SarabunPSK"/>
          <w:sz w:val="32"/>
          <w:szCs w:val="32"/>
          <w:cs/>
        </w:rPr>
        <w:t>ใดๆ</w:t>
      </w:r>
      <w:r w:rsidRPr="00283651">
        <w:rPr>
          <w:rFonts w:ascii="TH SarabunPSK" w:eastAsia="BrowalliaNew" w:hAnsi="TH SarabunPSK" w:cs="TH SarabunPSK"/>
          <w:sz w:val="32"/>
          <w:szCs w:val="32"/>
        </w:rPr>
        <w:t xml:space="preserve"> </w:t>
      </w:r>
      <w:r w:rsidRPr="00283651">
        <w:rPr>
          <w:rFonts w:ascii="TH SarabunPSK" w:eastAsia="BrowalliaNew" w:hAnsi="TH SarabunPSK" w:cs="TH SarabunPSK"/>
          <w:sz w:val="32"/>
          <w:szCs w:val="32"/>
          <w:cs/>
        </w:rPr>
        <w:t>อันพึงมีจาก</w:t>
      </w:r>
      <w:r w:rsidRPr="00283651">
        <w:rPr>
          <w:rFonts w:ascii="TH SarabunPSK" w:eastAsia="Calibri" w:hAnsi="TH SarabunPSK" w:cs="TH SarabunPSK" w:hint="cs"/>
          <w:sz w:val="32"/>
          <w:szCs w:val="32"/>
          <w:cs/>
        </w:rPr>
        <w:t>ดุษฎี</w:t>
      </w:r>
      <w:r w:rsidRPr="00283651">
        <w:rPr>
          <w:rFonts w:ascii="TH SarabunPSK" w:eastAsia="Calibri" w:hAnsi="TH SarabunPSK" w:cs="TH SarabunPSK"/>
          <w:sz w:val="32"/>
          <w:szCs w:val="32"/>
          <w:cs/>
        </w:rPr>
        <w:t>นิพนธ์ฉบับนี้ ผู้ศึกษา</w:t>
      </w:r>
      <w:r w:rsidRPr="00283651">
        <w:rPr>
          <w:rFonts w:ascii="TH SarabunPSK" w:eastAsia="BrowalliaNew" w:hAnsi="TH SarabunPSK" w:cs="TH SarabunPSK"/>
          <w:sz w:val="32"/>
          <w:szCs w:val="32"/>
          <w:cs/>
        </w:rPr>
        <w:t>ขอน้อมบูชา</w:t>
      </w:r>
      <w:r w:rsidRPr="00283651">
        <w:rPr>
          <w:rFonts w:ascii="TH SarabunPSK" w:eastAsia="Calibri" w:hAnsi="TH SarabunPSK" w:cs="TH SarabunPSK"/>
          <w:sz w:val="32"/>
          <w:szCs w:val="32"/>
          <w:cs/>
        </w:rPr>
        <w:t>เป็นกตัญญูกตเวทิตาบูชา พระคุณบิดามารดา</w:t>
      </w:r>
      <w:r w:rsidRPr="00283651">
        <w:rPr>
          <w:rFonts w:ascii="TH SarabunPSK" w:eastAsia="Calibri" w:hAnsi="TH SarabunPSK" w:cs="TH SarabunPSK" w:hint="cs"/>
          <w:sz w:val="32"/>
          <w:szCs w:val="32"/>
          <w:cs/>
        </w:rPr>
        <w:t xml:space="preserve"> </w:t>
      </w:r>
      <w:r w:rsidRPr="00283651">
        <w:rPr>
          <w:rFonts w:ascii="TH SarabunPSK" w:eastAsia="BrowalliaNew" w:hAnsi="TH SarabunPSK" w:cs="TH SarabunPSK"/>
          <w:sz w:val="32"/>
          <w:szCs w:val="32"/>
          <w:cs/>
        </w:rPr>
        <w:t>ครูบาอาจารย์</w:t>
      </w:r>
      <w:r w:rsidRPr="00283651">
        <w:rPr>
          <w:rFonts w:ascii="TH SarabunPSK" w:eastAsia="BrowalliaNew" w:hAnsi="TH SarabunPSK" w:cs="TH SarabunPSK"/>
          <w:sz w:val="32"/>
          <w:szCs w:val="32"/>
        </w:rPr>
        <w:t xml:space="preserve"> </w:t>
      </w:r>
      <w:r w:rsidRPr="00283651">
        <w:rPr>
          <w:rFonts w:ascii="TH SarabunPSK" w:eastAsia="BrowalliaNew" w:hAnsi="TH SarabunPSK" w:cs="TH SarabunPSK" w:hint="cs"/>
          <w:sz w:val="32"/>
          <w:szCs w:val="32"/>
          <w:cs/>
        </w:rPr>
        <w:t>และ</w:t>
      </w:r>
      <w:r w:rsidRPr="00283651">
        <w:rPr>
          <w:rFonts w:ascii="TH SarabunPSK" w:eastAsia="BrowalliaNew" w:hAnsi="TH SarabunPSK" w:cs="TH SarabunPSK"/>
          <w:sz w:val="32"/>
          <w:szCs w:val="32"/>
          <w:cs/>
        </w:rPr>
        <w:t>ญาติสนิทมิตรสหาย</w:t>
      </w:r>
      <w:r w:rsidRPr="00283651">
        <w:rPr>
          <w:rFonts w:ascii="TH SarabunPSK" w:eastAsia="BrowalliaNew" w:hAnsi="TH SarabunPSK" w:cs="TH SarabunPSK"/>
          <w:sz w:val="32"/>
          <w:szCs w:val="32"/>
        </w:rPr>
        <w:t xml:space="preserve"> </w:t>
      </w:r>
      <w:r w:rsidRPr="00283651">
        <w:rPr>
          <w:rFonts w:ascii="TH SarabunPSK" w:eastAsia="Calibri" w:hAnsi="TH SarabunPSK" w:cs="TH SarabunPSK" w:hint="cs"/>
          <w:sz w:val="32"/>
          <w:szCs w:val="32"/>
          <w:cs/>
        </w:rPr>
        <w:t>ผู้</w:t>
      </w:r>
      <w:r w:rsidRPr="00283651">
        <w:rPr>
          <w:rFonts w:ascii="TH SarabunPSK" w:eastAsia="BrowalliaNew" w:hAnsi="TH SarabunPSK" w:cs="TH SarabunPSK"/>
          <w:sz w:val="32"/>
          <w:szCs w:val="32"/>
          <w:cs/>
        </w:rPr>
        <w:t>ที่เป็นกำลังใจสนับสนุนในทุกๆ</w:t>
      </w:r>
      <w:r w:rsidRPr="00283651">
        <w:rPr>
          <w:rFonts w:ascii="TH SarabunPSK" w:eastAsia="BrowalliaNew" w:hAnsi="TH SarabunPSK" w:cs="TH SarabunPSK" w:hint="cs"/>
          <w:sz w:val="32"/>
          <w:szCs w:val="32"/>
          <w:cs/>
        </w:rPr>
        <w:t xml:space="preserve"> </w:t>
      </w:r>
      <w:r w:rsidRPr="00283651">
        <w:rPr>
          <w:rFonts w:ascii="TH SarabunPSK" w:eastAsia="BrowalliaNew" w:hAnsi="TH SarabunPSK" w:cs="TH SarabunPSK"/>
          <w:sz w:val="32"/>
          <w:szCs w:val="32"/>
          <w:cs/>
        </w:rPr>
        <w:t>เรื่องรวมทั้งบูรพาจารย์และผู้มีพระคุณทุกท่าน</w:t>
      </w:r>
      <w:r w:rsidRPr="00283651">
        <w:rPr>
          <w:rFonts w:ascii="TH SarabunPSK" w:eastAsia="BrowalliaNew" w:hAnsi="TH SarabunPSK" w:cs="TH SarabunPSK" w:hint="cs"/>
          <w:sz w:val="32"/>
          <w:szCs w:val="32"/>
          <w:cs/>
        </w:rPr>
        <w:t>ผู้</w:t>
      </w:r>
      <w:r w:rsidRPr="00283651">
        <w:rPr>
          <w:rFonts w:ascii="TH SarabunPSK" w:eastAsia="Calibri" w:hAnsi="TH SarabunPSK" w:cs="TH SarabunPSK" w:hint="cs"/>
          <w:sz w:val="32"/>
          <w:szCs w:val="32"/>
          <w:cs/>
        </w:rPr>
        <w:t>มีส่วนร่วมในการให้คำปรึกษารวมทั้งญาติโยมผู้ที่ไม่สามารถเอ่ยนามได้ทั้งหมดทุกท่าน</w:t>
      </w:r>
      <w:r w:rsidRPr="00283651">
        <w:rPr>
          <w:rFonts w:ascii="TH SarabunPSK" w:eastAsia="Calibri" w:hAnsi="TH SarabunPSK" w:cs="TH SarabunPSK"/>
          <w:sz w:val="32"/>
          <w:szCs w:val="32"/>
          <w:cs/>
        </w:rPr>
        <w:t>ที่มีส่วนในการสร้างพื้นฐานทางด้านการศึกษาให้แก่ผู้ศึกษามาตั้งแต่ต้นจนถึงบัดนี้</w:t>
      </w:r>
      <w:r w:rsidRPr="00283651">
        <w:rPr>
          <w:rFonts w:ascii="TH SarabunPSK" w:eastAsia="BrowalliaNew" w:hAnsi="TH SarabunPSK" w:cs="TH SarabunPSK" w:hint="cs"/>
          <w:sz w:val="32"/>
          <w:szCs w:val="32"/>
          <w:cs/>
        </w:rPr>
        <w:t>ทำ</w:t>
      </w:r>
      <w:r w:rsidRPr="00283651">
        <w:rPr>
          <w:rFonts w:ascii="TH SarabunPSK" w:eastAsia="BrowalliaNew" w:hAnsi="TH SarabunPSK" w:cs="TH SarabunPSK"/>
          <w:sz w:val="32"/>
          <w:szCs w:val="32"/>
          <w:cs/>
        </w:rPr>
        <w:t>ให้</w:t>
      </w:r>
      <w:r w:rsidRPr="00283651">
        <w:rPr>
          <w:rFonts w:ascii="TH SarabunPSK" w:eastAsia="BrowalliaNew" w:hAnsi="TH SarabunPSK" w:cs="TH SarabunPSK" w:hint="cs"/>
          <w:sz w:val="32"/>
          <w:szCs w:val="32"/>
          <w:cs/>
        </w:rPr>
        <w:t>งาน</w:t>
      </w:r>
      <w:r w:rsidRPr="00283651">
        <w:rPr>
          <w:rFonts w:ascii="TH SarabunPSK" w:eastAsia="BrowalliaNew" w:hAnsi="TH SarabunPSK" w:cs="TH SarabunPSK"/>
          <w:sz w:val="32"/>
          <w:szCs w:val="32"/>
          <w:cs/>
        </w:rPr>
        <w:t>วิจัยประสบผลสำเร็จลุล่วงด้วยดี</w:t>
      </w:r>
      <w:r w:rsidRPr="00283651">
        <w:rPr>
          <w:rFonts w:ascii="TH SarabunPSK" w:eastAsia="BrowalliaNew" w:hAnsi="TH SarabunPSK" w:cs="TH SarabunPSK"/>
          <w:sz w:val="32"/>
          <w:szCs w:val="32"/>
        </w:rPr>
        <w:t xml:space="preserve"> </w:t>
      </w: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Default="00B12C4C" w:rsidP="00283651">
      <w:pPr>
        <w:spacing w:after="0" w:line="240" w:lineRule="auto"/>
        <w:jc w:val="thaiDistribute"/>
        <w:rPr>
          <w:rFonts w:ascii="TH SarabunPSK" w:eastAsia="Calibri" w:hAnsi="TH SarabunPSK" w:cs="TH SarabunPSK"/>
          <w:sz w:val="32"/>
          <w:szCs w:val="32"/>
        </w:rPr>
      </w:pPr>
    </w:p>
    <w:p w:rsidR="00B12C4C" w:rsidRDefault="00B12C4C" w:rsidP="00135BBA">
      <w:pPr>
        <w:spacing w:after="0" w:line="240" w:lineRule="auto"/>
        <w:jc w:val="both"/>
        <w:rPr>
          <w:rFonts w:ascii="TH SarabunPSK" w:eastAsia="Calibri" w:hAnsi="TH SarabunPSK" w:cs="TH SarabunPSK"/>
          <w:sz w:val="32"/>
          <w:szCs w:val="32"/>
        </w:rPr>
      </w:pPr>
      <w:r>
        <w:rPr>
          <w:rFonts w:ascii="TH SarabunPSK" w:eastAsia="Calibri" w:hAnsi="TH SarabunPSK" w:cs="TH SarabunPSK" w:hint="cs"/>
          <w:sz w:val="32"/>
          <w:szCs w:val="32"/>
          <w:cs/>
        </w:rPr>
        <w:t xml:space="preserve">                                                                        พระมหาปรีชา เข</w:t>
      </w:r>
      <w:proofErr w:type="spellStart"/>
      <w:r>
        <w:rPr>
          <w:rFonts w:ascii="TH SarabunPSK" w:eastAsia="Calibri" w:hAnsi="TH SarabunPSK" w:cs="TH SarabunPSK" w:hint="cs"/>
          <w:sz w:val="32"/>
          <w:szCs w:val="32"/>
          <w:cs/>
        </w:rPr>
        <w:t>มนนฺ</w:t>
      </w:r>
      <w:proofErr w:type="spellEnd"/>
      <w:r>
        <w:rPr>
          <w:rFonts w:ascii="TH SarabunPSK" w:eastAsia="Calibri" w:hAnsi="TH SarabunPSK" w:cs="TH SarabunPSK" w:hint="cs"/>
          <w:sz w:val="32"/>
          <w:szCs w:val="32"/>
          <w:cs/>
        </w:rPr>
        <w:t>โท (เหล่าทวีคุณ)</w:t>
      </w:r>
    </w:p>
    <w:p w:rsidR="00B12C4C" w:rsidRPr="00283651" w:rsidRDefault="00B12C4C" w:rsidP="00135BBA">
      <w:pPr>
        <w:spacing w:after="0" w:line="240" w:lineRule="auto"/>
        <w:jc w:val="both"/>
        <w:rPr>
          <w:rFonts w:ascii="TH SarabunPSK" w:eastAsia="Calibri" w:hAnsi="TH SarabunPSK" w:cs="TH SarabunPSK"/>
          <w:sz w:val="32"/>
          <w:szCs w:val="32"/>
          <w:cs/>
        </w:rPr>
      </w:pPr>
      <w:r>
        <w:rPr>
          <w:rFonts w:ascii="TH SarabunPSK" w:eastAsia="Calibri" w:hAnsi="TH SarabunPSK" w:cs="TH SarabunPSK"/>
          <w:sz w:val="32"/>
          <w:szCs w:val="32"/>
        </w:rPr>
        <w:lastRenderedPageBreak/>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r>
      <w:r>
        <w:rPr>
          <w:rFonts w:ascii="TH SarabunPSK" w:eastAsia="Calibri" w:hAnsi="TH SarabunPSK" w:cs="TH SarabunPSK"/>
          <w:sz w:val="32"/>
          <w:szCs w:val="32"/>
        </w:rPr>
        <w:tab/>
        <w:t xml:space="preserve">         </w:t>
      </w:r>
      <w:r>
        <w:rPr>
          <w:rFonts w:ascii="TH SarabunPSK" w:eastAsia="Calibri" w:hAnsi="TH SarabunPSK" w:cs="TH SarabunPSK" w:hint="cs"/>
          <w:sz w:val="32"/>
          <w:szCs w:val="32"/>
          <w:cs/>
        </w:rPr>
        <w:t>๒๕ มีนาคม ๒๕๖๒</w:t>
      </w: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rsidP="00283651">
      <w:pPr>
        <w:spacing w:after="0" w:line="240" w:lineRule="auto"/>
        <w:jc w:val="thaiDistribute"/>
        <w:rPr>
          <w:rFonts w:ascii="TH SarabunPSK" w:eastAsia="Calibri" w:hAnsi="TH SarabunPSK" w:cs="TH SarabunPSK"/>
          <w:sz w:val="32"/>
          <w:szCs w:val="32"/>
        </w:rPr>
      </w:pPr>
    </w:p>
    <w:p w:rsidR="00B12C4C" w:rsidRPr="00283651" w:rsidRDefault="00B12C4C">
      <w:pPr>
        <w:pStyle w:val="a9"/>
        <w:rPr>
          <w:rFonts w:ascii="Times New Roman" w:hAnsi="Times New Roman"/>
          <w:sz w:val="24"/>
          <w:szCs w:val="24"/>
        </w:rPr>
      </w:pPr>
    </w:p>
    <w:p w:rsidR="00B12C4C" w:rsidRPr="00E102A8" w:rsidRDefault="00B12C4C" w:rsidP="00283651">
      <w:pPr>
        <w:spacing w:after="0" w:line="240" w:lineRule="auto"/>
        <w:jc w:val="center"/>
        <w:rPr>
          <w:rFonts w:ascii="TH SarabunPSK" w:eastAsia="Calibri" w:hAnsi="TH SarabunPSK" w:cs="TH SarabunPSK"/>
          <w:b/>
          <w:bCs/>
          <w:sz w:val="40"/>
          <w:szCs w:val="40"/>
        </w:rPr>
      </w:pPr>
      <w:r w:rsidRPr="00E102A8">
        <w:rPr>
          <w:rFonts w:ascii="TH SarabunPSK" w:eastAsia="Calibri" w:hAnsi="TH SarabunPSK" w:cs="TH SarabunPSK"/>
          <w:b/>
          <w:bCs/>
          <w:sz w:val="40"/>
          <w:szCs w:val="40"/>
          <w:cs/>
        </w:rPr>
        <w:t>สารบัญ</w:t>
      </w:r>
      <w:r w:rsidRPr="00E102A8">
        <w:rPr>
          <w:rFonts w:ascii="TH SarabunPSK" w:eastAsia="Calibri" w:hAnsi="TH SarabunPSK" w:cs="TH SarabunPSK" w:hint="cs"/>
          <w:b/>
          <w:bCs/>
          <w:sz w:val="40"/>
          <w:szCs w:val="40"/>
          <w:cs/>
        </w:rPr>
        <w:t xml:space="preserve"> </w:t>
      </w:r>
    </w:p>
    <w:tbl>
      <w:tblPr>
        <w:tblW w:w="0" w:type="auto"/>
        <w:tblLayout w:type="fixed"/>
        <w:tblLook w:val="0000" w:firstRow="0" w:lastRow="0" w:firstColumn="0" w:lastColumn="0" w:noHBand="0" w:noVBand="0"/>
      </w:tblPr>
      <w:tblGrid>
        <w:gridCol w:w="929"/>
        <w:gridCol w:w="30"/>
        <w:gridCol w:w="142"/>
        <w:gridCol w:w="283"/>
        <w:gridCol w:w="327"/>
        <w:gridCol w:w="98"/>
        <w:gridCol w:w="142"/>
        <w:gridCol w:w="284"/>
        <w:gridCol w:w="753"/>
        <w:gridCol w:w="4636"/>
        <w:gridCol w:w="851"/>
      </w:tblGrid>
      <w:tr w:rsidR="00B12C4C" w:rsidRPr="00E41ABA" w:rsidTr="003313B8">
        <w:tc>
          <w:tcPr>
            <w:tcW w:w="929" w:type="dxa"/>
          </w:tcPr>
          <w:p w:rsidR="00B12C4C" w:rsidRPr="00E41ABA" w:rsidRDefault="00B12C4C" w:rsidP="00DE799D">
            <w:pPr>
              <w:tabs>
                <w:tab w:val="left" w:pos="1276"/>
              </w:tabs>
              <w:spacing w:after="0" w:line="240" w:lineRule="auto"/>
              <w:ind w:right="-563"/>
              <w:rPr>
                <w:rFonts w:ascii="TH SarabunPSK" w:eastAsia="Calibri" w:hAnsi="TH SarabunPSK" w:cs="TH SarabunPSK"/>
                <w:sz w:val="32"/>
                <w:szCs w:val="32"/>
              </w:rPr>
            </w:pPr>
            <w:r>
              <w:rPr>
                <w:rFonts w:ascii="TH SarabunPSK" w:eastAsia="Calibri" w:hAnsi="TH SarabunPSK" w:cs="TH SarabunPSK" w:hint="cs"/>
                <w:b/>
                <w:bCs/>
                <w:sz w:val="32"/>
                <w:szCs w:val="32"/>
                <w:cs/>
              </w:rPr>
              <w:t xml:space="preserve">    </w:t>
            </w:r>
            <w:r w:rsidRPr="00E41ABA">
              <w:rPr>
                <w:rFonts w:ascii="TH SarabunPSK" w:eastAsia="Calibri" w:hAnsi="TH SarabunPSK" w:cs="TH SarabunPSK"/>
                <w:b/>
                <w:bCs/>
                <w:sz w:val="32"/>
                <w:szCs w:val="32"/>
                <w:cs/>
              </w:rPr>
              <w:t>เรื่อง</w:t>
            </w:r>
          </w:p>
        </w:tc>
        <w:tc>
          <w:tcPr>
            <w:tcW w:w="6695" w:type="dxa"/>
            <w:gridSpan w:val="9"/>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Pr>
                <w:rFonts w:ascii="TH SarabunPSK" w:eastAsia="Calibri" w:hAnsi="TH SarabunPSK" w:cs="TH SarabunPSK" w:hint="cs"/>
                <w:b/>
                <w:bCs/>
                <w:sz w:val="32"/>
                <w:szCs w:val="32"/>
                <w:cs/>
              </w:rPr>
              <w:t xml:space="preserve"> </w:t>
            </w: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rPr>
            </w:pPr>
            <w:r w:rsidRPr="00E41ABA">
              <w:rPr>
                <w:rFonts w:ascii="TH SarabunPSK" w:hAnsi="TH SarabunPSK" w:cs="TH SarabunPSK"/>
                <w:b/>
                <w:bCs/>
                <w:sz w:val="32"/>
                <w:szCs w:val="32"/>
                <w:cs/>
              </w:rPr>
              <w:t>หน้า</w:t>
            </w:r>
          </w:p>
        </w:tc>
      </w:tr>
      <w:tr w:rsidR="00B12C4C" w:rsidRPr="00E41ABA" w:rsidTr="003313B8">
        <w:tc>
          <w:tcPr>
            <w:tcW w:w="2988" w:type="dxa"/>
            <w:gridSpan w:val="9"/>
          </w:tcPr>
          <w:p w:rsidR="00B12C4C" w:rsidRPr="00E41ABA" w:rsidRDefault="00B12C4C" w:rsidP="00283651">
            <w:pPr>
              <w:keepNext/>
              <w:keepLines/>
              <w:spacing w:after="0" w:line="240" w:lineRule="auto"/>
              <w:outlineLvl w:val="2"/>
              <w:rPr>
                <w:rFonts w:ascii="TH SarabunPSK" w:hAnsi="TH SarabunPSK" w:cs="TH SarabunPSK"/>
                <w:b/>
                <w:bCs/>
                <w:sz w:val="32"/>
                <w:szCs w:val="32"/>
              </w:rPr>
            </w:pPr>
            <w:r w:rsidRPr="00E41ABA">
              <w:rPr>
                <w:rFonts w:ascii="TH SarabunPSK" w:hAnsi="TH SarabunPSK" w:cs="TH SarabunPSK"/>
                <w:b/>
                <w:bCs/>
                <w:sz w:val="32"/>
                <w:szCs w:val="32"/>
                <w:cs/>
              </w:rPr>
              <w:t>บทคัดย่อภาษาไทย</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rPr>
            </w:pPr>
            <w:r w:rsidRPr="00E41ABA">
              <w:rPr>
                <w:rFonts w:ascii="TH SarabunPSK" w:hAnsi="TH SarabunPSK" w:cs="TH SarabunPSK"/>
                <w:sz w:val="32"/>
                <w:szCs w:val="32"/>
                <w:cs/>
              </w:rPr>
              <w:t>(ก)</w:t>
            </w:r>
          </w:p>
        </w:tc>
      </w:tr>
      <w:tr w:rsidR="00B12C4C" w:rsidRPr="00E41ABA" w:rsidTr="003313B8">
        <w:tc>
          <w:tcPr>
            <w:tcW w:w="2988" w:type="dxa"/>
            <w:gridSpan w:val="9"/>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บทคัดย่อภาษาอังกฤษ</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cs/>
              </w:rPr>
            </w:pPr>
            <w:r w:rsidRPr="00E41ABA">
              <w:rPr>
                <w:rFonts w:ascii="TH SarabunPSK" w:hAnsi="TH SarabunPSK" w:cs="TH SarabunPSK"/>
                <w:sz w:val="32"/>
                <w:szCs w:val="32"/>
                <w:cs/>
              </w:rPr>
              <w:t>(ข)</w:t>
            </w:r>
          </w:p>
        </w:tc>
      </w:tr>
      <w:tr w:rsidR="00B12C4C" w:rsidRPr="00E41ABA" w:rsidTr="003313B8">
        <w:tc>
          <w:tcPr>
            <w:tcW w:w="2988" w:type="dxa"/>
            <w:gridSpan w:val="9"/>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กิตติกรรมประกาศ</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cs/>
              </w:rPr>
            </w:pPr>
            <w:r w:rsidRPr="00E41ABA">
              <w:rPr>
                <w:rFonts w:ascii="TH SarabunPSK" w:hAnsi="TH SarabunPSK" w:cs="TH SarabunPSK"/>
                <w:sz w:val="32"/>
                <w:szCs w:val="32"/>
                <w:cs/>
              </w:rPr>
              <w:t>(ค)</w:t>
            </w:r>
          </w:p>
        </w:tc>
      </w:tr>
      <w:tr w:rsidR="00B12C4C" w:rsidRPr="00E41ABA" w:rsidTr="003313B8">
        <w:tc>
          <w:tcPr>
            <w:tcW w:w="2988" w:type="dxa"/>
            <w:gridSpan w:val="9"/>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สารบัญ</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cs/>
              </w:rPr>
            </w:pPr>
            <w:r w:rsidRPr="00E41ABA">
              <w:rPr>
                <w:rFonts w:ascii="TH SarabunPSK" w:hAnsi="TH SarabunPSK" w:cs="TH SarabunPSK"/>
                <w:sz w:val="32"/>
                <w:szCs w:val="32"/>
                <w:cs/>
              </w:rPr>
              <w:t>(ฆ)</w:t>
            </w:r>
          </w:p>
        </w:tc>
      </w:tr>
      <w:tr w:rsidR="00B12C4C" w:rsidRPr="00E41ABA" w:rsidTr="003313B8">
        <w:tc>
          <w:tcPr>
            <w:tcW w:w="2988" w:type="dxa"/>
            <w:gridSpan w:val="9"/>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สารบัญตาราง</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cs/>
              </w:rPr>
            </w:pPr>
            <w:r w:rsidRPr="00E41ABA">
              <w:rPr>
                <w:rFonts w:ascii="TH SarabunPSK" w:hAnsi="TH SarabunPSK" w:cs="TH SarabunPSK"/>
                <w:sz w:val="32"/>
                <w:szCs w:val="32"/>
                <w:cs/>
              </w:rPr>
              <w:t>(ง)</w:t>
            </w:r>
          </w:p>
        </w:tc>
      </w:tr>
      <w:tr w:rsidR="00B12C4C" w:rsidRPr="00E41ABA" w:rsidTr="003313B8">
        <w:tc>
          <w:tcPr>
            <w:tcW w:w="2988" w:type="dxa"/>
            <w:gridSpan w:val="9"/>
          </w:tcPr>
          <w:p w:rsidR="00B12C4C" w:rsidRPr="00E41ABA" w:rsidRDefault="00B12C4C" w:rsidP="00283651">
            <w:pPr>
              <w:keepNext/>
              <w:keepLines/>
              <w:spacing w:after="0" w:line="240" w:lineRule="auto"/>
              <w:outlineLvl w:val="2"/>
              <w:rPr>
                <w:rFonts w:ascii="TH SarabunPSK" w:hAnsi="TH SarabunPSK" w:cs="TH SarabunPSK"/>
                <w:b/>
                <w:bCs/>
                <w:sz w:val="32"/>
                <w:szCs w:val="32"/>
                <w:cs/>
              </w:rPr>
            </w:pPr>
            <w:r w:rsidRPr="00E41ABA">
              <w:rPr>
                <w:rFonts w:ascii="TH SarabunPSK" w:hAnsi="TH SarabunPSK" w:cs="TH SarabunPSK"/>
                <w:b/>
                <w:bCs/>
                <w:sz w:val="32"/>
                <w:szCs w:val="32"/>
                <w:cs/>
              </w:rPr>
              <w:t>สารบัญแผนภาพ</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cs/>
              </w:rPr>
            </w:pPr>
            <w:r w:rsidRPr="00E41ABA">
              <w:rPr>
                <w:rFonts w:ascii="TH SarabunPSK" w:hAnsi="TH SarabunPSK" w:cs="TH SarabunPSK"/>
                <w:sz w:val="32"/>
                <w:szCs w:val="32"/>
                <w:cs/>
              </w:rPr>
              <w:t>(ฉ)</w:t>
            </w:r>
          </w:p>
        </w:tc>
      </w:tr>
      <w:tr w:rsidR="00B12C4C" w:rsidRPr="00E41ABA" w:rsidTr="003313B8">
        <w:trPr>
          <w:trHeight w:val="288"/>
        </w:trPr>
        <w:tc>
          <w:tcPr>
            <w:tcW w:w="2988" w:type="dxa"/>
            <w:gridSpan w:val="9"/>
          </w:tcPr>
          <w:p w:rsidR="00B12C4C" w:rsidRPr="00E41ABA" w:rsidRDefault="00B12C4C" w:rsidP="00283651">
            <w:pPr>
              <w:keepNext/>
              <w:keepLines/>
              <w:spacing w:after="0" w:line="240" w:lineRule="auto"/>
              <w:outlineLvl w:val="2"/>
              <w:rPr>
                <w:rFonts w:ascii="TH SarabunPSK" w:hAnsi="TH SarabunPSK" w:cs="TH SarabunPSK"/>
                <w:b/>
                <w:bCs/>
                <w:sz w:val="32"/>
                <w:szCs w:val="32"/>
                <w:cs/>
              </w:rPr>
            </w:pPr>
            <w:r w:rsidRPr="00E41ABA">
              <w:rPr>
                <w:rFonts w:ascii="TH SarabunPSK" w:hAnsi="TH SarabunPSK" w:cs="TH SarabunPSK"/>
                <w:b/>
                <w:bCs/>
                <w:sz w:val="32"/>
                <w:szCs w:val="32"/>
                <w:cs/>
              </w:rPr>
              <w:t xml:space="preserve">คำอธิบายสัญลักษณ์และคำย่อ  </w:t>
            </w:r>
          </w:p>
        </w:tc>
        <w:tc>
          <w:tcPr>
            <w:tcW w:w="4636" w:type="dxa"/>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851" w:type="dxa"/>
          </w:tcPr>
          <w:p w:rsidR="00B12C4C" w:rsidRPr="00E41ABA" w:rsidRDefault="00B12C4C" w:rsidP="00E102A8">
            <w:pPr>
              <w:keepNext/>
              <w:keepLines/>
              <w:spacing w:after="0" w:line="240" w:lineRule="auto"/>
              <w:jc w:val="right"/>
              <w:outlineLvl w:val="0"/>
              <w:rPr>
                <w:rFonts w:ascii="TH SarabunPSK" w:hAnsi="TH SarabunPSK" w:cs="TH SarabunPSK"/>
                <w:sz w:val="32"/>
                <w:szCs w:val="32"/>
              </w:rPr>
            </w:pPr>
            <w:r w:rsidRPr="00E41ABA">
              <w:rPr>
                <w:rFonts w:ascii="TH SarabunPSK" w:hAnsi="TH SarabunPSK" w:cs="TH SarabunPSK"/>
                <w:sz w:val="32"/>
                <w:szCs w:val="32"/>
                <w:cs/>
              </w:rPr>
              <w:t>(ช)</w:t>
            </w:r>
          </w:p>
          <w:p w:rsidR="00B12C4C" w:rsidRPr="00E41ABA" w:rsidRDefault="00B12C4C" w:rsidP="00E102A8">
            <w:pPr>
              <w:keepNext/>
              <w:keepLines/>
              <w:spacing w:after="0" w:line="240" w:lineRule="auto"/>
              <w:jc w:val="right"/>
              <w:outlineLvl w:val="0"/>
              <w:rPr>
                <w:rFonts w:ascii="TH SarabunPSK" w:hAnsi="TH SarabunPSK" w:cs="TH SarabunPSK"/>
                <w:sz w:val="32"/>
                <w:szCs w:val="32"/>
                <w:cs/>
              </w:rPr>
            </w:pP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บทที่ ๑</w:t>
            </w:r>
          </w:p>
        </w:tc>
        <w:tc>
          <w:tcPr>
            <w:tcW w:w="6523" w:type="dxa"/>
            <w:gridSpan w:val="7"/>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บทนำ</w:t>
            </w: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b/>
                <w:bCs/>
                <w:sz w:val="32"/>
                <w:szCs w:val="32"/>
                <w:cs/>
              </w:rPr>
            </w:pP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sidRPr="00E41ABA">
              <w:rPr>
                <w:rFonts w:ascii="TH SarabunPSK" w:eastAsia="Calibri" w:hAnsi="TH SarabunPSK" w:cs="TH SarabunPSK"/>
                <w:sz w:val="32"/>
                <w:szCs w:val="32"/>
                <w:cs/>
              </w:rPr>
              <w:t>๑.๑</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ความเป็นมาและความสำคัญของปัญหา</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๑</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๑.๒</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คำถามวิจัย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๔</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๑.๓</w:t>
            </w:r>
          </w:p>
        </w:tc>
        <w:tc>
          <w:tcPr>
            <w:tcW w:w="5913" w:type="dxa"/>
            <w:gridSpan w:val="5"/>
          </w:tcPr>
          <w:p w:rsidR="00B12C4C" w:rsidRPr="00E41ABA" w:rsidRDefault="00B12C4C" w:rsidP="00283651">
            <w:pPr>
              <w:tabs>
                <w:tab w:val="left" w:pos="907"/>
              </w:tabs>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วัตถุประสงค์ของการวิจัย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๔</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๑.๔</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ขอบเขตการวิจัย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๔</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๑.๕</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lang w:val="th-TH"/>
              </w:rPr>
            </w:pPr>
            <w:r w:rsidRPr="00E41ABA">
              <w:rPr>
                <w:rFonts w:ascii="TH SarabunPSK" w:eastAsia="Calibri" w:hAnsi="TH SarabunPSK" w:cs="TH SarabunPSK"/>
                <w:sz w:val="32"/>
                <w:szCs w:val="32"/>
                <w:cs/>
              </w:rPr>
              <w:t>นิยามศัพท์เฉพาะที่ใช้ในการวิจัย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๖</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๑.๖</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ประโยชน์ที่ได้รับจากการวิจัย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๗</w:t>
            </w:r>
          </w:p>
        </w:tc>
      </w:tr>
      <w:tr w:rsidR="00B12C4C" w:rsidRPr="00E41ABA" w:rsidTr="003313B8">
        <w:trPr>
          <w:trHeight w:val="288"/>
        </w:trPr>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523" w:type="dxa"/>
            <w:gridSpan w:val="7"/>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sz w:val="32"/>
                <w:szCs w:val="32"/>
              </w:rPr>
            </w:pPr>
          </w:p>
        </w:tc>
      </w:tr>
      <w:tr w:rsidR="00B12C4C" w:rsidRPr="00E41ABA" w:rsidTr="003313B8">
        <w:tc>
          <w:tcPr>
            <w:tcW w:w="1101" w:type="dxa"/>
            <w:gridSpan w:val="3"/>
          </w:tcPr>
          <w:p w:rsidR="00B12C4C" w:rsidRPr="00E41ABA" w:rsidRDefault="00B12C4C" w:rsidP="00283651">
            <w:pPr>
              <w:keepNext/>
              <w:keepLines/>
              <w:spacing w:after="0" w:line="240" w:lineRule="auto"/>
              <w:outlineLvl w:val="2"/>
              <w:rPr>
                <w:rFonts w:ascii="TH SarabunPSK" w:hAnsi="TH SarabunPSK" w:cs="TH SarabunPSK"/>
                <w:b/>
                <w:bCs/>
                <w:sz w:val="32"/>
                <w:szCs w:val="32"/>
                <w:cs/>
              </w:rPr>
            </w:pPr>
            <w:r w:rsidRPr="00E41ABA">
              <w:rPr>
                <w:rFonts w:ascii="TH SarabunPSK" w:hAnsi="TH SarabunPSK" w:cs="TH SarabunPSK"/>
                <w:b/>
                <w:bCs/>
                <w:sz w:val="32"/>
                <w:szCs w:val="32"/>
                <w:cs/>
              </w:rPr>
              <w:t>บทที่ ๒</w:t>
            </w:r>
          </w:p>
        </w:tc>
        <w:tc>
          <w:tcPr>
            <w:tcW w:w="6523" w:type="dxa"/>
            <w:gridSpan w:val="7"/>
          </w:tcPr>
          <w:p w:rsidR="00B12C4C" w:rsidRPr="00E41ABA" w:rsidRDefault="00B12C4C" w:rsidP="00FE732B">
            <w:pPr>
              <w:keepNext/>
              <w:keepLines/>
              <w:spacing w:after="0" w:line="240" w:lineRule="auto"/>
              <w:outlineLvl w:val="2"/>
              <w:rPr>
                <w:rFonts w:ascii="TH SarabunPSK" w:hAnsi="TH SarabunPSK" w:cs="TH SarabunPSK"/>
                <w:b/>
                <w:bCs/>
                <w:sz w:val="32"/>
                <w:szCs w:val="32"/>
              </w:rPr>
            </w:pPr>
            <w:r>
              <w:rPr>
                <w:rFonts w:ascii="TH SarabunPSK" w:hAnsi="TH SarabunPSK" w:cs="TH SarabunPSK" w:hint="cs"/>
                <w:b/>
                <w:bCs/>
                <w:sz w:val="32"/>
                <w:szCs w:val="32"/>
                <w:cs/>
              </w:rPr>
              <w:t>แนวคิด ทฤษฎี</w:t>
            </w:r>
            <w:r w:rsidRPr="00E41ABA">
              <w:rPr>
                <w:rFonts w:ascii="TH SarabunPSK" w:hAnsi="TH SarabunPSK" w:cs="TH SarabunPSK"/>
                <w:b/>
                <w:bCs/>
                <w:sz w:val="32"/>
                <w:szCs w:val="32"/>
                <w:cs/>
              </w:rPr>
              <w:t>และงานวิจัยที่เกี่ยวข้อง</w:t>
            </w: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b/>
                <w:bCs/>
                <w:sz w:val="32"/>
                <w:szCs w:val="32"/>
                <w:cs/>
              </w:rPr>
            </w:pP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๒.๑</w:t>
            </w:r>
          </w:p>
        </w:tc>
        <w:tc>
          <w:tcPr>
            <w:tcW w:w="5913" w:type="dxa"/>
            <w:gridSpan w:val="5"/>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แนวคิดเกี่ยวกับการบริหาร</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sidRPr="00E41ABA">
              <w:rPr>
                <w:rFonts w:ascii="TH SarabunPSK" w:eastAsia="Calibri" w:hAnsi="TH SarabunPSK" w:cs="TH SarabunPSK"/>
                <w:sz w:val="32"/>
                <w:szCs w:val="32"/>
                <w:cs/>
              </w:rPr>
              <w:t>๘</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๒</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sidRPr="00E41ABA">
              <w:rPr>
                <w:rFonts w:ascii="TH SarabunPSK" w:eastAsia="Calibri" w:hAnsi="TH SarabunPSK" w:cs="TH SarabunPSK"/>
                <w:sz w:val="32"/>
                <w:szCs w:val="32"/>
                <w:cs/>
              </w:rPr>
              <w:t>แนวคิดเกี่ยวกับสำนักปฏิบัติธรรม</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๑๙</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๓</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sidRPr="00E41ABA">
              <w:rPr>
                <w:rFonts w:ascii="TH SarabunPSK" w:eastAsia="Calibri" w:hAnsi="TH SarabunPSK" w:cs="TH SarabunPSK"/>
                <w:sz w:val="32"/>
                <w:szCs w:val="32"/>
                <w:cs/>
              </w:rPr>
              <w:t>แนวคิดเกี่ยวกับอิทธิบาท ๔</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๓๐</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๔</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บริบทพื้นที่การวิจัย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๓๙</w:t>
            </w:r>
          </w:p>
        </w:tc>
      </w:tr>
      <w:tr w:rsidR="00B12C4C" w:rsidRPr="00E41ABA" w:rsidTr="00A67262">
        <w:trPr>
          <w:trHeight w:val="1091"/>
        </w:trPr>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๕</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sidRPr="00E41ABA">
              <w:rPr>
                <w:rFonts w:ascii="TH SarabunPSK" w:eastAsia="Calibri" w:hAnsi="TH SarabunPSK" w:cs="TH SarabunPSK"/>
                <w:sz w:val="32"/>
                <w:szCs w:val="32"/>
                <w:cs/>
              </w:rPr>
              <w:t>งานวิจัยที่เกี่ยวข้อง</w:t>
            </w:r>
          </w:p>
          <w:p w:rsidR="00B12C4C" w:rsidRPr="00E41ABA" w:rsidRDefault="00B12C4C" w:rsidP="00283651">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๕</w:t>
            </w:r>
            <w:r w:rsidRPr="00E41ABA">
              <w:rPr>
                <w:rFonts w:ascii="TH SarabunPSK" w:eastAsia="Calibri" w:hAnsi="TH SarabunPSK" w:cs="TH SarabunPSK"/>
                <w:sz w:val="32"/>
                <w:szCs w:val="32"/>
                <w:cs/>
              </w:rPr>
              <w:t>.๑ งานวิจัยที่เกี่ยวข้องกับการบริหาร</w:t>
            </w:r>
          </w:p>
          <w:p w:rsidR="00B12C4C" w:rsidRPr="00E41ABA" w:rsidRDefault="00B12C4C" w:rsidP="00283651">
            <w:pPr>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๕</w:t>
            </w:r>
            <w:r w:rsidRPr="00E41ABA">
              <w:rPr>
                <w:rFonts w:ascii="TH SarabunPSK" w:eastAsia="Calibri" w:hAnsi="TH SarabunPSK" w:cs="TH SarabunPSK"/>
                <w:sz w:val="32"/>
                <w:szCs w:val="32"/>
                <w:cs/>
              </w:rPr>
              <w:t>.๒ งานวิจัยที่เกี่ยวข้องกับสำนักปฏิบัติธรรม</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rPr>
            </w:pPr>
            <w:r>
              <w:rPr>
                <w:rFonts w:ascii="TH SarabunPSK" w:eastAsia="Calibri" w:hAnsi="TH SarabunPSK" w:cs="TH SarabunPSK" w:hint="cs"/>
                <w:sz w:val="32"/>
                <w:szCs w:val="32"/>
                <w:cs/>
              </w:rPr>
              <w:t>๔๙</w:t>
            </w:r>
          </w:p>
          <w:p w:rsidR="00B12C4C" w:rsidRPr="00E41ABA" w:rsidRDefault="00B12C4C" w:rsidP="00283651">
            <w:pPr>
              <w:spacing w:after="0" w:line="240" w:lineRule="auto"/>
              <w:jc w:val="right"/>
              <w:rPr>
                <w:rFonts w:ascii="TH SarabunPSK" w:eastAsia="Calibri" w:hAnsi="TH SarabunPSK" w:cs="TH SarabunPSK"/>
                <w:sz w:val="32"/>
                <w:szCs w:val="32"/>
              </w:rPr>
            </w:pPr>
            <w:r>
              <w:rPr>
                <w:rFonts w:ascii="TH SarabunPSK" w:eastAsia="Calibri" w:hAnsi="TH SarabunPSK" w:cs="TH SarabunPSK" w:hint="cs"/>
                <w:sz w:val="32"/>
                <w:szCs w:val="32"/>
                <w:cs/>
              </w:rPr>
              <w:t>๔๙</w:t>
            </w:r>
          </w:p>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sz w:val="32"/>
                <w:szCs w:val="32"/>
                <w:cs/>
              </w:rPr>
              <w:t>๕</w:t>
            </w:r>
            <w:r>
              <w:rPr>
                <w:rFonts w:ascii="TH SarabunPSK" w:eastAsia="Calibri" w:hAnsi="TH SarabunPSK" w:cs="TH SarabunPSK" w:hint="cs"/>
                <w:sz w:val="32"/>
                <w:szCs w:val="32"/>
                <w:cs/>
              </w:rPr>
              <w:t>๓</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๖</w:t>
            </w: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r w:rsidRPr="00E41ABA">
              <w:rPr>
                <w:rFonts w:ascii="TH SarabunPSK" w:eastAsia="Calibri" w:hAnsi="TH SarabunPSK" w:cs="TH SarabunPSK"/>
                <w:sz w:val="32"/>
                <w:szCs w:val="32"/>
                <w:cs/>
              </w:rPr>
              <w:t>กรอบแนวคิดการวิจัย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๕๘</w:t>
            </w: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p>
        </w:tc>
        <w:tc>
          <w:tcPr>
            <w:tcW w:w="5913" w:type="dxa"/>
            <w:gridSpan w:val="5"/>
          </w:tcPr>
          <w:p w:rsidR="00B12C4C" w:rsidRPr="00E41ABA" w:rsidRDefault="00B12C4C" w:rsidP="00283651">
            <w:pPr>
              <w:tabs>
                <w:tab w:val="left" w:pos="907"/>
              </w:tabs>
              <w:spacing w:after="0" w:line="240" w:lineRule="auto"/>
              <w:rPr>
                <w:rFonts w:ascii="TH SarabunPSK" w:eastAsia="Calibri" w:hAnsi="TH SarabunPSK" w:cs="TH SarabunPSK"/>
                <w:sz w:val="32"/>
                <w:szCs w:val="32"/>
                <w:cs/>
              </w:rPr>
            </w:pP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p>
        </w:tc>
      </w:tr>
      <w:tr w:rsidR="00B12C4C" w:rsidRPr="00E41ABA" w:rsidTr="003313B8">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บทที่ ๓</w:t>
            </w:r>
          </w:p>
        </w:tc>
        <w:tc>
          <w:tcPr>
            <w:tcW w:w="6523" w:type="dxa"/>
            <w:gridSpan w:val="7"/>
          </w:tcPr>
          <w:p w:rsidR="00B12C4C" w:rsidRPr="00E41ABA" w:rsidRDefault="00B12C4C" w:rsidP="00283651">
            <w:pPr>
              <w:keepNext/>
              <w:keepLines/>
              <w:spacing w:after="0" w:line="240" w:lineRule="auto"/>
              <w:outlineLvl w:val="2"/>
              <w:rPr>
                <w:rFonts w:ascii="TH SarabunPSK" w:hAnsi="TH SarabunPSK" w:cs="TH SarabunPSK"/>
                <w:b/>
                <w:bCs/>
                <w:sz w:val="32"/>
                <w:szCs w:val="32"/>
              </w:rPr>
            </w:pPr>
            <w:r w:rsidRPr="00E41ABA">
              <w:rPr>
                <w:rFonts w:ascii="TH SarabunPSK" w:hAnsi="TH SarabunPSK" w:cs="TH SarabunPSK"/>
                <w:b/>
                <w:bCs/>
                <w:sz w:val="32"/>
                <w:szCs w:val="32"/>
                <w:cs/>
              </w:rPr>
              <w:t>วิธีดำเนินการวิจัย</w:t>
            </w:r>
          </w:p>
        </w:tc>
        <w:tc>
          <w:tcPr>
            <w:tcW w:w="851" w:type="dxa"/>
          </w:tcPr>
          <w:p w:rsidR="00B12C4C" w:rsidRPr="00E41ABA" w:rsidRDefault="00B12C4C" w:rsidP="00283651">
            <w:pPr>
              <w:keepNext/>
              <w:keepLines/>
              <w:spacing w:after="0" w:line="240" w:lineRule="auto"/>
              <w:jc w:val="right"/>
              <w:outlineLvl w:val="0"/>
              <w:rPr>
                <w:rFonts w:ascii="TH SarabunPSK" w:hAnsi="TH SarabunPSK" w:cs="TH SarabunPSK"/>
                <w:b/>
                <w:bCs/>
                <w:sz w:val="32"/>
                <w:szCs w:val="32"/>
                <w:cs/>
              </w:rPr>
            </w:pP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๓.๑</w:t>
            </w:r>
          </w:p>
        </w:tc>
        <w:tc>
          <w:tcPr>
            <w:tcW w:w="5815" w:type="dxa"/>
            <w:gridSpan w:val="4"/>
          </w:tcPr>
          <w:p w:rsidR="00B12C4C" w:rsidRPr="00E41ABA" w:rsidRDefault="00B12C4C" w:rsidP="005E6EE2">
            <w:pPr>
              <w:tabs>
                <w:tab w:val="left" w:pos="720"/>
                <w:tab w:val="left" w:pos="1080"/>
                <w:tab w:val="left" w:pos="1440"/>
              </w:tabs>
              <w:spacing w:after="0" w:line="240" w:lineRule="auto"/>
              <w:ind w:left="-108"/>
              <w:rPr>
                <w:rFonts w:ascii="TH SarabunPSK" w:eastAsia="Calibri" w:hAnsi="TH SarabunPSK" w:cs="TH SarabunPSK"/>
                <w:sz w:val="32"/>
                <w:szCs w:val="32"/>
              </w:rPr>
            </w:pPr>
            <w:r w:rsidRPr="00E41ABA">
              <w:rPr>
                <w:rFonts w:ascii="TH SarabunPSK" w:eastAsia="Calibri" w:hAnsi="TH SarabunPSK" w:cs="TH SarabunPSK"/>
                <w:sz w:val="32"/>
                <w:szCs w:val="32"/>
                <w:cs/>
              </w:rPr>
              <w:t>รูปแบบการวิจัย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๕๙</w:t>
            </w: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๓.๒</w:t>
            </w:r>
          </w:p>
        </w:tc>
        <w:tc>
          <w:tcPr>
            <w:tcW w:w="5815" w:type="dxa"/>
            <w:gridSpan w:val="4"/>
          </w:tcPr>
          <w:p w:rsidR="00B12C4C" w:rsidRPr="00E41ABA" w:rsidRDefault="00B12C4C" w:rsidP="006B455E">
            <w:pPr>
              <w:tabs>
                <w:tab w:val="left" w:pos="720"/>
                <w:tab w:val="left" w:pos="1080"/>
                <w:tab w:val="left" w:pos="1440"/>
              </w:tabs>
              <w:spacing w:after="0" w:line="240" w:lineRule="auto"/>
              <w:ind w:left="-108"/>
              <w:jc w:val="both"/>
              <w:rPr>
                <w:rFonts w:ascii="TH SarabunPSK" w:eastAsia="Calibri" w:hAnsi="TH SarabunPSK" w:cs="TH SarabunPSK"/>
                <w:sz w:val="32"/>
                <w:szCs w:val="32"/>
                <w:cs/>
              </w:rPr>
            </w:pPr>
            <w:r w:rsidRPr="00E41ABA">
              <w:rPr>
                <w:rFonts w:ascii="TH SarabunPSK" w:eastAsia="Calibri" w:hAnsi="TH SarabunPSK" w:cs="TH SarabunPSK"/>
                <w:sz w:val="32"/>
                <w:szCs w:val="32"/>
                <w:cs/>
              </w:rPr>
              <w:t>ประชากรและ</w:t>
            </w:r>
            <w:r>
              <w:rPr>
                <w:rFonts w:ascii="TH SarabunPSK" w:eastAsia="Calibri" w:hAnsi="TH SarabunPSK" w:cs="TH SarabunPSK"/>
                <w:sz w:val="32"/>
                <w:szCs w:val="32"/>
                <w:cs/>
              </w:rPr>
              <w:t>กลุ่มตัวอย่างและผู้ให้ข้อมูล</w:t>
            </w:r>
            <w:r>
              <w:rPr>
                <w:rFonts w:ascii="TH SarabunPSK" w:eastAsia="Calibri" w:hAnsi="TH SarabunPSK" w:cs="TH SarabunPSK" w:hint="cs"/>
                <w:sz w:val="32"/>
                <w:szCs w:val="32"/>
                <w:cs/>
              </w:rPr>
              <w:t>สำคัญ</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rPr>
            </w:pPr>
            <w:r>
              <w:rPr>
                <w:rFonts w:ascii="TH SarabunPSK" w:eastAsia="Calibri" w:hAnsi="TH SarabunPSK" w:cs="TH SarabunPSK" w:hint="cs"/>
                <w:sz w:val="32"/>
                <w:szCs w:val="32"/>
                <w:cs/>
              </w:rPr>
              <w:t>๖๐</w:t>
            </w: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๓.๓</w:t>
            </w:r>
          </w:p>
        </w:tc>
        <w:tc>
          <w:tcPr>
            <w:tcW w:w="5815" w:type="dxa"/>
            <w:gridSpan w:val="4"/>
          </w:tcPr>
          <w:p w:rsidR="00B12C4C" w:rsidRPr="00E41ABA" w:rsidRDefault="00B12C4C" w:rsidP="005E6EE2">
            <w:pPr>
              <w:tabs>
                <w:tab w:val="left" w:pos="720"/>
                <w:tab w:val="left" w:pos="1080"/>
                <w:tab w:val="left" w:pos="1440"/>
              </w:tabs>
              <w:spacing w:after="0" w:line="240" w:lineRule="auto"/>
              <w:ind w:left="-108"/>
              <w:jc w:val="both"/>
              <w:rPr>
                <w:rFonts w:ascii="TH SarabunPSK" w:eastAsia="Calibri" w:hAnsi="TH SarabunPSK" w:cs="TH SarabunPSK"/>
                <w:sz w:val="32"/>
                <w:szCs w:val="32"/>
              </w:rPr>
            </w:pPr>
            <w:r w:rsidRPr="00E41ABA">
              <w:rPr>
                <w:rFonts w:ascii="TH SarabunPSK" w:eastAsia="Calibri" w:hAnsi="TH SarabunPSK" w:cs="TH SarabunPSK"/>
                <w:sz w:val="32"/>
                <w:szCs w:val="32"/>
                <w:cs/>
              </w:rPr>
              <w:t>เครื่องมือในการวิจัย</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๖๒</w:t>
            </w: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๓.๔</w:t>
            </w:r>
          </w:p>
        </w:tc>
        <w:tc>
          <w:tcPr>
            <w:tcW w:w="5815" w:type="dxa"/>
            <w:gridSpan w:val="4"/>
          </w:tcPr>
          <w:p w:rsidR="00B12C4C" w:rsidRPr="00E41ABA" w:rsidRDefault="00B12C4C" w:rsidP="005E6EE2">
            <w:pPr>
              <w:tabs>
                <w:tab w:val="left" w:pos="720"/>
                <w:tab w:val="left" w:pos="1080"/>
                <w:tab w:val="left" w:pos="1440"/>
              </w:tabs>
              <w:spacing w:after="0" w:line="240" w:lineRule="auto"/>
              <w:ind w:left="-108"/>
              <w:jc w:val="both"/>
              <w:rPr>
                <w:rFonts w:ascii="TH SarabunPSK" w:eastAsia="Calibri" w:hAnsi="TH SarabunPSK" w:cs="TH SarabunPSK"/>
                <w:sz w:val="32"/>
                <w:szCs w:val="32"/>
              </w:rPr>
            </w:pPr>
            <w:r w:rsidRPr="00E41ABA">
              <w:rPr>
                <w:rFonts w:ascii="TH SarabunPSK" w:eastAsia="Calibri" w:hAnsi="TH SarabunPSK" w:cs="TH SarabunPSK"/>
                <w:sz w:val="32"/>
                <w:szCs w:val="32"/>
                <w:cs/>
              </w:rPr>
              <w:t>การเก็บรวบรวมข้อมูล</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r>
              <w:rPr>
                <w:rFonts w:ascii="TH SarabunPSK" w:eastAsia="Calibri" w:hAnsi="TH SarabunPSK" w:cs="TH SarabunPSK" w:hint="cs"/>
                <w:sz w:val="32"/>
                <w:szCs w:val="32"/>
                <w:cs/>
              </w:rPr>
              <w:t>๖๕</w:t>
            </w: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rPr>
            </w:pPr>
            <w:r w:rsidRPr="00E41ABA">
              <w:rPr>
                <w:rFonts w:ascii="TH SarabunPSK" w:eastAsia="Calibri" w:hAnsi="TH SarabunPSK" w:cs="TH SarabunPSK"/>
                <w:sz w:val="32"/>
                <w:szCs w:val="32"/>
                <w:cs/>
              </w:rPr>
              <w:t>๓.๕</w:t>
            </w:r>
          </w:p>
        </w:tc>
        <w:tc>
          <w:tcPr>
            <w:tcW w:w="5815" w:type="dxa"/>
            <w:gridSpan w:val="4"/>
          </w:tcPr>
          <w:p w:rsidR="00B12C4C" w:rsidRPr="00E41ABA" w:rsidRDefault="00B12C4C" w:rsidP="005E6EE2">
            <w:pPr>
              <w:tabs>
                <w:tab w:val="left" w:pos="720"/>
                <w:tab w:val="left" w:pos="1080"/>
                <w:tab w:val="left" w:pos="1440"/>
              </w:tabs>
              <w:spacing w:after="0" w:line="240" w:lineRule="auto"/>
              <w:ind w:left="-108"/>
              <w:jc w:val="both"/>
              <w:rPr>
                <w:rFonts w:ascii="TH SarabunPSK" w:eastAsia="Calibri" w:hAnsi="TH SarabunPSK" w:cs="TH SarabunPSK"/>
                <w:sz w:val="32"/>
                <w:szCs w:val="32"/>
                <w:cs/>
              </w:rPr>
            </w:pPr>
            <w:r w:rsidRPr="00E41ABA">
              <w:rPr>
                <w:rFonts w:ascii="TH SarabunPSK" w:eastAsia="SimSun" w:hAnsi="TH SarabunPSK" w:cs="TH SarabunPSK"/>
                <w:sz w:val="32"/>
                <w:szCs w:val="32"/>
                <w:cs/>
              </w:rPr>
              <w:t>การวิเคราะห์ข้อมูลและสถิติที่ใช้ในการรวบรวมข้อมูล</w:t>
            </w:r>
          </w:p>
        </w:tc>
        <w:tc>
          <w:tcPr>
            <w:tcW w:w="851" w:type="dxa"/>
          </w:tcPr>
          <w:p w:rsidR="00B12C4C" w:rsidRDefault="00B12C4C" w:rsidP="00283651">
            <w:pPr>
              <w:spacing w:after="0" w:line="240" w:lineRule="auto"/>
              <w:jc w:val="right"/>
              <w:rPr>
                <w:rFonts w:ascii="TH SarabunPSK" w:eastAsia="Calibri" w:hAnsi="TH SarabunPSK" w:cs="TH SarabunPSK"/>
                <w:sz w:val="32"/>
                <w:szCs w:val="32"/>
              </w:rPr>
            </w:pPr>
            <w:r>
              <w:rPr>
                <w:rFonts w:ascii="TH SarabunPSK" w:eastAsia="Calibri" w:hAnsi="TH SarabunPSK" w:cs="TH SarabunPSK" w:hint="cs"/>
                <w:sz w:val="32"/>
                <w:szCs w:val="32"/>
                <w:cs/>
              </w:rPr>
              <w:t>๖๗</w:t>
            </w:r>
          </w:p>
          <w:p w:rsidR="00B12C4C" w:rsidRPr="00E41ABA" w:rsidRDefault="00B12C4C" w:rsidP="00283651">
            <w:pPr>
              <w:spacing w:after="0" w:line="240" w:lineRule="auto"/>
              <w:jc w:val="right"/>
              <w:rPr>
                <w:rFonts w:ascii="TH SarabunPSK" w:eastAsia="Calibri" w:hAnsi="TH SarabunPSK" w:cs="TH SarabunPSK"/>
                <w:sz w:val="32"/>
                <w:szCs w:val="32"/>
                <w:cs/>
              </w:rPr>
            </w:pPr>
          </w:p>
        </w:tc>
      </w:tr>
      <w:tr w:rsidR="00B12C4C" w:rsidRPr="00E41ABA" w:rsidTr="005E6EE2">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708" w:type="dxa"/>
            <w:gridSpan w:val="3"/>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cs/>
              </w:rPr>
            </w:pPr>
          </w:p>
        </w:tc>
        <w:tc>
          <w:tcPr>
            <w:tcW w:w="5815" w:type="dxa"/>
            <w:gridSpan w:val="4"/>
          </w:tcPr>
          <w:p w:rsidR="00B12C4C" w:rsidRPr="00E41ABA" w:rsidRDefault="00B12C4C" w:rsidP="00283651">
            <w:pPr>
              <w:tabs>
                <w:tab w:val="left" w:pos="720"/>
                <w:tab w:val="left" w:pos="1080"/>
                <w:tab w:val="left" w:pos="1440"/>
              </w:tabs>
              <w:spacing w:after="0" w:line="240" w:lineRule="auto"/>
              <w:jc w:val="both"/>
              <w:rPr>
                <w:rFonts w:ascii="TH SarabunPSK" w:eastAsia="SimSun" w:hAnsi="TH SarabunPSK" w:cs="TH SarabunPSK"/>
                <w:sz w:val="32"/>
                <w:szCs w:val="32"/>
                <w:cs/>
              </w:rPr>
            </w:pP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p>
        </w:tc>
      </w:tr>
      <w:tr w:rsidR="00B12C4C" w:rsidRPr="00E41ABA" w:rsidTr="002D3A69">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850" w:type="dxa"/>
            <w:gridSpan w:val="4"/>
          </w:tcPr>
          <w:p w:rsidR="00B12C4C" w:rsidRPr="00E41ABA" w:rsidRDefault="00B12C4C" w:rsidP="00283651">
            <w:pPr>
              <w:tabs>
                <w:tab w:val="left" w:pos="720"/>
                <w:tab w:val="left" w:pos="1080"/>
                <w:tab w:val="left" w:pos="1440"/>
              </w:tabs>
              <w:spacing w:after="0" w:line="240" w:lineRule="auto"/>
              <w:jc w:val="both"/>
              <w:rPr>
                <w:rFonts w:ascii="TH SarabunPSK" w:eastAsia="Calibri" w:hAnsi="TH SarabunPSK" w:cs="TH SarabunPSK"/>
                <w:sz w:val="32"/>
                <w:szCs w:val="32"/>
                <w:cs/>
              </w:rPr>
            </w:pPr>
          </w:p>
        </w:tc>
        <w:tc>
          <w:tcPr>
            <w:tcW w:w="5673" w:type="dxa"/>
            <w:gridSpan w:val="3"/>
          </w:tcPr>
          <w:p w:rsidR="00B12C4C" w:rsidRPr="00E41ABA" w:rsidRDefault="00B12C4C" w:rsidP="002D3A69">
            <w:pPr>
              <w:spacing w:after="0" w:line="240" w:lineRule="auto"/>
              <w:jc w:val="center"/>
              <w:rPr>
                <w:rFonts w:ascii="TH SarabunPSK" w:eastAsia="Calibri" w:hAnsi="TH SarabunPSK" w:cs="TH SarabunPSK"/>
                <w:b/>
                <w:bCs/>
                <w:sz w:val="32"/>
                <w:szCs w:val="32"/>
                <w:cs/>
              </w:rPr>
            </w:pPr>
            <w:r w:rsidRPr="001F1907">
              <w:rPr>
                <w:rFonts w:ascii="TH SarabunPSK" w:eastAsia="Calibri" w:hAnsi="TH SarabunPSK" w:cs="TH SarabunPSK"/>
                <w:b/>
                <w:bCs/>
                <w:sz w:val="36"/>
                <w:szCs w:val="36"/>
                <w:cs/>
              </w:rPr>
              <w:t>สารบัญ (ต่อ)</w:t>
            </w:r>
          </w:p>
        </w:tc>
        <w:tc>
          <w:tcPr>
            <w:tcW w:w="851" w:type="dxa"/>
          </w:tcPr>
          <w:p w:rsidR="00B12C4C" w:rsidRPr="00E41ABA" w:rsidRDefault="00B12C4C" w:rsidP="00283651">
            <w:pPr>
              <w:spacing w:after="0" w:line="240" w:lineRule="auto"/>
              <w:jc w:val="right"/>
              <w:rPr>
                <w:rFonts w:ascii="TH SarabunPSK" w:eastAsia="Calibri" w:hAnsi="TH SarabunPSK" w:cs="TH SarabunPSK"/>
                <w:sz w:val="32"/>
                <w:szCs w:val="32"/>
                <w:cs/>
              </w:rPr>
            </w:pPr>
          </w:p>
        </w:tc>
      </w:tr>
      <w:tr w:rsidR="00B12C4C" w:rsidRPr="00E41ABA" w:rsidTr="00E41ABA">
        <w:tc>
          <w:tcPr>
            <w:tcW w:w="1101" w:type="dxa"/>
            <w:gridSpan w:val="3"/>
          </w:tcPr>
          <w:p w:rsidR="00B12C4C" w:rsidRPr="00E41ABA" w:rsidRDefault="00B12C4C" w:rsidP="00DF40F0">
            <w:pPr>
              <w:tabs>
                <w:tab w:val="left" w:pos="907"/>
              </w:tabs>
              <w:spacing w:after="0" w:line="240" w:lineRule="auto"/>
              <w:rPr>
                <w:rFonts w:ascii="TH SarabunPSK" w:eastAsia="Calibri" w:hAnsi="TH SarabunPSK" w:cs="TH SarabunPSK"/>
                <w:b/>
                <w:bCs/>
                <w:sz w:val="32"/>
                <w:szCs w:val="32"/>
              </w:rPr>
            </w:pPr>
          </w:p>
        </w:tc>
        <w:tc>
          <w:tcPr>
            <w:tcW w:w="850" w:type="dxa"/>
            <w:gridSpan w:val="4"/>
          </w:tcPr>
          <w:p w:rsidR="00B12C4C" w:rsidRPr="00E41ABA" w:rsidRDefault="00B12C4C" w:rsidP="00DF40F0">
            <w:pPr>
              <w:tabs>
                <w:tab w:val="left" w:pos="720"/>
                <w:tab w:val="left" w:pos="1080"/>
                <w:tab w:val="left" w:pos="1440"/>
              </w:tabs>
              <w:spacing w:after="0" w:line="240" w:lineRule="auto"/>
              <w:jc w:val="both"/>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เรื่อง</w:t>
            </w:r>
          </w:p>
        </w:tc>
        <w:tc>
          <w:tcPr>
            <w:tcW w:w="5673" w:type="dxa"/>
            <w:gridSpan w:val="3"/>
          </w:tcPr>
          <w:p w:rsidR="00B12C4C" w:rsidRPr="00E41ABA" w:rsidRDefault="00B12C4C" w:rsidP="00DF40F0">
            <w:pPr>
              <w:tabs>
                <w:tab w:val="left" w:pos="720"/>
                <w:tab w:val="left" w:pos="1080"/>
                <w:tab w:val="left" w:pos="1440"/>
              </w:tabs>
              <w:spacing w:after="0" w:line="240" w:lineRule="auto"/>
              <w:jc w:val="both"/>
              <w:rPr>
                <w:rFonts w:ascii="TH SarabunPSK" w:eastAsia="Calibri" w:hAnsi="TH SarabunPSK" w:cs="TH SarabunPSK"/>
                <w:b/>
                <w:bCs/>
                <w:sz w:val="32"/>
                <w:szCs w:val="32"/>
                <w:cs/>
              </w:rPr>
            </w:pPr>
            <w:r w:rsidRPr="00E41ABA">
              <w:rPr>
                <w:rFonts w:ascii="TH SarabunPSK" w:eastAsia="SimSun" w:hAnsi="TH SarabunPSK" w:cs="TH SarabunPSK"/>
                <w:b/>
                <w:bCs/>
                <w:sz w:val="32"/>
                <w:szCs w:val="32"/>
                <w:cs/>
              </w:rPr>
              <w:t xml:space="preserve"> </w:t>
            </w:r>
          </w:p>
        </w:tc>
        <w:tc>
          <w:tcPr>
            <w:tcW w:w="851" w:type="dxa"/>
          </w:tcPr>
          <w:p w:rsidR="00B12C4C" w:rsidRPr="00E41ABA" w:rsidRDefault="00B12C4C" w:rsidP="00DF40F0">
            <w:pPr>
              <w:spacing w:after="0" w:line="240" w:lineRule="auto"/>
              <w:jc w:val="right"/>
              <w:rPr>
                <w:rFonts w:ascii="TH SarabunPSK" w:eastAsia="Calibri" w:hAnsi="TH SarabunPSK" w:cs="TH SarabunPSK"/>
                <w:b/>
                <w:bCs/>
                <w:sz w:val="32"/>
                <w:szCs w:val="32"/>
                <w:cs/>
              </w:rPr>
            </w:pPr>
            <w:r w:rsidRPr="00E41ABA">
              <w:rPr>
                <w:rFonts w:ascii="TH SarabunPSK" w:eastAsia="Calibri" w:hAnsi="TH SarabunPSK" w:cs="TH SarabunPSK"/>
                <w:b/>
                <w:bCs/>
                <w:sz w:val="32"/>
                <w:szCs w:val="32"/>
                <w:cs/>
              </w:rPr>
              <w:t>หน้า</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บทที่ ๔</w:t>
            </w:r>
          </w:p>
        </w:tc>
        <w:tc>
          <w:tcPr>
            <w:tcW w:w="6523" w:type="dxa"/>
            <w:gridSpan w:val="7"/>
          </w:tcPr>
          <w:p w:rsidR="00B12C4C" w:rsidRPr="00E41ABA" w:rsidRDefault="00B12C4C" w:rsidP="00283651">
            <w:pPr>
              <w:keepNext/>
              <w:keepLines/>
              <w:spacing w:after="0" w:line="240" w:lineRule="auto"/>
              <w:outlineLvl w:val="2"/>
              <w:rPr>
                <w:rFonts w:ascii="TH SarabunPSK" w:hAnsi="TH SarabunPSK" w:cs="TH SarabunPSK"/>
                <w:b/>
                <w:bCs/>
                <w:sz w:val="32"/>
                <w:szCs w:val="32"/>
                <w:cs/>
                <w:lang w:val="th-TH"/>
              </w:rPr>
            </w:pPr>
            <w:r w:rsidRPr="00E41ABA">
              <w:rPr>
                <w:rFonts w:ascii="TH SarabunPSK" w:hAnsi="TH SarabunPSK" w:cs="TH SarabunPSK"/>
                <w:b/>
                <w:bCs/>
                <w:sz w:val="32"/>
                <w:szCs w:val="32"/>
                <w:cs/>
              </w:rPr>
              <w:t>ผลการวิจัย</w:t>
            </w:r>
          </w:p>
        </w:tc>
        <w:tc>
          <w:tcPr>
            <w:tcW w:w="851" w:type="dxa"/>
          </w:tcPr>
          <w:p w:rsidR="00B12C4C" w:rsidRPr="00E41ABA" w:rsidRDefault="00B12C4C" w:rsidP="002D3A69">
            <w:pPr>
              <w:keepNext/>
              <w:keepLines/>
              <w:spacing w:after="0" w:line="240" w:lineRule="auto"/>
              <w:jc w:val="center"/>
              <w:outlineLvl w:val="0"/>
              <w:rPr>
                <w:rFonts w:ascii="TH SarabunPSK" w:hAnsi="TH SarabunPSK" w:cs="TH SarabunPSK"/>
                <w:b/>
                <w:bCs/>
                <w:sz w:val="32"/>
                <w:szCs w:val="32"/>
                <w:cs/>
              </w:rPr>
            </w:pP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tabs>
                <w:tab w:val="left" w:pos="907"/>
              </w:tabs>
              <w:spacing w:after="0" w:line="240" w:lineRule="auto"/>
              <w:rPr>
                <w:rFonts w:ascii="TH SarabunPSK" w:eastAsia="Calibri" w:hAnsi="TH SarabunPSK" w:cs="TH SarabunPSK"/>
                <w:sz w:val="32"/>
                <w:szCs w:val="32"/>
              </w:rPr>
            </w:pPr>
            <w:r w:rsidRPr="00E41ABA">
              <w:rPr>
                <w:rFonts w:ascii="TH SarabunPSK" w:eastAsia="Calibri" w:hAnsi="TH SarabunPSK" w:cs="TH SarabunPSK"/>
                <w:sz w:val="32"/>
                <w:szCs w:val="32"/>
                <w:cs/>
              </w:rPr>
              <w:t>๔.๑</w:t>
            </w:r>
          </w:p>
        </w:tc>
        <w:tc>
          <w:tcPr>
            <w:tcW w:w="5913" w:type="dxa"/>
            <w:gridSpan w:val="5"/>
          </w:tcPr>
          <w:p w:rsidR="00B12C4C" w:rsidRPr="00E41ABA" w:rsidRDefault="00B12C4C" w:rsidP="002D3A69">
            <w:pPr>
              <w:tabs>
                <w:tab w:val="left" w:pos="993"/>
                <w:tab w:val="left" w:pos="1170"/>
                <w:tab w:val="left" w:pos="1710"/>
              </w:tabs>
              <w:spacing w:after="0" w:line="240" w:lineRule="auto"/>
              <w:jc w:val="thaiDistribute"/>
              <w:rPr>
                <w:rFonts w:ascii="TH SarabunPSK" w:eastAsia="SimSun" w:hAnsi="TH SarabunPSK" w:cs="TH SarabunPSK"/>
                <w:sz w:val="32"/>
                <w:szCs w:val="32"/>
              </w:rPr>
            </w:pPr>
            <w:r w:rsidRPr="00E41ABA">
              <w:rPr>
                <w:rFonts w:ascii="TH SarabunPSK" w:eastAsia="SimSun" w:hAnsi="TH SarabunPSK" w:cs="TH SarabunPSK"/>
                <w:sz w:val="32"/>
                <w:szCs w:val="32"/>
                <w:cs/>
              </w:rPr>
              <w:t>สภาพทั่วไป</w:t>
            </w:r>
            <w:r>
              <w:rPr>
                <w:rFonts w:ascii="TH SarabunPSK" w:eastAsia="SimSun" w:hAnsi="TH SarabunPSK" w:cs="TH SarabunPSK" w:hint="cs"/>
                <w:sz w:val="32"/>
                <w:szCs w:val="32"/>
                <w:cs/>
              </w:rPr>
              <w:t>และปัญหา</w:t>
            </w:r>
            <w:r w:rsidRPr="00E41ABA">
              <w:rPr>
                <w:rFonts w:ascii="TH SarabunPSK" w:eastAsia="SimSun" w:hAnsi="TH SarabunPSK" w:cs="TH SarabunPSK"/>
                <w:sz w:val="32"/>
                <w:szCs w:val="32"/>
                <w:cs/>
              </w:rPr>
              <w:t>ของการบริหารจัดการสำนักปฏิบัติธรรมในจังหวัดพระนครศรีอยุธยา</w:t>
            </w:r>
          </w:p>
        </w:tc>
        <w:tc>
          <w:tcPr>
            <w:tcW w:w="851" w:type="dxa"/>
          </w:tcPr>
          <w:p w:rsidR="00B12C4C" w:rsidRDefault="00B12C4C" w:rsidP="002D3A69">
            <w:pPr>
              <w:spacing w:after="0" w:line="240" w:lineRule="auto"/>
              <w:jc w:val="center"/>
              <w:rPr>
                <w:rFonts w:ascii="TH SarabunPSK" w:eastAsia="Calibri" w:hAnsi="TH SarabunPSK" w:cs="TH SarabunPSK"/>
                <w:sz w:val="32"/>
                <w:szCs w:val="32"/>
              </w:rPr>
            </w:pPr>
          </w:p>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๗๐</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๔.๒</w:t>
            </w:r>
          </w:p>
        </w:tc>
        <w:tc>
          <w:tcPr>
            <w:tcW w:w="5913" w:type="dxa"/>
            <w:gridSpan w:val="5"/>
          </w:tcPr>
          <w:p w:rsidR="00B12C4C" w:rsidRPr="00E41ABA" w:rsidRDefault="00B12C4C" w:rsidP="00283651">
            <w:pPr>
              <w:tabs>
                <w:tab w:val="left" w:pos="993"/>
                <w:tab w:val="left" w:pos="1170"/>
                <w:tab w:val="left" w:pos="1710"/>
              </w:tabs>
              <w:spacing w:after="0" w:line="240" w:lineRule="auto"/>
              <w:jc w:val="thaiDistribute"/>
              <w:rPr>
                <w:rFonts w:ascii="TH SarabunPSK" w:eastAsia="SimSun" w:hAnsi="TH SarabunPSK" w:cs="TH SarabunPSK"/>
                <w:sz w:val="32"/>
                <w:szCs w:val="32"/>
                <w:cs/>
              </w:rPr>
            </w:pPr>
            <w:r w:rsidRPr="00E41ABA">
              <w:rPr>
                <w:rFonts w:ascii="TH SarabunPSK" w:eastAsia="SimSun" w:hAnsi="TH SarabunPSK" w:cs="TH SarabunPSK"/>
                <w:sz w:val="32"/>
                <w:szCs w:val="32"/>
                <w:cs/>
              </w:rPr>
              <w:t>ปัจจัยที่ส่งผลต่อการบริหารจัดการสำนักปฏิบัติธรรมในจังหวัดพระนครศรีอยุธยา</w:t>
            </w:r>
          </w:p>
        </w:tc>
        <w:tc>
          <w:tcPr>
            <w:tcW w:w="851" w:type="dxa"/>
          </w:tcPr>
          <w:p w:rsidR="00B12C4C" w:rsidRDefault="00B12C4C" w:rsidP="002D3A69">
            <w:pPr>
              <w:spacing w:after="0" w:line="240" w:lineRule="auto"/>
              <w:jc w:val="center"/>
              <w:rPr>
                <w:rFonts w:ascii="TH SarabunPSK" w:eastAsia="Calibri" w:hAnsi="TH SarabunPSK" w:cs="TH SarabunPSK"/>
                <w:sz w:val="32"/>
                <w:szCs w:val="32"/>
              </w:rPr>
            </w:pPr>
          </w:p>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๘๙</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cs/>
              </w:rPr>
            </w:pPr>
            <w:r w:rsidRPr="00E41ABA">
              <w:rPr>
                <w:rFonts w:ascii="TH SarabunPSK" w:eastAsia="Calibri" w:hAnsi="TH SarabunPSK" w:cs="TH SarabunPSK"/>
                <w:sz w:val="32"/>
                <w:szCs w:val="32"/>
                <w:cs/>
              </w:rPr>
              <w:t>๔.๓</w:t>
            </w:r>
          </w:p>
        </w:tc>
        <w:tc>
          <w:tcPr>
            <w:tcW w:w="5913" w:type="dxa"/>
            <w:gridSpan w:val="5"/>
          </w:tcPr>
          <w:p w:rsidR="00B12C4C" w:rsidRPr="00E41ABA" w:rsidRDefault="00B12C4C" w:rsidP="00283651">
            <w:pPr>
              <w:tabs>
                <w:tab w:val="left" w:pos="993"/>
                <w:tab w:val="left" w:pos="1170"/>
                <w:tab w:val="left" w:pos="1710"/>
              </w:tabs>
              <w:spacing w:after="0" w:line="240" w:lineRule="auto"/>
              <w:jc w:val="thaiDistribute"/>
              <w:rPr>
                <w:rFonts w:ascii="TH SarabunPSK" w:eastAsia="SimSun" w:hAnsi="TH SarabunPSK" w:cs="TH SarabunPSK"/>
                <w:sz w:val="32"/>
                <w:szCs w:val="32"/>
                <w:cs/>
              </w:rPr>
            </w:pPr>
            <w:r>
              <w:rPr>
                <w:rFonts w:ascii="TH SarabunPSK" w:eastAsia="SimSun" w:hAnsi="TH SarabunPSK" w:cs="TH SarabunPSK" w:hint="cs"/>
                <w:sz w:val="32"/>
                <w:szCs w:val="32"/>
                <w:cs/>
              </w:rPr>
              <w:t>การนำหลักอิทธิบาทธรรมมาประยุกต์ใช้เพื่อการบริหารจัดการ</w:t>
            </w:r>
            <w:r w:rsidRPr="00E41ABA">
              <w:rPr>
                <w:rFonts w:ascii="TH SarabunPSK" w:eastAsia="Calibri" w:hAnsi="TH SarabunPSK" w:cs="TH SarabunPSK"/>
                <w:color w:val="000000"/>
                <w:sz w:val="32"/>
                <w:szCs w:val="32"/>
                <w:cs/>
              </w:rPr>
              <w:t>สำนักปฏิบัติธรรมในจังหวัดพระนครศรีอยุธยา</w:t>
            </w:r>
          </w:p>
        </w:tc>
        <w:tc>
          <w:tcPr>
            <w:tcW w:w="851" w:type="dxa"/>
          </w:tcPr>
          <w:p w:rsidR="00B12C4C" w:rsidRDefault="00B12C4C" w:rsidP="002D3A69">
            <w:pPr>
              <w:spacing w:after="0" w:line="240" w:lineRule="auto"/>
              <w:jc w:val="center"/>
              <w:rPr>
                <w:rFonts w:ascii="TH SarabunPSK" w:eastAsia="Calibri" w:hAnsi="TH SarabunPSK" w:cs="TH SarabunPSK"/>
                <w:sz w:val="32"/>
                <w:szCs w:val="32"/>
              </w:rPr>
            </w:pPr>
          </w:p>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๐๓</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cs/>
              </w:rPr>
            </w:pPr>
            <w:r w:rsidRPr="00E41ABA">
              <w:rPr>
                <w:rFonts w:ascii="TH SarabunPSK" w:eastAsia="Calibri" w:hAnsi="TH SarabunPSK" w:cs="TH SarabunPSK"/>
                <w:sz w:val="32"/>
                <w:szCs w:val="32"/>
                <w:cs/>
              </w:rPr>
              <w:t>๔.๔</w:t>
            </w:r>
          </w:p>
        </w:tc>
        <w:tc>
          <w:tcPr>
            <w:tcW w:w="5913" w:type="dxa"/>
            <w:gridSpan w:val="5"/>
          </w:tcPr>
          <w:p w:rsidR="00B12C4C" w:rsidRPr="00E41ABA" w:rsidRDefault="00B12C4C" w:rsidP="00283651">
            <w:pPr>
              <w:tabs>
                <w:tab w:val="left" w:pos="993"/>
                <w:tab w:val="left" w:pos="1170"/>
                <w:tab w:val="left" w:pos="1710"/>
              </w:tabs>
              <w:spacing w:after="0" w:line="240" w:lineRule="auto"/>
              <w:jc w:val="thaiDistribute"/>
              <w:rPr>
                <w:rFonts w:ascii="TH SarabunPSK" w:eastAsia="SimSun" w:hAnsi="TH SarabunPSK" w:cs="TH SarabunPSK"/>
                <w:sz w:val="32"/>
                <w:szCs w:val="32"/>
                <w:cs/>
              </w:rPr>
            </w:pPr>
            <w:r w:rsidRPr="00E41ABA">
              <w:rPr>
                <w:rFonts w:ascii="TH SarabunPSK" w:eastAsia="SimSun" w:hAnsi="TH SarabunPSK" w:cs="TH SarabunPSK"/>
                <w:sz w:val="32"/>
                <w:szCs w:val="32"/>
                <w:cs/>
              </w:rPr>
              <w:t>ผลการสนทนากลุ่มเฉพาะ (</w:t>
            </w:r>
            <w:r w:rsidRPr="00E41ABA">
              <w:rPr>
                <w:rFonts w:ascii="TH SarabunPSK" w:eastAsia="SimSun" w:hAnsi="TH SarabunPSK" w:cs="TH SarabunPSK"/>
                <w:sz w:val="32"/>
                <w:szCs w:val="32"/>
              </w:rPr>
              <w:t>Focus Group Discussion)</w:t>
            </w: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๕๑</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cs/>
              </w:rPr>
            </w:pPr>
            <w:r w:rsidRPr="00E41ABA">
              <w:rPr>
                <w:rFonts w:ascii="TH SarabunPSK" w:eastAsia="Calibri" w:hAnsi="TH SarabunPSK" w:cs="TH SarabunPSK"/>
                <w:sz w:val="32"/>
                <w:szCs w:val="32"/>
                <w:cs/>
              </w:rPr>
              <w:t>๔.๕</w:t>
            </w:r>
          </w:p>
        </w:tc>
        <w:tc>
          <w:tcPr>
            <w:tcW w:w="5913" w:type="dxa"/>
            <w:gridSpan w:val="5"/>
          </w:tcPr>
          <w:p w:rsidR="00B12C4C" w:rsidRPr="00E41ABA" w:rsidRDefault="00B12C4C" w:rsidP="00283651">
            <w:pPr>
              <w:tabs>
                <w:tab w:val="left" w:pos="993"/>
                <w:tab w:val="left" w:pos="1170"/>
                <w:tab w:val="left" w:pos="1710"/>
              </w:tabs>
              <w:spacing w:after="0" w:line="240" w:lineRule="auto"/>
              <w:jc w:val="thaiDistribute"/>
              <w:rPr>
                <w:rFonts w:ascii="TH SarabunPSK" w:eastAsia="Calibri" w:hAnsi="TH SarabunPSK" w:cs="TH SarabunPSK"/>
                <w:color w:val="000000"/>
                <w:sz w:val="32"/>
                <w:szCs w:val="32"/>
                <w:u w:val="single"/>
                <w:cs/>
              </w:rPr>
            </w:pPr>
            <w:r w:rsidRPr="00E41ABA">
              <w:rPr>
                <w:rFonts w:ascii="TH SarabunPSK" w:eastAsia="Calibri" w:hAnsi="TH SarabunPSK" w:cs="TH SarabunPSK"/>
                <w:color w:val="000000"/>
                <w:sz w:val="32"/>
                <w:szCs w:val="32"/>
                <w:cs/>
              </w:rPr>
              <w:t>องค์ความรู้ที่ได้จากการวิจัย</w:t>
            </w: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๕๗</w:t>
            </w:r>
          </w:p>
        </w:tc>
      </w:tr>
      <w:tr w:rsidR="00B12C4C" w:rsidRPr="00E41ABA" w:rsidTr="00E41ABA">
        <w:trPr>
          <w:trHeight w:val="288"/>
        </w:trPr>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523" w:type="dxa"/>
            <w:gridSpan w:val="7"/>
          </w:tcPr>
          <w:p w:rsidR="00B12C4C" w:rsidRPr="00E41ABA" w:rsidRDefault="00B12C4C" w:rsidP="00283651">
            <w:pPr>
              <w:spacing w:after="0" w:line="240" w:lineRule="auto"/>
              <w:jc w:val="thaiDistribute"/>
              <w:rPr>
                <w:rFonts w:ascii="TH SarabunPSK" w:eastAsia="Calibri" w:hAnsi="TH SarabunPSK" w:cs="TH SarabunPSK"/>
                <w:b/>
                <w:bCs/>
                <w:sz w:val="32"/>
                <w:szCs w:val="32"/>
              </w:rPr>
            </w:pPr>
          </w:p>
        </w:tc>
        <w:tc>
          <w:tcPr>
            <w:tcW w:w="851" w:type="dxa"/>
          </w:tcPr>
          <w:p w:rsidR="00B12C4C" w:rsidRPr="00E41ABA" w:rsidRDefault="00B12C4C" w:rsidP="002D3A69">
            <w:pPr>
              <w:keepNext/>
              <w:keepLines/>
              <w:spacing w:after="0" w:line="240" w:lineRule="auto"/>
              <w:jc w:val="center"/>
              <w:outlineLvl w:val="0"/>
              <w:rPr>
                <w:rFonts w:ascii="TH SarabunPSK" w:hAnsi="TH SarabunPSK" w:cs="TH SarabunPSK"/>
                <w:sz w:val="32"/>
                <w:szCs w:val="32"/>
                <w:cs/>
              </w:rPr>
            </w:pP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บทที่ ๕</w:t>
            </w:r>
          </w:p>
        </w:tc>
        <w:tc>
          <w:tcPr>
            <w:tcW w:w="6523" w:type="dxa"/>
            <w:gridSpan w:val="7"/>
          </w:tcPr>
          <w:p w:rsidR="00B12C4C" w:rsidRPr="00E41ABA" w:rsidRDefault="00B12C4C" w:rsidP="00283651">
            <w:pPr>
              <w:spacing w:after="0" w:line="240" w:lineRule="auto"/>
              <w:jc w:val="thaiDistribute"/>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สรุป</w:t>
            </w:r>
            <w:r w:rsidRPr="00E41ABA">
              <w:rPr>
                <w:rFonts w:ascii="TH SarabunPSK" w:eastAsia="Calibri" w:hAnsi="TH SarabunPSK" w:cs="TH SarabunPSK"/>
                <w:b/>
                <w:bCs/>
                <w:sz w:val="32"/>
                <w:szCs w:val="32"/>
              </w:rPr>
              <w:t xml:space="preserve"> </w:t>
            </w:r>
            <w:r w:rsidRPr="00E41ABA">
              <w:rPr>
                <w:rFonts w:ascii="TH SarabunPSK" w:eastAsia="Calibri" w:hAnsi="TH SarabunPSK" w:cs="TH SarabunPSK"/>
                <w:b/>
                <w:bCs/>
                <w:sz w:val="32"/>
                <w:szCs w:val="32"/>
                <w:cs/>
              </w:rPr>
              <w:t>อภิปรายผลและข้อเสนอแนะ</w:t>
            </w:r>
          </w:p>
        </w:tc>
        <w:tc>
          <w:tcPr>
            <w:tcW w:w="851" w:type="dxa"/>
          </w:tcPr>
          <w:p w:rsidR="00B12C4C" w:rsidRPr="00E41ABA" w:rsidRDefault="00B12C4C" w:rsidP="002D3A69">
            <w:pPr>
              <w:keepNext/>
              <w:keepLines/>
              <w:spacing w:after="0" w:line="240" w:lineRule="auto"/>
              <w:jc w:val="center"/>
              <w:outlineLvl w:val="0"/>
              <w:rPr>
                <w:rFonts w:ascii="TH SarabunPSK" w:hAnsi="TH SarabunPSK" w:cs="TH SarabunPSK"/>
                <w:b/>
                <w:bCs/>
                <w:sz w:val="32"/>
                <w:szCs w:val="32"/>
                <w:cs/>
              </w:rPr>
            </w:pP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๕</w:t>
            </w:r>
            <w:r w:rsidRPr="00E41ABA">
              <w:rPr>
                <w:rFonts w:ascii="TH SarabunPSK" w:eastAsia="Calibri" w:hAnsi="TH SarabunPSK" w:cs="TH SarabunPSK"/>
                <w:sz w:val="32"/>
                <w:szCs w:val="32"/>
              </w:rPr>
              <w:t>.</w:t>
            </w:r>
            <w:r w:rsidRPr="00E41ABA">
              <w:rPr>
                <w:rFonts w:ascii="TH SarabunPSK" w:eastAsia="Calibri" w:hAnsi="TH SarabunPSK" w:cs="TH SarabunPSK"/>
                <w:sz w:val="32"/>
                <w:szCs w:val="32"/>
                <w:cs/>
              </w:rPr>
              <w:t>๑</w:t>
            </w:r>
          </w:p>
        </w:tc>
        <w:tc>
          <w:tcPr>
            <w:tcW w:w="5913" w:type="dxa"/>
            <w:gridSpan w:val="5"/>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สรุปผลการวิจัย</w:t>
            </w: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๖๔</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๕</w:t>
            </w:r>
            <w:r w:rsidRPr="00E41ABA">
              <w:rPr>
                <w:rFonts w:ascii="TH SarabunPSK" w:eastAsia="Calibri" w:hAnsi="TH SarabunPSK" w:cs="TH SarabunPSK"/>
                <w:sz w:val="32"/>
                <w:szCs w:val="32"/>
              </w:rPr>
              <w:t>.</w:t>
            </w:r>
            <w:r w:rsidRPr="00E41ABA">
              <w:rPr>
                <w:rFonts w:ascii="TH SarabunPSK" w:eastAsia="Calibri" w:hAnsi="TH SarabunPSK" w:cs="TH SarabunPSK"/>
                <w:sz w:val="32"/>
                <w:szCs w:val="32"/>
                <w:cs/>
              </w:rPr>
              <w:t>๒</w:t>
            </w:r>
          </w:p>
        </w:tc>
        <w:tc>
          <w:tcPr>
            <w:tcW w:w="5913" w:type="dxa"/>
            <w:gridSpan w:val="5"/>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อภิปรายผล</w:t>
            </w: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๗๑</w:t>
            </w:r>
          </w:p>
        </w:tc>
      </w:tr>
      <w:tr w:rsidR="00B12C4C" w:rsidRPr="00E41ABA" w:rsidTr="00E41ABA">
        <w:tc>
          <w:tcPr>
            <w:tcW w:w="1101" w:type="dxa"/>
            <w:gridSpan w:val="3"/>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p>
        </w:tc>
        <w:tc>
          <w:tcPr>
            <w:tcW w:w="610" w:type="dxa"/>
            <w:gridSpan w:val="2"/>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๕</w:t>
            </w:r>
            <w:r w:rsidRPr="00E41ABA">
              <w:rPr>
                <w:rFonts w:ascii="TH SarabunPSK" w:eastAsia="Calibri" w:hAnsi="TH SarabunPSK" w:cs="TH SarabunPSK"/>
                <w:sz w:val="32"/>
                <w:szCs w:val="32"/>
              </w:rPr>
              <w:t>.</w:t>
            </w:r>
            <w:r w:rsidRPr="00E41ABA">
              <w:rPr>
                <w:rFonts w:ascii="TH SarabunPSK" w:eastAsia="Calibri" w:hAnsi="TH SarabunPSK" w:cs="TH SarabunPSK"/>
                <w:sz w:val="32"/>
                <w:szCs w:val="32"/>
                <w:cs/>
              </w:rPr>
              <w:t>๓</w:t>
            </w:r>
          </w:p>
        </w:tc>
        <w:tc>
          <w:tcPr>
            <w:tcW w:w="5913" w:type="dxa"/>
            <w:gridSpan w:val="5"/>
          </w:tcPr>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ข้อเสนอแนะ</w:t>
            </w:r>
          </w:p>
          <w:p w:rsidR="00B12C4C" w:rsidRPr="00E41ABA" w:rsidRDefault="00B12C4C" w:rsidP="00283651">
            <w:pPr>
              <w:spacing w:after="0" w:line="240" w:lineRule="auto"/>
              <w:jc w:val="thaiDistribute"/>
              <w:rPr>
                <w:rFonts w:ascii="TH SarabunPSK" w:eastAsia="Calibri" w:hAnsi="TH SarabunPSK" w:cs="TH SarabunPSK"/>
                <w:sz w:val="32"/>
                <w:szCs w:val="32"/>
                <w:cs/>
              </w:rPr>
            </w:pPr>
            <w:r w:rsidRPr="00E41ABA">
              <w:rPr>
                <w:rFonts w:ascii="TH SarabunPSK" w:eastAsia="Calibri" w:hAnsi="TH SarabunPSK" w:cs="TH SarabunPSK"/>
                <w:sz w:val="32"/>
                <w:szCs w:val="32"/>
                <w:cs/>
              </w:rPr>
              <w:t>๕.๓.๑ ข้อเสนอแนะเชิงนโยบาย</w:t>
            </w:r>
          </w:p>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t>๕.๓.๒ ข้อเสนอแนะเชิงปฏิบัติ</w:t>
            </w:r>
          </w:p>
          <w:p w:rsidR="00B12C4C" w:rsidRPr="00E41ABA" w:rsidRDefault="00B12C4C" w:rsidP="00283651">
            <w:pPr>
              <w:spacing w:after="0" w:line="240" w:lineRule="auto"/>
              <w:jc w:val="thaiDistribute"/>
              <w:rPr>
                <w:rFonts w:ascii="TH SarabunPSK" w:eastAsia="Calibri" w:hAnsi="TH SarabunPSK" w:cs="TH SarabunPSK"/>
                <w:sz w:val="32"/>
                <w:szCs w:val="32"/>
              </w:rPr>
            </w:pPr>
            <w:r w:rsidRPr="00E41ABA">
              <w:rPr>
                <w:rFonts w:ascii="TH SarabunPSK" w:eastAsia="Calibri" w:hAnsi="TH SarabunPSK" w:cs="TH SarabunPSK"/>
                <w:sz w:val="32"/>
                <w:szCs w:val="32"/>
                <w:cs/>
              </w:rPr>
              <w:lastRenderedPageBreak/>
              <w:t>๕.๓.๓ ข้อเสนอแนะเพื่อการวิจัยครั้งต่อไป</w:t>
            </w: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lastRenderedPageBreak/>
              <w:t>๑</w:t>
            </w:r>
            <w:r>
              <w:rPr>
                <w:rFonts w:ascii="TH SarabunPSK" w:eastAsia="Calibri" w:hAnsi="TH SarabunPSK" w:cs="TH SarabunPSK" w:hint="cs"/>
                <w:sz w:val="32"/>
                <w:szCs w:val="32"/>
                <w:cs/>
              </w:rPr>
              <w:t>๘๒</w:t>
            </w:r>
          </w:p>
          <w:p w:rsidR="00B12C4C" w:rsidRPr="00E41ABA" w:rsidRDefault="00B12C4C" w:rsidP="002D3A69">
            <w:pPr>
              <w:spacing w:after="0" w:line="240" w:lineRule="auto"/>
              <w:jc w:val="center"/>
              <w:rPr>
                <w:rFonts w:ascii="TH SarabunPSK" w:eastAsia="Calibri" w:hAnsi="TH SarabunPSK" w:cs="TH SarabunPSK"/>
                <w:sz w:val="32"/>
                <w:szCs w:val="32"/>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๘๒</w:t>
            </w:r>
          </w:p>
          <w:p w:rsidR="00B12C4C" w:rsidRPr="00E41ABA" w:rsidRDefault="00B12C4C" w:rsidP="002D3A69">
            <w:pPr>
              <w:spacing w:after="0" w:line="240" w:lineRule="auto"/>
              <w:jc w:val="center"/>
              <w:rPr>
                <w:rFonts w:ascii="TH SarabunPSK" w:eastAsia="Calibri" w:hAnsi="TH SarabunPSK" w:cs="TH SarabunPSK"/>
                <w:sz w:val="32"/>
                <w:szCs w:val="32"/>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๘๒</w:t>
            </w:r>
          </w:p>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lastRenderedPageBreak/>
              <w:t>๑</w:t>
            </w:r>
            <w:r>
              <w:rPr>
                <w:rFonts w:ascii="TH SarabunPSK" w:eastAsia="Calibri" w:hAnsi="TH SarabunPSK" w:cs="TH SarabunPSK" w:hint="cs"/>
                <w:sz w:val="32"/>
                <w:szCs w:val="32"/>
                <w:cs/>
              </w:rPr>
              <w:t>๘๒</w:t>
            </w:r>
          </w:p>
        </w:tc>
      </w:tr>
      <w:tr w:rsidR="00B12C4C" w:rsidRPr="00E41ABA" w:rsidTr="00E41ABA">
        <w:tc>
          <w:tcPr>
            <w:tcW w:w="1384" w:type="dxa"/>
            <w:gridSpan w:val="4"/>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lastRenderedPageBreak/>
              <w:t>บรรณานุกรม</w:t>
            </w:r>
          </w:p>
        </w:tc>
        <w:tc>
          <w:tcPr>
            <w:tcW w:w="327" w:type="dxa"/>
          </w:tcPr>
          <w:p w:rsidR="00B12C4C" w:rsidRPr="00E41ABA" w:rsidRDefault="00B12C4C" w:rsidP="00283651">
            <w:pPr>
              <w:spacing w:after="0" w:line="240" w:lineRule="auto"/>
              <w:jc w:val="thaiDistribute"/>
              <w:rPr>
                <w:rFonts w:ascii="TH SarabunPSK" w:eastAsia="Calibri" w:hAnsi="TH SarabunPSK" w:cs="TH SarabunPSK"/>
                <w:sz w:val="32"/>
                <w:szCs w:val="32"/>
                <w:cs/>
              </w:rPr>
            </w:pPr>
          </w:p>
        </w:tc>
        <w:tc>
          <w:tcPr>
            <w:tcW w:w="5913" w:type="dxa"/>
            <w:gridSpan w:val="5"/>
          </w:tcPr>
          <w:p w:rsidR="00B12C4C" w:rsidRPr="00E41ABA" w:rsidRDefault="00B12C4C" w:rsidP="00283651">
            <w:pPr>
              <w:spacing w:after="0" w:line="240" w:lineRule="auto"/>
              <w:jc w:val="thaiDistribute"/>
              <w:rPr>
                <w:rFonts w:ascii="TH SarabunPSK" w:eastAsia="Calibri" w:hAnsi="TH SarabunPSK" w:cs="TH SarabunPSK"/>
                <w:sz w:val="32"/>
                <w:szCs w:val="32"/>
                <w:cs/>
              </w:rPr>
            </w:pP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๑</w:t>
            </w:r>
            <w:r>
              <w:rPr>
                <w:rFonts w:ascii="TH SarabunPSK" w:eastAsia="Calibri" w:hAnsi="TH SarabunPSK" w:cs="TH SarabunPSK" w:hint="cs"/>
                <w:sz w:val="32"/>
                <w:szCs w:val="32"/>
                <w:cs/>
              </w:rPr>
              <w:t>๘๔</w:t>
            </w:r>
          </w:p>
        </w:tc>
      </w:tr>
      <w:tr w:rsidR="00B12C4C" w:rsidRPr="00E41ABA" w:rsidTr="00E41ABA">
        <w:tc>
          <w:tcPr>
            <w:tcW w:w="1384" w:type="dxa"/>
            <w:gridSpan w:val="4"/>
          </w:tcPr>
          <w:p w:rsidR="00B12C4C" w:rsidRPr="00E41ABA" w:rsidRDefault="00B12C4C" w:rsidP="00283651">
            <w:pPr>
              <w:tabs>
                <w:tab w:val="left" w:pos="907"/>
              </w:tabs>
              <w:spacing w:after="0" w:line="240" w:lineRule="auto"/>
              <w:rPr>
                <w:rFonts w:ascii="TH SarabunPSK" w:eastAsia="Calibri" w:hAnsi="TH SarabunPSK" w:cs="TH SarabunPSK"/>
                <w:b/>
                <w:bCs/>
                <w:sz w:val="32"/>
                <w:szCs w:val="32"/>
              </w:rPr>
            </w:pPr>
            <w:r w:rsidRPr="00E41ABA">
              <w:rPr>
                <w:rFonts w:ascii="TH SarabunPSK" w:eastAsia="Calibri" w:hAnsi="TH SarabunPSK" w:cs="TH SarabunPSK"/>
                <w:b/>
                <w:bCs/>
                <w:sz w:val="32"/>
                <w:szCs w:val="32"/>
                <w:cs/>
              </w:rPr>
              <w:t>ภาคผนวก</w:t>
            </w:r>
          </w:p>
        </w:tc>
        <w:tc>
          <w:tcPr>
            <w:tcW w:w="327" w:type="dxa"/>
          </w:tcPr>
          <w:p w:rsidR="00B12C4C" w:rsidRPr="00E41ABA" w:rsidRDefault="00B12C4C" w:rsidP="00283651">
            <w:pPr>
              <w:spacing w:after="0" w:line="240" w:lineRule="auto"/>
              <w:jc w:val="thaiDistribute"/>
              <w:rPr>
                <w:rFonts w:ascii="TH SarabunPSK" w:eastAsia="Calibri" w:hAnsi="TH SarabunPSK" w:cs="TH SarabunPSK"/>
                <w:sz w:val="32"/>
                <w:szCs w:val="32"/>
                <w:cs/>
              </w:rPr>
            </w:pPr>
          </w:p>
        </w:tc>
        <w:tc>
          <w:tcPr>
            <w:tcW w:w="5913" w:type="dxa"/>
            <w:gridSpan w:val="5"/>
          </w:tcPr>
          <w:p w:rsidR="00B12C4C" w:rsidRPr="00E41ABA" w:rsidRDefault="00B12C4C" w:rsidP="00283651">
            <w:pPr>
              <w:spacing w:after="0" w:line="240" w:lineRule="auto"/>
              <w:jc w:val="thaiDistribute"/>
              <w:rPr>
                <w:rFonts w:ascii="TH SarabunPSK" w:eastAsia="Calibri" w:hAnsi="TH SarabunPSK" w:cs="TH SarabunPSK"/>
                <w:sz w:val="32"/>
                <w:szCs w:val="32"/>
                <w:cs/>
              </w:rPr>
            </w:pPr>
          </w:p>
        </w:tc>
        <w:tc>
          <w:tcPr>
            <w:tcW w:w="851" w:type="dxa"/>
          </w:tcPr>
          <w:p w:rsidR="00B12C4C" w:rsidRPr="00E41ABA"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๑๙๑</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 xml:space="preserve">ภาคผนวก ก   </w:t>
            </w: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หนังสือขอความอนุเคราะห์ให้เป็นผู้เชี่ยวชาญตรวจสอบ</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 xml:space="preserve">คุณภาพเครื่องมือวิจัย </w:t>
            </w:r>
            <w:r w:rsidRPr="00C47D9F">
              <w:rPr>
                <w:rFonts w:ascii="TH SarabunPSK" w:eastAsia="Calibri" w:hAnsi="TH SarabunPSK" w:cs="TH SarabunPSK"/>
                <w:sz w:val="32"/>
                <w:szCs w:val="32"/>
              </w:rPr>
              <w:t xml:space="preserve"> </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๑๙๒</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ข</w:t>
            </w: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หนังสือขอความอนุเคราะห์เก็บข้อมูลเพื่อตรวจความเที่ยงตรง</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ของแบบสอบถาม</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๑๙๘</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3313B8">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ค</w:t>
            </w: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แบบสอบถามเพื่อการวิจัย</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๐๐</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ง</w:t>
            </w: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ผลการหาค่าดัชนีความสอดคล้องตามวัตถุประสงค์เป็นรายข้อ</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p>
        </w:tc>
        <w:tc>
          <w:tcPr>
            <w:tcW w:w="5389" w:type="dxa"/>
            <w:gridSpan w:val="2"/>
          </w:tcPr>
          <w:p w:rsidR="00B12C4C" w:rsidRPr="00C47D9F" w:rsidRDefault="00B12C4C" w:rsidP="003313B8">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w:t>
            </w:r>
            <w:r w:rsidRPr="00C47D9F">
              <w:rPr>
                <w:rFonts w:ascii="TH SarabunPSK" w:eastAsia="Calibri" w:hAnsi="TH SarabunPSK" w:cs="TH SarabunPSK"/>
                <w:sz w:val="32"/>
                <w:szCs w:val="32"/>
              </w:rPr>
              <w:t xml:space="preserve">IOC) </w:t>
            </w:r>
            <w:r w:rsidRPr="00C47D9F">
              <w:rPr>
                <w:rFonts w:ascii="TH SarabunPSK" w:eastAsia="Calibri" w:hAnsi="TH SarabunPSK" w:cs="TH SarabunPSK"/>
                <w:sz w:val="32"/>
                <w:szCs w:val="32"/>
                <w:cs/>
              </w:rPr>
              <w:t>ของแบบสอบถาม</w:t>
            </w:r>
            <w:r w:rsidRPr="00C47D9F">
              <w:rPr>
                <w:rFonts w:ascii="TH SarabunPSK" w:eastAsia="Calibri" w:hAnsi="TH SarabunPSK" w:cs="TH SarabunPSK"/>
                <w:sz w:val="32"/>
                <w:szCs w:val="32"/>
                <w:cs/>
              </w:rPr>
              <w:tab/>
              <w:t xml:space="preserve"> </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๑๐</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จ</w:t>
            </w:r>
          </w:p>
        </w:tc>
        <w:tc>
          <w:tcPr>
            <w:tcW w:w="5389" w:type="dxa"/>
            <w:gridSpan w:val="2"/>
          </w:tcPr>
          <w:p w:rsidR="00B12C4C" w:rsidRPr="00C47D9F" w:rsidRDefault="00B12C4C" w:rsidP="003313B8">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 xml:space="preserve">ผลการหาค่า </w:t>
            </w:r>
            <w:r w:rsidRPr="00C47D9F">
              <w:rPr>
                <w:rFonts w:ascii="TH SarabunPSK" w:eastAsia="Calibri" w:hAnsi="TH SarabunPSK" w:cs="TH SarabunPSK"/>
                <w:sz w:val="32"/>
                <w:szCs w:val="32"/>
              </w:rPr>
              <w:t xml:space="preserve">Reliability (Alpha) </w:t>
            </w:r>
            <w:r w:rsidRPr="00C47D9F">
              <w:rPr>
                <w:rFonts w:ascii="TH SarabunPSK" w:eastAsia="Calibri" w:hAnsi="TH SarabunPSK" w:cs="TH SarabunPSK"/>
                <w:sz w:val="32"/>
                <w:szCs w:val="32"/>
              </w:rPr>
              <w:tab/>
              <w:t xml:space="preserve"> </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๑๖</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ฉ</w:t>
            </w: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ขอความอนุเคราะห์ให้นิสิตเก็บข้อมูลเพื่อการวิจัย</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๑๙</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ช</w:t>
            </w:r>
          </w:p>
        </w:tc>
        <w:tc>
          <w:tcPr>
            <w:tcW w:w="5389" w:type="dxa"/>
            <w:gridSpan w:val="2"/>
          </w:tcPr>
          <w:p w:rsidR="00B12C4C" w:rsidRPr="00C47D9F" w:rsidRDefault="00B12C4C" w:rsidP="002D3A69">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การสนทนาเฉพาะกลุ่ม (</w:t>
            </w:r>
            <w:r w:rsidRPr="00C47D9F">
              <w:rPr>
                <w:rFonts w:ascii="TH SarabunPSK" w:eastAsia="Calibri" w:hAnsi="TH SarabunPSK" w:cs="TH SarabunPSK"/>
                <w:sz w:val="32"/>
                <w:szCs w:val="32"/>
              </w:rPr>
              <w:t xml:space="preserve">Focus Group)  </w:t>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๔๓</w:t>
            </w:r>
          </w:p>
        </w:tc>
      </w:tr>
      <w:tr w:rsidR="00B12C4C" w:rsidRPr="00E41ABA" w:rsidTr="00E41ABA">
        <w:tc>
          <w:tcPr>
            <w:tcW w:w="959" w:type="dxa"/>
            <w:gridSpan w:val="2"/>
          </w:tcPr>
          <w:p w:rsidR="00B12C4C" w:rsidRPr="00E41ABA" w:rsidRDefault="00B12C4C" w:rsidP="00283651">
            <w:pPr>
              <w:tabs>
                <w:tab w:val="left" w:pos="907"/>
              </w:tabs>
              <w:spacing w:after="0" w:line="240" w:lineRule="auto"/>
              <w:rPr>
                <w:rFonts w:ascii="TH SarabunPSK" w:eastAsia="Calibri" w:hAnsi="TH SarabunPSK" w:cs="TH SarabunPSK"/>
                <w:b/>
                <w:bCs/>
                <w:sz w:val="32"/>
                <w:szCs w:val="32"/>
                <w:cs/>
              </w:rPr>
            </w:pPr>
          </w:p>
        </w:tc>
        <w:tc>
          <w:tcPr>
            <w:tcW w:w="1276" w:type="dxa"/>
            <w:gridSpan w:val="6"/>
          </w:tcPr>
          <w:p w:rsidR="00B12C4C" w:rsidRPr="00C47D9F" w:rsidRDefault="00B12C4C" w:rsidP="00283651">
            <w:pPr>
              <w:spacing w:after="0" w:line="240" w:lineRule="auto"/>
              <w:jc w:val="thaiDistribute"/>
              <w:rPr>
                <w:rFonts w:ascii="TH SarabunPSK" w:eastAsia="Calibri" w:hAnsi="TH SarabunPSK" w:cs="TH SarabunPSK"/>
                <w:sz w:val="32"/>
                <w:szCs w:val="32"/>
                <w:cs/>
              </w:rPr>
            </w:pPr>
            <w:r w:rsidRPr="00C47D9F">
              <w:rPr>
                <w:rFonts w:ascii="TH SarabunPSK" w:eastAsia="Calibri" w:hAnsi="TH SarabunPSK" w:cs="TH SarabunPSK"/>
                <w:sz w:val="32"/>
                <w:szCs w:val="32"/>
                <w:cs/>
              </w:rPr>
              <w:t>ภาคผนวก ซ</w:t>
            </w:r>
          </w:p>
        </w:tc>
        <w:tc>
          <w:tcPr>
            <w:tcW w:w="5389" w:type="dxa"/>
            <w:gridSpan w:val="2"/>
          </w:tcPr>
          <w:p w:rsidR="00B12C4C" w:rsidRPr="00C47D9F" w:rsidRDefault="00B12C4C" w:rsidP="002D3A69">
            <w:pPr>
              <w:spacing w:after="0" w:line="240" w:lineRule="auto"/>
              <w:rPr>
                <w:rFonts w:ascii="TH SarabunPSK" w:eastAsia="Calibri" w:hAnsi="TH SarabunPSK" w:cs="TH SarabunPSK"/>
                <w:sz w:val="32"/>
                <w:szCs w:val="32"/>
                <w:cs/>
              </w:rPr>
            </w:pPr>
            <w:r w:rsidRPr="00C47D9F">
              <w:rPr>
                <w:rFonts w:ascii="TH SarabunPSK" w:eastAsia="Calibri" w:hAnsi="TH SarabunPSK" w:cs="TH SarabunPSK"/>
                <w:sz w:val="32"/>
                <w:szCs w:val="32"/>
                <w:cs/>
              </w:rPr>
              <w:t>ประมวลรูปภาพสนทนาเฉพาะกลุ่ม (</w:t>
            </w:r>
            <w:r w:rsidRPr="00C47D9F">
              <w:rPr>
                <w:rFonts w:ascii="TH SarabunPSK" w:eastAsia="Calibri" w:hAnsi="TH SarabunPSK" w:cs="TH SarabunPSK"/>
                <w:sz w:val="32"/>
                <w:szCs w:val="32"/>
              </w:rPr>
              <w:t>Focus Group)</w:t>
            </w:r>
            <w:r w:rsidRPr="00C47D9F">
              <w:rPr>
                <w:rFonts w:ascii="TH SarabunPSK" w:eastAsia="Calibri" w:hAnsi="TH SarabunPSK" w:cs="TH SarabunPSK"/>
                <w:sz w:val="32"/>
                <w:szCs w:val="32"/>
              </w:rPr>
              <w:tab/>
            </w: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sz w:val="32"/>
                <w:szCs w:val="32"/>
                <w:cs/>
              </w:rPr>
              <w:t>๒</w:t>
            </w:r>
            <w:r>
              <w:rPr>
                <w:rFonts w:ascii="TH SarabunPSK" w:eastAsia="Calibri" w:hAnsi="TH SarabunPSK" w:cs="TH SarabunPSK" w:hint="cs"/>
                <w:sz w:val="32"/>
                <w:szCs w:val="32"/>
                <w:cs/>
              </w:rPr>
              <w:t>๕๖</w:t>
            </w:r>
          </w:p>
        </w:tc>
      </w:tr>
      <w:tr w:rsidR="00B12C4C" w:rsidRPr="00E41ABA" w:rsidTr="00E41ABA">
        <w:tc>
          <w:tcPr>
            <w:tcW w:w="1384" w:type="dxa"/>
            <w:gridSpan w:val="4"/>
          </w:tcPr>
          <w:p w:rsidR="00B12C4C" w:rsidRPr="00C47D9F" w:rsidRDefault="00B12C4C" w:rsidP="00283651">
            <w:pPr>
              <w:tabs>
                <w:tab w:val="left" w:pos="907"/>
              </w:tabs>
              <w:spacing w:after="0" w:line="240" w:lineRule="auto"/>
              <w:rPr>
                <w:rFonts w:ascii="TH SarabunPSK" w:eastAsia="Calibri" w:hAnsi="TH SarabunPSK" w:cs="TH SarabunPSK"/>
                <w:b/>
                <w:bCs/>
                <w:sz w:val="32"/>
                <w:szCs w:val="32"/>
                <w:cs/>
              </w:rPr>
            </w:pPr>
            <w:r w:rsidRPr="00C47D9F">
              <w:rPr>
                <w:rFonts w:ascii="TH SarabunPSK" w:eastAsia="Calibri" w:hAnsi="TH SarabunPSK" w:cs="TH SarabunPSK"/>
                <w:b/>
                <w:bCs/>
                <w:sz w:val="32"/>
                <w:szCs w:val="32"/>
                <w:cs/>
              </w:rPr>
              <w:t>ประวัติผู้วิจัย</w:t>
            </w:r>
          </w:p>
        </w:tc>
        <w:tc>
          <w:tcPr>
            <w:tcW w:w="851" w:type="dxa"/>
            <w:gridSpan w:val="4"/>
          </w:tcPr>
          <w:p w:rsidR="00B12C4C" w:rsidRPr="00C47D9F" w:rsidRDefault="00B12C4C" w:rsidP="00283651">
            <w:pPr>
              <w:spacing w:after="0" w:line="240" w:lineRule="auto"/>
              <w:jc w:val="thaiDistribute"/>
              <w:rPr>
                <w:rFonts w:ascii="TH SarabunPSK" w:eastAsia="Calibri" w:hAnsi="TH SarabunPSK" w:cs="TH SarabunPSK"/>
                <w:sz w:val="32"/>
                <w:szCs w:val="32"/>
                <w:cs/>
              </w:rPr>
            </w:pPr>
          </w:p>
        </w:tc>
        <w:tc>
          <w:tcPr>
            <w:tcW w:w="5389" w:type="dxa"/>
            <w:gridSpan w:val="2"/>
          </w:tcPr>
          <w:p w:rsidR="00B12C4C" w:rsidRPr="00C47D9F" w:rsidRDefault="00B12C4C" w:rsidP="00283651">
            <w:pPr>
              <w:spacing w:after="0" w:line="240" w:lineRule="auto"/>
              <w:jc w:val="thaiDistribute"/>
              <w:rPr>
                <w:rFonts w:ascii="TH SarabunPSK" w:eastAsia="Calibri" w:hAnsi="TH SarabunPSK" w:cs="TH SarabunPSK"/>
                <w:sz w:val="32"/>
                <w:szCs w:val="32"/>
                <w:cs/>
              </w:rPr>
            </w:pPr>
          </w:p>
        </w:tc>
        <w:tc>
          <w:tcPr>
            <w:tcW w:w="851" w:type="dxa"/>
          </w:tcPr>
          <w:p w:rsidR="00B12C4C" w:rsidRPr="00C47D9F" w:rsidRDefault="00B12C4C" w:rsidP="002D3A69">
            <w:pPr>
              <w:spacing w:after="0" w:line="240" w:lineRule="auto"/>
              <w:jc w:val="center"/>
              <w:rPr>
                <w:rFonts w:ascii="TH SarabunPSK" w:eastAsia="Calibri" w:hAnsi="TH SarabunPSK" w:cs="TH SarabunPSK"/>
                <w:sz w:val="32"/>
                <w:szCs w:val="32"/>
                <w:cs/>
              </w:rPr>
            </w:pPr>
            <w:r>
              <w:rPr>
                <w:rFonts w:ascii="TH SarabunPSK" w:eastAsia="Calibri" w:hAnsi="TH SarabunPSK" w:cs="TH SarabunPSK" w:hint="cs"/>
                <w:sz w:val="32"/>
                <w:szCs w:val="32"/>
                <w:cs/>
              </w:rPr>
              <w:t>๒๗๑</w:t>
            </w:r>
          </w:p>
        </w:tc>
      </w:tr>
    </w:tbl>
    <w:p w:rsidR="00B12C4C" w:rsidRPr="00E41ABA" w:rsidRDefault="00B12C4C" w:rsidP="003F33A3">
      <w:pPr>
        <w:tabs>
          <w:tab w:val="left" w:pos="993"/>
          <w:tab w:val="left" w:pos="1276"/>
          <w:tab w:val="left" w:pos="2268"/>
          <w:tab w:val="left" w:pos="7655"/>
        </w:tabs>
        <w:spacing w:after="0" w:line="240" w:lineRule="auto"/>
        <w:rPr>
          <w:rFonts w:ascii="TH SarabunPSK" w:eastAsia="Calibri" w:hAnsi="TH SarabunPSK" w:cs="TH SarabunPSK"/>
          <w:color w:val="FF0000"/>
          <w:sz w:val="32"/>
          <w:szCs w:val="32"/>
        </w:rPr>
      </w:pPr>
      <w:r w:rsidRPr="00E41ABA">
        <w:rPr>
          <w:rFonts w:ascii="TH SarabunPSK" w:eastAsia="Calibri" w:hAnsi="TH SarabunPSK" w:cs="TH SarabunPSK"/>
          <w:color w:val="FF0000"/>
          <w:sz w:val="32"/>
          <w:szCs w:val="32"/>
          <w:cs/>
        </w:rPr>
        <w:tab/>
      </w:r>
      <w:r w:rsidRPr="00E41ABA">
        <w:rPr>
          <w:rFonts w:ascii="TH SarabunPSK" w:eastAsia="Calibri" w:hAnsi="TH SarabunPSK" w:cs="TH SarabunPSK"/>
          <w:color w:val="FF0000"/>
          <w:sz w:val="32"/>
          <w:szCs w:val="32"/>
          <w:cs/>
        </w:rPr>
        <w:tab/>
      </w:r>
    </w:p>
    <w:p w:rsidR="00B12C4C" w:rsidRPr="00E41ABA" w:rsidRDefault="00B12C4C" w:rsidP="003313B8">
      <w:pPr>
        <w:tabs>
          <w:tab w:val="left" w:pos="993"/>
          <w:tab w:val="left" w:pos="1276"/>
          <w:tab w:val="left" w:pos="2268"/>
          <w:tab w:val="left" w:pos="7655"/>
        </w:tabs>
        <w:spacing w:after="0" w:line="240" w:lineRule="auto"/>
        <w:rPr>
          <w:rFonts w:ascii="TH SarabunPSK" w:eastAsia="Calibri" w:hAnsi="TH SarabunPSK" w:cs="TH SarabunPSK"/>
          <w:color w:val="FF0000"/>
          <w:sz w:val="32"/>
          <w:szCs w:val="32"/>
        </w:rPr>
      </w:pPr>
      <w:r w:rsidRPr="00E41ABA">
        <w:rPr>
          <w:rFonts w:ascii="TH SarabunPSK" w:eastAsia="Calibri" w:hAnsi="TH SarabunPSK" w:cs="TH SarabunPSK"/>
          <w:color w:val="FF0000"/>
          <w:sz w:val="32"/>
          <w:szCs w:val="32"/>
        </w:rPr>
        <w:tab/>
      </w:r>
      <w:r w:rsidRPr="00E41ABA">
        <w:rPr>
          <w:rFonts w:ascii="TH SarabunPSK" w:eastAsia="Calibri" w:hAnsi="TH SarabunPSK" w:cs="TH SarabunPSK"/>
          <w:color w:val="FF0000"/>
          <w:sz w:val="32"/>
          <w:szCs w:val="32"/>
        </w:rPr>
        <w:tab/>
      </w:r>
      <w:r w:rsidRPr="00E41ABA">
        <w:rPr>
          <w:rFonts w:ascii="TH SarabunPSK" w:eastAsia="Calibri" w:hAnsi="TH SarabunPSK" w:cs="TH SarabunPSK"/>
          <w:color w:val="FF0000"/>
          <w:sz w:val="32"/>
          <w:szCs w:val="32"/>
          <w:cs/>
        </w:rPr>
        <w:t xml:space="preserve"> </w:t>
      </w:r>
      <w:r w:rsidRPr="00E41ABA">
        <w:rPr>
          <w:rFonts w:ascii="TH SarabunPSK" w:eastAsia="Calibri" w:hAnsi="TH SarabunPSK" w:cs="TH SarabunPSK"/>
          <w:color w:val="FF0000"/>
          <w:sz w:val="32"/>
          <w:szCs w:val="32"/>
          <w:cs/>
        </w:rPr>
        <w:tab/>
      </w:r>
      <w:r w:rsidRPr="00E41ABA">
        <w:rPr>
          <w:rFonts w:ascii="TH SarabunPSK" w:eastAsia="Calibri" w:hAnsi="TH SarabunPSK" w:cs="TH SarabunPSK"/>
          <w:color w:val="FF0000"/>
          <w:sz w:val="32"/>
          <w:szCs w:val="32"/>
        </w:rPr>
        <w:tab/>
      </w:r>
      <w:r w:rsidRPr="00E41ABA">
        <w:rPr>
          <w:rFonts w:ascii="TH SarabunPSK" w:eastAsia="Calibri" w:hAnsi="TH SarabunPSK" w:cs="TH SarabunPSK"/>
          <w:color w:val="FF0000"/>
          <w:sz w:val="32"/>
          <w:szCs w:val="32"/>
          <w:cs/>
        </w:rPr>
        <w:t xml:space="preserve"> </w:t>
      </w:r>
    </w:p>
    <w:p w:rsidR="00B12C4C" w:rsidRPr="00E41ABA" w:rsidRDefault="00B12C4C">
      <w:pPr>
        <w:pStyle w:val="a9"/>
        <w:rPr>
          <w:rFonts w:ascii="TH SarabunPSK" w:hAnsi="TH SarabunPSK" w:cs="TH SarabunPSK"/>
          <w:sz w:val="32"/>
          <w:szCs w:val="32"/>
        </w:rPr>
      </w:pPr>
    </w:p>
    <w:tbl>
      <w:tblPr>
        <w:tblStyle w:val="ab"/>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
        <w:gridCol w:w="160"/>
        <w:gridCol w:w="141"/>
        <w:gridCol w:w="5659"/>
        <w:gridCol w:w="832"/>
        <w:gridCol w:w="789"/>
      </w:tblGrid>
      <w:tr w:rsidR="00B12C4C" w:rsidRPr="00E41ABA" w:rsidTr="00E41ABA">
        <w:tc>
          <w:tcPr>
            <w:tcW w:w="8414" w:type="dxa"/>
            <w:gridSpan w:val="6"/>
          </w:tcPr>
          <w:p w:rsidR="00B12C4C" w:rsidRPr="00E41ABA" w:rsidRDefault="00B12C4C" w:rsidP="00EB3439">
            <w:pPr>
              <w:jc w:val="center"/>
              <w:rPr>
                <w:rFonts w:ascii="TH SarabunPSK" w:hAnsi="TH SarabunPSK" w:cs="TH SarabunPSK"/>
                <w:b/>
                <w:bCs/>
                <w:sz w:val="32"/>
                <w:szCs w:val="32"/>
              </w:rPr>
            </w:pPr>
            <w:r w:rsidRPr="00E41ABA">
              <w:rPr>
                <w:rFonts w:ascii="TH SarabunPSK" w:hAnsi="TH SarabunPSK" w:cs="TH SarabunPSK"/>
                <w:b/>
                <w:bCs/>
                <w:sz w:val="32"/>
                <w:szCs w:val="32"/>
                <w:cs/>
              </w:rPr>
              <w:t xml:space="preserve">สารบัญตาราง </w:t>
            </w:r>
          </w:p>
        </w:tc>
      </w:tr>
      <w:tr w:rsidR="00B12C4C" w:rsidRPr="00E41ABA" w:rsidTr="00E41ABA">
        <w:tc>
          <w:tcPr>
            <w:tcW w:w="1134" w:type="dxa"/>
            <w:gridSpan w:val="3"/>
          </w:tcPr>
          <w:p w:rsidR="00B12C4C" w:rsidRPr="00E41ABA" w:rsidRDefault="00B12C4C" w:rsidP="00EB3439">
            <w:pPr>
              <w:rPr>
                <w:rFonts w:ascii="TH SarabunPSK" w:hAnsi="TH SarabunPSK" w:cs="TH SarabunPSK"/>
                <w:sz w:val="32"/>
                <w:szCs w:val="32"/>
                <w:cs/>
              </w:rPr>
            </w:pPr>
            <w:r w:rsidRPr="00E41ABA">
              <w:rPr>
                <w:rFonts w:ascii="TH SarabunPSK" w:hAnsi="TH SarabunPSK" w:cs="TH SarabunPSK"/>
                <w:b/>
                <w:bCs/>
                <w:sz w:val="32"/>
                <w:szCs w:val="32"/>
                <w:cs/>
              </w:rPr>
              <w:t>ตารางที่</w:t>
            </w:r>
          </w:p>
        </w:tc>
        <w:tc>
          <w:tcPr>
            <w:tcW w:w="5659" w:type="dxa"/>
          </w:tcPr>
          <w:p w:rsidR="00B12C4C" w:rsidRPr="00E41ABA" w:rsidRDefault="00B12C4C" w:rsidP="00EB3439">
            <w:pPr>
              <w:jc w:val="thaiDistribute"/>
              <w:rPr>
                <w:rFonts w:ascii="TH SarabunPSK" w:hAnsi="TH SarabunPSK" w:cs="TH SarabunPSK"/>
                <w:sz w:val="32"/>
                <w:szCs w:val="32"/>
                <w:cs/>
              </w:rPr>
            </w:pP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b/>
                <w:bCs/>
                <w:sz w:val="32"/>
                <w:szCs w:val="32"/>
                <w:cs/>
              </w:rPr>
              <w:t>หน้า</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๒.๑</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แสดงการสังเคราะห์ความหมายของการบริหารจัดการ</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๒</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๒.๒</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แสดงการสังเคราะห์แนวคิดเกี่ยวกับการบริหารจัดการ</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๗</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๒.</w:t>
            </w:r>
            <w:r>
              <w:rPr>
                <w:rFonts w:ascii="TH SarabunPSK" w:hAnsi="TH SarabunPSK" w:cs="TH SarabunPSK" w:hint="cs"/>
                <w:sz w:val="32"/>
                <w:szCs w:val="32"/>
                <w:cs/>
              </w:rPr>
              <w:t>๓</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แสดงการสังเคราะห์ความเป็นมาของสำนักปฏิบัติธรรม</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๒๓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๒.</w:t>
            </w:r>
            <w:r>
              <w:rPr>
                <w:rFonts w:ascii="TH SarabunPSK" w:hAnsi="TH SarabunPSK" w:cs="TH SarabunPSK" w:hint="cs"/>
                <w:sz w:val="32"/>
                <w:szCs w:val="32"/>
                <w:cs/>
              </w:rPr>
              <w:t>๔</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แสดงการสังเคราะห์ความหมายของสำนักปฏิบัติธรรม</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๒๕</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๒.</w:t>
            </w:r>
            <w:r>
              <w:rPr>
                <w:rFonts w:ascii="TH SarabunPSK" w:hAnsi="TH SarabunPSK" w:cs="TH SarabunPSK" w:hint="cs"/>
                <w:sz w:val="32"/>
                <w:szCs w:val="32"/>
                <w:cs/>
              </w:rPr>
              <w:t>๕</w:t>
            </w:r>
          </w:p>
        </w:tc>
        <w:tc>
          <w:tcPr>
            <w:tcW w:w="5960" w:type="dxa"/>
            <w:gridSpan w:val="3"/>
          </w:tcPr>
          <w:p w:rsidR="00B12C4C" w:rsidRPr="00E41ABA" w:rsidRDefault="00B12C4C" w:rsidP="002D3A69">
            <w:pPr>
              <w:autoSpaceDE w:val="0"/>
              <w:autoSpaceDN w:val="0"/>
              <w:adjustRightInd w:val="0"/>
              <w:rPr>
                <w:rFonts w:ascii="TH SarabunPSK" w:hAnsi="TH SarabunPSK" w:cs="TH SarabunPSK"/>
                <w:b/>
                <w:bCs/>
                <w:sz w:val="32"/>
                <w:szCs w:val="32"/>
                <w:cs/>
              </w:rPr>
            </w:pPr>
            <w:r w:rsidRPr="00E41ABA">
              <w:rPr>
                <w:rFonts w:ascii="TH SarabunPSK" w:hAnsi="TH SarabunPSK" w:cs="TH SarabunPSK"/>
                <w:sz w:val="32"/>
                <w:szCs w:val="32"/>
                <w:cs/>
              </w:rPr>
              <w:t>แสดงการสัง</w:t>
            </w:r>
            <w:r w:rsidRPr="00E41ABA">
              <w:rPr>
                <w:rFonts w:ascii="TH SarabunPSK" w:hAnsi="TH SarabunPSK" w:cs="TH SarabunPSK"/>
                <w:spacing w:val="-20"/>
                <w:sz w:val="32"/>
                <w:szCs w:val="32"/>
                <w:cs/>
              </w:rPr>
              <w:t>เคราะ</w:t>
            </w:r>
            <w:r w:rsidRPr="00E41ABA">
              <w:rPr>
                <w:rFonts w:ascii="TH SarabunPSK" w:hAnsi="TH SarabunPSK" w:cs="TH SarabunPSK"/>
                <w:sz w:val="32"/>
                <w:szCs w:val="32"/>
                <w:cs/>
              </w:rPr>
              <w:t>ห์เกณฑ์ม</w:t>
            </w:r>
            <w:r w:rsidRPr="00E41ABA">
              <w:rPr>
                <w:rFonts w:ascii="TH SarabunPSK" w:hAnsi="TH SarabunPSK" w:cs="TH SarabunPSK"/>
                <w:spacing w:val="-20"/>
                <w:sz w:val="32"/>
                <w:szCs w:val="32"/>
                <w:cs/>
              </w:rPr>
              <w:t>าตรฐา</w:t>
            </w:r>
            <w:r w:rsidRPr="00E41ABA">
              <w:rPr>
                <w:rFonts w:ascii="TH SarabunPSK" w:hAnsi="TH SarabunPSK" w:cs="TH SarabunPSK"/>
                <w:sz w:val="32"/>
                <w:szCs w:val="32"/>
                <w:cs/>
              </w:rPr>
              <w:t>นสำนักปฏิบัติธรรม</w:t>
            </w:r>
            <w:r w:rsidRPr="00E41ABA">
              <w:rPr>
                <w:rFonts w:ascii="TH SarabunPSK" w:hAnsi="TH SarabunPSK" w:cs="TH SarabunPSK"/>
                <w:spacing w:val="-20"/>
                <w:sz w:val="32"/>
                <w:szCs w:val="32"/>
                <w:cs/>
              </w:rPr>
              <w:t>ตาม</w:t>
            </w:r>
            <w:r w:rsidRPr="00E41ABA">
              <w:rPr>
                <w:rFonts w:ascii="TH SarabunPSK" w:hAnsi="TH SarabunPSK" w:cs="TH SarabunPSK"/>
                <w:sz w:val="32"/>
                <w:szCs w:val="32"/>
                <w:cs/>
              </w:rPr>
              <w:t xml:space="preserve">กฎเถรสมาคม    </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๒๙</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๒.</w:t>
            </w:r>
            <w:r>
              <w:rPr>
                <w:rFonts w:ascii="TH SarabunPSK" w:hAnsi="TH SarabunPSK" w:cs="TH SarabunPSK" w:hint="cs"/>
                <w:sz w:val="32"/>
                <w:szCs w:val="32"/>
                <w:cs/>
              </w:rPr>
              <w:t>๖</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แสดงการสังเคราะห์ความหมายของอิทธิบาท ๔</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๓๓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๒.</w:t>
            </w:r>
            <w:r>
              <w:rPr>
                <w:rFonts w:ascii="TH SarabunPSK" w:hAnsi="TH SarabunPSK" w:cs="TH SarabunPSK" w:hint="cs"/>
                <w:sz w:val="32"/>
                <w:szCs w:val="32"/>
                <w:cs/>
              </w:rPr>
              <w:t>๗</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แสดงการสังเคราะห์องค์ประกอบของอิทธิบาท ๔</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๓๖</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๒.</w:t>
            </w:r>
            <w:r>
              <w:rPr>
                <w:rFonts w:ascii="TH SarabunPSK" w:hAnsi="TH SarabunPSK" w:cs="TH SarabunPSK" w:hint="cs"/>
                <w:sz w:val="32"/>
                <w:szCs w:val="32"/>
                <w:cs/>
              </w:rPr>
              <w:t>๘</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แสดงการสังเคราะห์ประโยชน์ของอิทธิบาท ๔</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๓๘</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๓.๑</w:t>
            </w:r>
          </w:p>
        </w:tc>
        <w:tc>
          <w:tcPr>
            <w:tcW w:w="5960" w:type="dxa"/>
            <w:gridSpan w:val="3"/>
          </w:tcPr>
          <w:p w:rsidR="00B12C4C" w:rsidRPr="00E41ABA" w:rsidRDefault="00B12C4C" w:rsidP="002D3A69">
            <w:pPr>
              <w:rPr>
                <w:rFonts w:ascii="TH SarabunPSK" w:hAnsi="TH SarabunPSK" w:cs="TH SarabunPSK"/>
                <w:sz w:val="32"/>
                <w:szCs w:val="32"/>
                <w:cs/>
              </w:rPr>
            </w:pPr>
            <w:r w:rsidRPr="00E41ABA">
              <w:rPr>
                <w:rFonts w:ascii="TH SarabunPSK" w:hAnsi="TH SarabunPSK" w:cs="TH SarabunPSK"/>
                <w:sz w:val="32"/>
                <w:szCs w:val="32"/>
                <w:cs/>
              </w:rPr>
              <w:t>จำนวนประชากรและกลุ่มตัวอย่าง</w:t>
            </w:r>
            <w:r w:rsidRPr="00E41ABA">
              <w:rPr>
                <w:rFonts w:ascii="TH SarabunPSK" w:eastAsia="SimSun" w:hAnsi="TH SarabunPSK" w:cs="TH SarabunPSK"/>
                <w:sz w:val="32"/>
                <w:szCs w:val="32"/>
                <w:cs/>
              </w:rPr>
              <w:t>ผู้เข้าปฏิบัติธรรม ตลอดปี  พ.ศ.       ๒๕๖๐ ในสำนักปฏิบัติธรรมดีเด่นประจำจังหวัดพระนครศรีอยุธยา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2D3A69">
            <w:pPr>
              <w:jc w:val="center"/>
              <w:rPr>
                <w:rFonts w:ascii="TH SarabunPSK" w:hAnsi="TH SarabunPSK" w:cs="TH SarabunPSK"/>
                <w:sz w:val="32"/>
                <w:szCs w:val="32"/>
              </w:rPr>
            </w:pPr>
            <w:r>
              <w:rPr>
                <w:rFonts w:ascii="TH SarabunPSK" w:hAnsi="TH SarabunPSK" w:cs="TH SarabunPSK" w:hint="cs"/>
                <w:sz w:val="32"/>
                <w:szCs w:val="32"/>
                <w:cs/>
              </w:rPr>
              <w:t>๖๐</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๔.๑</w:t>
            </w:r>
          </w:p>
        </w:tc>
        <w:tc>
          <w:tcPr>
            <w:tcW w:w="5960" w:type="dxa"/>
            <w:gridSpan w:val="3"/>
          </w:tcPr>
          <w:p w:rsidR="00B12C4C" w:rsidRPr="00E41ABA" w:rsidRDefault="00B12C4C" w:rsidP="00484B89">
            <w:pPr>
              <w:jc w:val="thaiDistribute"/>
              <w:rPr>
                <w:rFonts w:ascii="TH SarabunPSK" w:hAnsi="TH SarabunPSK" w:cs="TH SarabunPSK"/>
                <w:sz w:val="32"/>
                <w:szCs w:val="32"/>
                <w:cs/>
              </w:rPr>
            </w:pPr>
            <w:r w:rsidRPr="00E41ABA">
              <w:rPr>
                <w:rFonts w:ascii="TH SarabunPSK" w:hAnsi="TH SarabunPSK" w:cs="TH SarabunPSK"/>
                <w:sz w:val="32"/>
                <w:szCs w:val="32"/>
                <w:cs/>
              </w:rPr>
              <w:t>สรุปสภาพทั่วไปจุดแข็ง</w:t>
            </w:r>
            <w:r w:rsidRPr="00E41ABA">
              <w:rPr>
                <w:rFonts w:ascii="TH SarabunPSK" w:eastAsia="SimSun" w:hAnsi="TH SarabunPSK" w:cs="TH SarabunPSK"/>
                <w:sz w:val="32"/>
                <w:szCs w:val="32"/>
                <w:cs/>
              </w:rPr>
              <w:t>ของการบริหารจัดการสำนักปฏิบัติธรรมในจังหวัดพระนครศรีอยุธยา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๗๖</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lastRenderedPageBreak/>
              <w:t>๔.๒</w:t>
            </w:r>
          </w:p>
        </w:tc>
        <w:tc>
          <w:tcPr>
            <w:tcW w:w="5960" w:type="dxa"/>
            <w:gridSpan w:val="3"/>
          </w:tcPr>
          <w:p w:rsidR="00B12C4C" w:rsidRPr="00E41ABA" w:rsidRDefault="00B12C4C" w:rsidP="00484B89">
            <w:pPr>
              <w:jc w:val="thaiDistribute"/>
              <w:rPr>
                <w:rFonts w:ascii="TH SarabunPSK" w:hAnsi="TH SarabunPSK" w:cs="TH SarabunPSK"/>
                <w:sz w:val="32"/>
                <w:szCs w:val="32"/>
                <w:cs/>
              </w:rPr>
            </w:pPr>
            <w:r w:rsidRPr="00E41ABA">
              <w:rPr>
                <w:rFonts w:ascii="TH SarabunPSK" w:hAnsi="TH SarabunPSK" w:cs="TH SarabunPSK"/>
                <w:sz w:val="32"/>
                <w:szCs w:val="32"/>
                <w:cs/>
              </w:rPr>
              <w:t>สรุปสภาพทั่วไปจุดอ่อน</w:t>
            </w:r>
            <w:r w:rsidRPr="00E41ABA">
              <w:rPr>
                <w:rFonts w:ascii="TH SarabunPSK" w:eastAsia="SimSun" w:hAnsi="TH SarabunPSK" w:cs="TH SarabunPSK"/>
                <w:sz w:val="32"/>
                <w:szCs w:val="32"/>
                <w:cs/>
              </w:rPr>
              <w:t>ของการบริหารจัดการสำนักปฏิบัติธรรมในจังหวัดพระนครศรีอยุธยา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๗๙</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๔.๓</w:t>
            </w:r>
          </w:p>
        </w:tc>
        <w:tc>
          <w:tcPr>
            <w:tcW w:w="5960" w:type="dxa"/>
            <w:gridSpan w:val="3"/>
          </w:tcPr>
          <w:p w:rsidR="00B12C4C" w:rsidRPr="00E41ABA" w:rsidRDefault="00B12C4C" w:rsidP="00484B89">
            <w:pPr>
              <w:jc w:val="thaiDistribute"/>
              <w:rPr>
                <w:rFonts w:ascii="TH SarabunPSK" w:hAnsi="TH SarabunPSK" w:cs="TH SarabunPSK"/>
                <w:sz w:val="32"/>
                <w:szCs w:val="32"/>
                <w:cs/>
              </w:rPr>
            </w:pPr>
            <w:r w:rsidRPr="00E41ABA">
              <w:rPr>
                <w:rFonts w:ascii="TH SarabunPSK" w:hAnsi="TH SarabunPSK" w:cs="TH SarabunPSK"/>
                <w:sz w:val="32"/>
                <w:szCs w:val="32"/>
                <w:cs/>
              </w:rPr>
              <w:t>สรุปสภาพทั่วไปโอกาส</w:t>
            </w:r>
            <w:r w:rsidRPr="00E41ABA">
              <w:rPr>
                <w:rFonts w:ascii="TH SarabunPSK" w:eastAsia="SimSun" w:hAnsi="TH SarabunPSK" w:cs="TH SarabunPSK"/>
                <w:sz w:val="32"/>
                <w:szCs w:val="32"/>
                <w:cs/>
              </w:rPr>
              <w:t>ของการบริหารจัดการสำนักปฏิบัติธรรมในจังหวัดพระนครศรีอยุธยา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๘๓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๔.๔</w:t>
            </w:r>
          </w:p>
        </w:tc>
        <w:tc>
          <w:tcPr>
            <w:tcW w:w="5960" w:type="dxa"/>
            <w:gridSpan w:val="3"/>
          </w:tcPr>
          <w:p w:rsidR="00B12C4C" w:rsidRPr="00E41ABA" w:rsidRDefault="00B12C4C" w:rsidP="00484B89">
            <w:pPr>
              <w:jc w:val="thaiDistribute"/>
              <w:rPr>
                <w:rFonts w:ascii="TH SarabunPSK" w:hAnsi="TH SarabunPSK" w:cs="TH SarabunPSK"/>
                <w:sz w:val="32"/>
                <w:szCs w:val="32"/>
                <w:cs/>
              </w:rPr>
            </w:pPr>
            <w:r w:rsidRPr="00E41ABA">
              <w:rPr>
                <w:rFonts w:ascii="TH SarabunPSK" w:hAnsi="TH SarabunPSK" w:cs="TH SarabunPSK"/>
                <w:sz w:val="32"/>
                <w:szCs w:val="32"/>
                <w:cs/>
              </w:rPr>
              <w:t>สรุปสภาพทั่วไปอุปสรรค</w:t>
            </w:r>
            <w:r w:rsidRPr="00E41ABA">
              <w:rPr>
                <w:rFonts w:ascii="TH SarabunPSK" w:eastAsia="SimSun" w:hAnsi="TH SarabunPSK" w:cs="TH SarabunPSK"/>
                <w:sz w:val="32"/>
                <w:szCs w:val="32"/>
                <w:cs/>
              </w:rPr>
              <w:t>ของการบริหารจัดการสำนักปฏิบัติธรรมในจังหวัดพระนครศรีอยุธยา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hint="cs"/>
                <w:sz w:val="32"/>
                <w:szCs w:val="32"/>
                <w:cs/>
              </w:rPr>
              <w:t>๘๗</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๔.๕</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E41ABA">
              <w:rPr>
                <w:rFonts w:ascii="TH SarabunPSK" w:eastAsia="SimSun" w:hAnsi="TH SarabunPSK" w:cs="TH SarabunPSK"/>
                <w:sz w:val="32"/>
                <w:szCs w:val="32"/>
                <w:cs/>
              </w:rPr>
              <w:t>ปัจจัยที่ส่งผลต่อการบริหารจัดการสำนักปฏิบัติธรรม</w:t>
            </w:r>
            <w:r w:rsidRPr="00E41ABA">
              <w:rPr>
                <w:rFonts w:ascii="TH SarabunPSK" w:hAnsi="TH SarabunPSK" w:cs="TH SarabunPSK"/>
                <w:sz w:val="32"/>
                <w:szCs w:val="32"/>
                <w:cs/>
              </w:rPr>
              <w:t xml:space="preserve"> ตามแนวคิดการบริหารปัจจัย (</w:t>
            </w:r>
            <w:r w:rsidRPr="00E41ABA">
              <w:rPr>
                <w:rFonts w:ascii="TH SarabunPSK" w:hAnsi="TH SarabunPSK" w:cs="TH SarabunPSK"/>
                <w:sz w:val="32"/>
                <w:szCs w:val="32"/>
              </w:rPr>
              <w:t>4M</w:t>
            </w:r>
            <w:r w:rsidRPr="00E41ABA">
              <w:rPr>
                <w:rFonts w:ascii="TH SarabunPSK" w:hAnsi="TH SarabunPSK" w:cs="TH SarabunPSK"/>
                <w:sz w:val="32"/>
                <w:szCs w:val="32"/>
                <w:cs/>
              </w:rPr>
              <w:t>)</w:t>
            </w:r>
            <w:r w:rsidRPr="00E41ABA">
              <w:rPr>
                <w:rFonts w:ascii="TH SarabunPSK" w:hAnsi="TH SarabunPSK" w:cs="TH SarabunPSK"/>
                <w:sz w:val="32"/>
                <w:szCs w:val="32"/>
              </w:rPr>
              <w:t xml:space="preserve"> </w:t>
            </w:r>
            <w:r w:rsidRPr="00E41ABA">
              <w:rPr>
                <w:rFonts w:ascii="TH SarabunPSK" w:hAnsi="TH SarabunPSK" w:cs="TH SarabunPSK"/>
                <w:sz w:val="32"/>
                <w:szCs w:val="32"/>
                <w:cs/>
              </w:rPr>
              <w:t xml:space="preserve">ด้านบุคคล </w:t>
            </w:r>
            <w:r w:rsidRPr="00E41ABA">
              <w:rPr>
                <w:rFonts w:ascii="TH SarabunPSK" w:hAnsi="TH SarabunPSK" w:cs="TH SarabunPSK"/>
                <w:sz w:val="32"/>
                <w:szCs w:val="32"/>
              </w:rPr>
              <w:t>(Man)</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๙๓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๔.๖</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E41ABA">
              <w:rPr>
                <w:rFonts w:ascii="TH SarabunPSK" w:eastAsia="SimSun" w:hAnsi="TH SarabunPSK" w:cs="TH SarabunPSK"/>
                <w:sz w:val="32"/>
                <w:szCs w:val="32"/>
                <w:cs/>
              </w:rPr>
              <w:t>ปัจจัยที่ส่งผลต่อการบริหารจัดการสำนักปฏิบัติธรรม</w:t>
            </w:r>
            <w:r w:rsidRPr="00E41ABA">
              <w:rPr>
                <w:rFonts w:ascii="TH SarabunPSK" w:hAnsi="TH SarabunPSK" w:cs="TH SarabunPSK"/>
                <w:sz w:val="32"/>
                <w:szCs w:val="32"/>
                <w:cs/>
              </w:rPr>
              <w:t>ตามแนวคิดการบริหารปัจจัย (</w:t>
            </w:r>
            <w:r w:rsidRPr="00E41ABA">
              <w:rPr>
                <w:rFonts w:ascii="TH SarabunPSK" w:hAnsi="TH SarabunPSK" w:cs="TH SarabunPSK"/>
                <w:sz w:val="32"/>
                <w:szCs w:val="32"/>
              </w:rPr>
              <w:t>4M</w:t>
            </w:r>
            <w:r w:rsidRPr="00E41ABA">
              <w:rPr>
                <w:rFonts w:ascii="TH SarabunPSK" w:hAnsi="TH SarabunPSK" w:cs="TH SarabunPSK"/>
                <w:sz w:val="32"/>
                <w:szCs w:val="32"/>
                <w:cs/>
              </w:rPr>
              <w:t>)</w:t>
            </w:r>
            <w:r w:rsidRPr="00E41ABA">
              <w:rPr>
                <w:rFonts w:ascii="TH SarabunPSK" w:hAnsi="TH SarabunPSK" w:cs="TH SarabunPSK"/>
                <w:sz w:val="32"/>
                <w:szCs w:val="32"/>
              </w:rPr>
              <w:t xml:space="preserve"> </w:t>
            </w:r>
            <w:r w:rsidRPr="00E41ABA">
              <w:rPr>
                <w:rFonts w:ascii="TH SarabunPSK" w:hAnsi="TH SarabunPSK" w:cs="TH SarabunPSK"/>
                <w:sz w:val="32"/>
                <w:szCs w:val="32"/>
                <w:cs/>
              </w:rPr>
              <w:t xml:space="preserve">ด้านการเงิน </w:t>
            </w:r>
            <w:r w:rsidRPr="00E41ABA">
              <w:rPr>
                <w:rFonts w:ascii="TH SarabunPSK" w:hAnsi="TH SarabunPSK" w:cs="TH SarabunPSK"/>
                <w:sz w:val="32"/>
                <w:szCs w:val="32"/>
              </w:rPr>
              <w:t>(Money)</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๙๖</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๔.๗</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E41ABA">
              <w:rPr>
                <w:rFonts w:ascii="TH SarabunPSK" w:eastAsia="SimSun" w:hAnsi="TH SarabunPSK" w:cs="TH SarabunPSK"/>
                <w:sz w:val="32"/>
                <w:szCs w:val="32"/>
                <w:cs/>
              </w:rPr>
              <w:t>ปัจจัยที่ส่งผลต่อการบริหารจัดการสำนักปฏิบัติธรรม</w:t>
            </w:r>
            <w:r w:rsidRPr="00E41ABA">
              <w:rPr>
                <w:rFonts w:ascii="TH SarabunPSK" w:hAnsi="TH SarabunPSK" w:cs="TH SarabunPSK"/>
                <w:sz w:val="32"/>
                <w:szCs w:val="32"/>
                <w:cs/>
              </w:rPr>
              <w:t>ตามแนวคิดการบริหารปัจจัย (</w:t>
            </w:r>
            <w:r w:rsidRPr="00E41ABA">
              <w:rPr>
                <w:rFonts w:ascii="TH SarabunPSK" w:hAnsi="TH SarabunPSK" w:cs="TH SarabunPSK"/>
                <w:sz w:val="32"/>
                <w:szCs w:val="32"/>
              </w:rPr>
              <w:t>4M</w:t>
            </w:r>
            <w:r w:rsidRPr="00E41ABA">
              <w:rPr>
                <w:rFonts w:ascii="TH SarabunPSK" w:hAnsi="TH SarabunPSK" w:cs="TH SarabunPSK"/>
                <w:sz w:val="32"/>
                <w:szCs w:val="32"/>
                <w:cs/>
              </w:rPr>
              <w:t>)</w:t>
            </w:r>
            <w:r w:rsidRPr="00E41ABA">
              <w:rPr>
                <w:rFonts w:ascii="TH SarabunPSK" w:hAnsi="TH SarabunPSK" w:cs="TH SarabunPSK"/>
                <w:sz w:val="32"/>
                <w:szCs w:val="32"/>
              </w:rPr>
              <w:t xml:space="preserve"> </w:t>
            </w:r>
            <w:r w:rsidRPr="00E41ABA">
              <w:rPr>
                <w:rFonts w:ascii="TH SarabunPSK" w:hAnsi="TH SarabunPSK" w:cs="TH SarabunPSK"/>
                <w:sz w:val="32"/>
                <w:szCs w:val="32"/>
                <w:cs/>
              </w:rPr>
              <w:t>ด้านวัสดุอุปกรณ์</w:t>
            </w:r>
            <w:r w:rsidRPr="00E41ABA">
              <w:rPr>
                <w:rFonts w:ascii="TH SarabunPSK" w:hAnsi="TH SarabunPSK" w:cs="TH SarabunPSK"/>
                <w:sz w:val="32"/>
                <w:szCs w:val="32"/>
              </w:rPr>
              <w:t xml:space="preserve"> (Material)</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hint="cs"/>
                <w:sz w:val="32"/>
                <w:szCs w:val="32"/>
                <w:cs/>
              </w:rPr>
              <w:t>๙๙</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๔.๘</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E41ABA">
              <w:rPr>
                <w:rFonts w:ascii="TH SarabunPSK" w:eastAsia="SimSun" w:hAnsi="TH SarabunPSK" w:cs="TH SarabunPSK"/>
                <w:sz w:val="32"/>
                <w:szCs w:val="32"/>
                <w:cs/>
              </w:rPr>
              <w:t>ปัจจัยที่ส่งผลต่อการบริหารจัดการสำนักปฏิบัติธรรม</w:t>
            </w:r>
            <w:r w:rsidRPr="00E41ABA">
              <w:rPr>
                <w:rFonts w:ascii="TH SarabunPSK" w:hAnsi="TH SarabunPSK" w:cs="TH SarabunPSK"/>
                <w:sz w:val="32"/>
                <w:szCs w:val="32"/>
                <w:cs/>
              </w:rPr>
              <w:t>ตามแนวคิดการบริหารปัจจัย (</w:t>
            </w:r>
            <w:r w:rsidRPr="00E41ABA">
              <w:rPr>
                <w:rFonts w:ascii="TH SarabunPSK" w:hAnsi="TH SarabunPSK" w:cs="TH SarabunPSK"/>
                <w:sz w:val="32"/>
                <w:szCs w:val="32"/>
              </w:rPr>
              <w:t>4M</w:t>
            </w:r>
            <w:r w:rsidRPr="00E41ABA">
              <w:rPr>
                <w:rFonts w:ascii="TH SarabunPSK" w:hAnsi="TH SarabunPSK" w:cs="TH SarabunPSK"/>
                <w:sz w:val="32"/>
                <w:szCs w:val="32"/>
                <w:cs/>
              </w:rPr>
              <w:t>)</w:t>
            </w:r>
            <w:r w:rsidRPr="00E41ABA">
              <w:rPr>
                <w:rFonts w:ascii="TH SarabunPSK" w:hAnsi="TH SarabunPSK" w:cs="TH SarabunPSK"/>
                <w:sz w:val="32"/>
                <w:szCs w:val="32"/>
              </w:rPr>
              <w:t xml:space="preserve"> </w:t>
            </w:r>
            <w:r w:rsidRPr="00E41ABA">
              <w:rPr>
                <w:rFonts w:ascii="TH SarabunPSK" w:hAnsi="TH SarabunPSK" w:cs="TH SarabunPSK"/>
                <w:sz w:val="32"/>
                <w:szCs w:val="32"/>
                <w:cs/>
              </w:rPr>
              <w:t xml:space="preserve">ด้านการจัดการ </w:t>
            </w:r>
            <w:r w:rsidRPr="00E41ABA">
              <w:rPr>
                <w:rFonts w:ascii="TH SarabunPSK" w:hAnsi="TH SarabunPSK" w:cs="TH SarabunPSK"/>
                <w:sz w:val="32"/>
                <w:szCs w:val="32"/>
              </w:rPr>
              <w:t>(Management)</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๐๓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๔.๙</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 ด้านการวางแผน (</w:t>
            </w:r>
            <w:r w:rsidRPr="00E41ABA">
              <w:rPr>
                <w:rFonts w:ascii="TH SarabunPSK" w:hAnsi="TH SarabunPSK" w:cs="TH SarabunPSK"/>
                <w:sz w:val="32"/>
                <w:szCs w:val="32"/>
              </w:rPr>
              <w:t>Planning</w:t>
            </w:r>
            <w:r w:rsidRPr="00E41ABA">
              <w:rPr>
                <w:rFonts w:ascii="TH SarabunPSK" w:hAnsi="TH SarabunPSK" w:cs="TH SarabunPSK"/>
                <w:sz w:val="32"/>
                <w:szCs w:val="32"/>
                <w:cs/>
              </w:rPr>
              <w:t>)</w:t>
            </w:r>
            <w:r w:rsidRPr="00E41ABA">
              <w:rPr>
                <w:rFonts w:ascii="TH SarabunPSK" w:hAnsi="TH SarabunPSK" w:cs="TH SarabunPSK"/>
                <w:b/>
                <w:bCs/>
                <w:sz w:val="32"/>
                <w:szCs w:val="32"/>
                <w:cs/>
              </w:rPr>
              <w:t xml:space="preserve">  </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๐๘</w:t>
            </w:r>
          </w:p>
          <w:p w:rsidR="00B12C4C"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p>
        </w:tc>
        <w:tc>
          <w:tcPr>
            <w:tcW w:w="5960" w:type="dxa"/>
            <w:gridSpan w:val="3"/>
          </w:tcPr>
          <w:p w:rsidR="00B12C4C" w:rsidRDefault="00B12C4C" w:rsidP="00EB3439">
            <w:pPr>
              <w:jc w:val="thaiDistribute"/>
              <w:rPr>
                <w:rFonts w:ascii="TH SarabunPSK" w:hAnsi="TH SarabunPSK" w:cs="TH SarabunPSK"/>
                <w:sz w:val="32"/>
                <w:szCs w:val="32"/>
              </w:rPr>
            </w:pPr>
          </w:p>
          <w:p w:rsidR="00B12C4C" w:rsidRDefault="00B12C4C" w:rsidP="00EB3439">
            <w:pPr>
              <w:jc w:val="thaiDistribute"/>
              <w:rPr>
                <w:rFonts w:ascii="TH SarabunPSK" w:hAnsi="TH SarabunPSK" w:cs="TH SarabunPSK"/>
                <w:sz w:val="32"/>
                <w:szCs w:val="32"/>
              </w:rPr>
            </w:pPr>
          </w:p>
          <w:p w:rsidR="00B12C4C" w:rsidRPr="00E41ABA" w:rsidRDefault="00B12C4C" w:rsidP="00EB3439">
            <w:pPr>
              <w:jc w:val="thaiDistribute"/>
              <w:rPr>
                <w:rFonts w:ascii="TH SarabunPSK" w:hAnsi="TH SarabunPSK" w:cs="TH SarabunPSK"/>
                <w:sz w:val="32"/>
                <w:szCs w:val="32"/>
                <w:cs/>
              </w:rPr>
            </w:pP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p>
        </w:tc>
        <w:tc>
          <w:tcPr>
            <w:tcW w:w="5960" w:type="dxa"/>
            <w:gridSpan w:val="3"/>
          </w:tcPr>
          <w:p w:rsidR="00B12C4C" w:rsidRPr="00E41ABA" w:rsidRDefault="00B12C4C" w:rsidP="00EB3439">
            <w:pPr>
              <w:jc w:val="center"/>
              <w:rPr>
                <w:rFonts w:ascii="TH SarabunPSK" w:hAnsi="TH SarabunPSK" w:cs="TH SarabunPSK"/>
                <w:b/>
                <w:bCs/>
                <w:sz w:val="32"/>
                <w:szCs w:val="32"/>
                <w:cs/>
              </w:rPr>
            </w:pPr>
            <w:r w:rsidRPr="00E41ABA">
              <w:rPr>
                <w:rFonts w:ascii="TH SarabunPSK" w:hAnsi="TH SarabunPSK" w:cs="TH SarabunPSK"/>
                <w:b/>
                <w:bCs/>
                <w:sz w:val="32"/>
                <w:szCs w:val="32"/>
                <w:cs/>
              </w:rPr>
              <w:t>สารบัญตาราง (ต่อ)</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tc>
      </w:tr>
      <w:tr w:rsidR="00B12C4C" w:rsidRPr="00E41ABA" w:rsidTr="00E41ABA">
        <w:tc>
          <w:tcPr>
            <w:tcW w:w="993" w:type="dxa"/>
            <w:gridSpan w:val="2"/>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b/>
                <w:bCs/>
                <w:sz w:val="32"/>
                <w:szCs w:val="32"/>
                <w:cs/>
              </w:rPr>
              <w:t>ตารางที่</w:t>
            </w:r>
          </w:p>
        </w:tc>
        <w:tc>
          <w:tcPr>
            <w:tcW w:w="5800" w:type="dxa"/>
            <w:gridSpan w:val="2"/>
          </w:tcPr>
          <w:p w:rsidR="00B12C4C" w:rsidRPr="00E41ABA" w:rsidRDefault="00B12C4C" w:rsidP="00EB3439">
            <w:pPr>
              <w:jc w:val="thaiDistribute"/>
              <w:rPr>
                <w:rFonts w:ascii="TH SarabunPSK" w:hAnsi="TH SarabunPSK" w:cs="TH SarabunPSK"/>
                <w:sz w:val="32"/>
                <w:szCs w:val="32"/>
                <w:cs/>
              </w:rPr>
            </w:pP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b/>
                <w:bCs/>
                <w:sz w:val="32"/>
                <w:szCs w:val="32"/>
                <w:cs/>
              </w:rPr>
              <w:t>หน้า</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๔.๑๐</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 ด้านการจัดองค์กร (</w:t>
            </w:r>
            <w:r w:rsidRPr="00E41ABA">
              <w:rPr>
                <w:rFonts w:ascii="TH SarabunPSK" w:hAnsi="TH SarabunPSK" w:cs="TH SarabunPSK"/>
                <w:sz w:val="32"/>
                <w:szCs w:val="32"/>
              </w:rPr>
              <w:t>Organizing</w:t>
            </w:r>
            <w:r w:rsidRPr="00E41ABA">
              <w:rPr>
                <w:rFonts w:ascii="TH SarabunPSK" w:hAnsi="TH SarabunPSK" w:cs="TH SarabunPSK"/>
                <w:sz w:val="32"/>
                <w:szCs w:val="32"/>
                <w:cs/>
              </w:rPr>
              <w:t>)</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๑๓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๔.๑๑</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 ด้านงานบุคลากร (</w:t>
            </w:r>
            <w:r w:rsidRPr="00E41ABA">
              <w:rPr>
                <w:rFonts w:ascii="TH SarabunPSK" w:hAnsi="TH SarabunPSK" w:cs="TH SarabunPSK"/>
                <w:sz w:val="32"/>
                <w:szCs w:val="32"/>
              </w:rPr>
              <w:t>Staffing</w:t>
            </w:r>
            <w:r w:rsidRPr="00E41ABA">
              <w:rPr>
                <w:rFonts w:ascii="TH SarabunPSK" w:hAnsi="TH SarabunPSK" w:cs="TH SarabunPSK"/>
                <w:sz w:val="32"/>
                <w:szCs w:val="32"/>
                <w:cs/>
              </w:rPr>
              <w:t>)</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๑๗</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๔.๑๒</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 ด้านการอำนวยการ (</w:t>
            </w:r>
            <w:r w:rsidRPr="00E41ABA">
              <w:rPr>
                <w:rFonts w:ascii="TH SarabunPSK" w:hAnsi="TH SarabunPSK" w:cs="TH SarabunPSK"/>
                <w:sz w:val="32"/>
                <w:szCs w:val="32"/>
              </w:rPr>
              <w:t>Directing</w:t>
            </w:r>
            <w:r w:rsidRPr="00E41ABA">
              <w:rPr>
                <w:rFonts w:ascii="TH SarabunPSK" w:hAnsi="TH SarabunPSK" w:cs="TH SarabunPSK"/>
                <w:sz w:val="32"/>
                <w:szCs w:val="32"/>
                <w:cs/>
              </w:rPr>
              <w:t>)</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๒๑</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๔.๑๓</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 ด้านการกำกับดูแล (</w:t>
            </w:r>
            <w:r w:rsidRPr="00E41ABA">
              <w:rPr>
                <w:rFonts w:ascii="TH SarabunPSK" w:hAnsi="TH SarabunPSK" w:cs="TH SarabunPSK"/>
                <w:sz w:val="32"/>
                <w:szCs w:val="32"/>
              </w:rPr>
              <w:t>Controlling</w:t>
            </w:r>
            <w:r w:rsidRPr="00E41ABA">
              <w:rPr>
                <w:rFonts w:ascii="TH SarabunPSK" w:hAnsi="TH SarabunPSK" w:cs="TH SarabunPSK"/>
                <w:sz w:val="32"/>
                <w:szCs w:val="32"/>
                <w:cs/>
              </w:rPr>
              <w:t>)</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๒๕</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lastRenderedPageBreak/>
              <w:t>๔.๑๔</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 อิทธิบาท ๔ ด้านฉันทะ</w:t>
            </w:r>
            <w:r w:rsidRPr="00E41ABA">
              <w:rPr>
                <w:rFonts w:ascii="TH SarabunPSK" w:hAnsi="TH SarabunPSK" w:cs="TH SarabunPSK"/>
                <w:sz w:val="32"/>
                <w:szCs w:val="32"/>
              </w:rPr>
              <w:t xml:space="preserve"> </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๒๘</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๔.๑๕</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 อิทธิบาท ๔ ด้านวิริยะ</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๓๐</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๔.๑๖</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 อิทธิบาท ๔ ด้านจิตตะ</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๓๒</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๔.๑๗</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วิเคราะห์</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 อิทธิบาท ๔ ด้านวิมังสา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๓๔</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๔.๑๘</w:t>
            </w:r>
          </w:p>
        </w:tc>
        <w:tc>
          <w:tcPr>
            <w:tcW w:w="5960" w:type="dxa"/>
            <w:gridSpan w:val="3"/>
          </w:tcPr>
          <w:p w:rsidR="00B12C4C" w:rsidRPr="00E41ABA" w:rsidRDefault="00B12C4C" w:rsidP="00EB3439">
            <w:pPr>
              <w:jc w:val="thaiDistribute"/>
              <w:rPr>
                <w:rFonts w:ascii="TH SarabunPSK" w:hAnsi="TH SarabunPSK" w:cs="TH SarabunPSK"/>
                <w:sz w:val="32"/>
                <w:szCs w:val="32"/>
                <w:cs/>
              </w:rPr>
            </w:pPr>
            <w:r w:rsidRPr="00E41ABA">
              <w:rPr>
                <w:rFonts w:ascii="TH SarabunPSK" w:hAnsi="TH SarabunPSK" w:cs="TH SarabunPSK"/>
                <w:sz w:val="32"/>
                <w:szCs w:val="32"/>
                <w:cs/>
              </w:rPr>
              <w:t>แสดงจำนวนและค่าร้อยละของผู้ตอบแบบสอบถาม</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๓๕</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๔.๑๙</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ค่าเฉลี่ยส่วนเบี่ยงเบนมาตรฐานและระดับความคิดเห็นของบรรพชิตและคฤหัสถ์ที่มีต่อ</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sz w:val="32"/>
                <w:szCs w:val="32"/>
              </w:rPr>
              <w:t xml:space="preserve"> </w:t>
            </w:r>
            <w:r w:rsidRPr="00E41ABA">
              <w:rPr>
                <w:rFonts w:ascii="TH SarabunPSK" w:hAnsi="TH SarabunPSK" w:cs="TH SarabunPSK"/>
                <w:sz w:val="32"/>
                <w:szCs w:val="32"/>
                <w:cs/>
              </w:rPr>
              <w:t>โดยภาพรวม</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๓๖</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๔.๒๐</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eastAsia="Gill Sans MT" w:hAnsi="TH SarabunPSK" w:cs="TH SarabunPSK"/>
                <w:sz w:val="32"/>
                <w:szCs w:val="32"/>
                <w:cs/>
              </w:rPr>
              <w:t xml:space="preserve">สำนักปฏิบัติธรรมในจังหวัดพระนครศรีอยุธยา </w:t>
            </w:r>
            <w:r>
              <w:rPr>
                <w:rFonts w:ascii="TH SarabunPSK" w:eastAsia="Gill Sans MT" w:hAnsi="TH SarabunPSK" w:cs="TH SarabunPSK" w:hint="cs"/>
                <w:sz w:val="32"/>
                <w:szCs w:val="32"/>
                <w:cs/>
              </w:rPr>
              <w:t>ด้าน</w:t>
            </w:r>
            <w:r w:rsidRPr="00E41ABA">
              <w:rPr>
                <w:rFonts w:ascii="TH SarabunPSK" w:eastAsia="Gill Sans MT" w:hAnsi="TH SarabunPSK" w:cs="TH SarabunPSK"/>
                <w:sz w:val="32"/>
                <w:szCs w:val="32"/>
                <w:cs/>
              </w:rPr>
              <w:t>วางแผน</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๓๗</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๔.๒๑</w:t>
            </w:r>
          </w:p>
        </w:tc>
        <w:tc>
          <w:tcPr>
            <w:tcW w:w="5960" w:type="dxa"/>
            <w:gridSpan w:val="3"/>
          </w:tcPr>
          <w:p w:rsidR="00B12C4C" w:rsidRPr="00E41ABA" w:rsidRDefault="00B12C4C" w:rsidP="00DF40F0">
            <w:pPr>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ด้านการจัดองค์กร</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๓๘</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๔.๒๒</w:t>
            </w:r>
          </w:p>
        </w:tc>
        <w:tc>
          <w:tcPr>
            <w:tcW w:w="5960" w:type="dxa"/>
            <w:gridSpan w:val="3"/>
          </w:tcPr>
          <w:p w:rsidR="00B12C4C" w:rsidRPr="00E41ABA" w:rsidRDefault="00B12C4C" w:rsidP="00DF40F0">
            <w:pPr>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ด้านงานบุคลากร</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๓๙</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sz w:val="32"/>
                <w:szCs w:val="32"/>
                <w:cs/>
              </w:rPr>
              <w:t>๔.๒๓</w:t>
            </w:r>
          </w:p>
        </w:tc>
        <w:tc>
          <w:tcPr>
            <w:tcW w:w="5960" w:type="dxa"/>
            <w:gridSpan w:val="3"/>
          </w:tcPr>
          <w:p w:rsidR="00B12C4C" w:rsidRPr="00E41ABA" w:rsidRDefault="00B12C4C" w:rsidP="00DF40F0">
            <w:pPr>
              <w:rPr>
                <w:rFonts w:ascii="TH SarabunPSK" w:hAnsi="TH SarabunPSK" w:cs="TH SarabunPSK"/>
                <w:b/>
                <w:bCs/>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ด้านการอำนวยการ</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๔๐</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cs/>
              </w:rPr>
            </w:pPr>
          </w:p>
        </w:tc>
        <w:tc>
          <w:tcPr>
            <w:tcW w:w="5960" w:type="dxa"/>
            <w:gridSpan w:val="3"/>
          </w:tcPr>
          <w:p w:rsidR="00B12C4C" w:rsidRDefault="00B12C4C" w:rsidP="00EB3439">
            <w:pPr>
              <w:rPr>
                <w:rFonts w:ascii="TH SarabunPSK" w:hAnsi="TH SarabunPSK" w:cs="TH SarabunPSK"/>
                <w:sz w:val="32"/>
                <w:szCs w:val="32"/>
              </w:rPr>
            </w:pPr>
          </w:p>
          <w:p w:rsidR="00B12C4C" w:rsidRPr="00E41ABA" w:rsidRDefault="00B12C4C" w:rsidP="00EB3439">
            <w:pPr>
              <w:rPr>
                <w:rFonts w:ascii="TH SarabunPSK" w:hAnsi="TH SarabunPSK" w:cs="TH SarabunPSK"/>
                <w:sz w:val="32"/>
                <w:szCs w:val="32"/>
                <w:cs/>
              </w:rPr>
            </w:pP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tc>
      </w:tr>
      <w:tr w:rsidR="00B12C4C" w:rsidRPr="00E41ABA" w:rsidTr="00E41ABA">
        <w:tc>
          <w:tcPr>
            <w:tcW w:w="833" w:type="dxa"/>
          </w:tcPr>
          <w:p w:rsidR="00B12C4C" w:rsidRPr="00E41ABA" w:rsidRDefault="00B12C4C" w:rsidP="00EB3439">
            <w:pPr>
              <w:rPr>
                <w:rFonts w:ascii="TH SarabunPSK" w:hAnsi="TH SarabunPSK" w:cs="TH SarabunPSK"/>
                <w:sz w:val="32"/>
                <w:szCs w:val="32"/>
                <w:cs/>
              </w:rPr>
            </w:pPr>
          </w:p>
        </w:tc>
        <w:tc>
          <w:tcPr>
            <w:tcW w:w="5960" w:type="dxa"/>
            <w:gridSpan w:val="3"/>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b/>
                <w:bCs/>
                <w:sz w:val="32"/>
                <w:szCs w:val="32"/>
                <w:cs/>
              </w:rPr>
              <w:t>สารบัญตาราง (ต่อ)</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p>
        </w:tc>
      </w:tr>
      <w:tr w:rsidR="00B12C4C" w:rsidRPr="00E41ABA" w:rsidTr="00E41ABA">
        <w:tc>
          <w:tcPr>
            <w:tcW w:w="993" w:type="dxa"/>
            <w:gridSpan w:val="2"/>
          </w:tcPr>
          <w:p w:rsidR="00B12C4C" w:rsidRPr="00E41ABA" w:rsidRDefault="00B12C4C" w:rsidP="00EB3439">
            <w:pPr>
              <w:rPr>
                <w:rFonts w:ascii="TH SarabunPSK" w:hAnsi="TH SarabunPSK" w:cs="TH SarabunPSK"/>
                <w:sz w:val="32"/>
                <w:szCs w:val="32"/>
                <w:cs/>
              </w:rPr>
            </w:pPr>
            <w:r w:rsidRPr="00E41ABA">
              <w:rPr>
                <w:rFonts w:ascii="TH SarabunPSK" w:hAnsi="TH SarabunPSK" w:cs="TH SarabunPSK"/>
                <w:b/>
                <w:bCs/>
                <w:sz w:val="32"/>
                <w:szCs w:val="32"/>
                <w:cs/>
              </w:rPr>
              <w:t>ตารางที่</w:t>
            </w:r>
          </w:p>
        </w:tc>
        <w:tc>
          <w:tcPr>
            <w:tcW w:w="5800" w:type="dxa"/>
            <w:gridSpan w:val="2"/>
          </w:tcPr>
          <w:p w:rsidR="00B12C4C" w:rsidRPr="00E41ABA" w:rsidRDefault="00B12C4C" w:rsidP="00EB3439">
            <w:pPr>
              <w:jc w:val="thaiDistribute"/>
              <w:rPr>
                <w:rFonts w:ascii="TH SarabunPSK" w:hAnsi="TH SarabunPSK" w:cs="TH SarabunPSK"/>
                <w:sz w:val="32"/>
                <w:szCs w:val="32"/>
                <w:cs/>
              </w:rPr>
            </w:pP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cs/>
              </w:rPr>
            </w:pPr>
            <w:r w:rsidRPr="00E41ABA">
              <w:rPr>
                <w:rFonts w:ascii="TH SarabunPSK" w:hAnsi="TH SarabunPSK" w:cs="TH SarabunPSK"/>
                <w:b/>
                <w:bCs/>
                <w:sz w:val="32"/>
                <w:szCs w:val="32"/>
                <w:cs/>
              </w:rPr>
              <w:t>หน้า</w:t>
            </w:r>
          </w:p>
        </w:tc>
      </w:tr>
      <w:tr w:rsidR="00B12C4C" w:rsidRPr="00E41ABA" w:rsidTr="00E41ABA">
        <w:tc>
          <w:tcPr>
            <w:tcW w:w="833" w:type="dxa"/>
          </w:tcPr>
          <w:p w:rsidR="00B12C4C" w:rsidRPr="00E41ABA" w:rsidRDefault="00B12C4C" w:rsidP="00DF40F0">
            <w:pPr>
              <w:rPr>
                <w:rFonts w:ascii="TH SarabunPSK" w:hAnsi="TH SarabunPSK" w:cs="TH SarabunPSK"/>
                <w:sz w:val="32"/>
                <w:szCs w:val="32"/>
              </w:rPr>
            </w:pPr>
            <w:r w:rsidRPr="00E41ABA">
              <w:rPr>
                <w:rFonts w:ascii="TH SarabunPSK" w:hAnsi="TH SarabunPSK" w:cs="TH SarabunPSK"/>
                <w:sz w:val="32"/>
                <w:szCs w:val="32"/>
                <w:cs/>
              </w:rPr>
              <w:t>๔.๒๔</w:t>
            </w:r>
          </w:p>
        </w:tc>
        <w:tc>
          <w:tcPr>
            <w:tcW w:w="5960" w:type="dxa"/>
            <w:gridSpan w:val="3"/>
          </w:tcPr>
          <w:p w:rsidR="00B12C4C" w:rsidRPr="00E41ABA" w:rsidRDefault="00B12C4C" w:rsidP="00DF40F0">
            <w:pPr>
              <w:jc w:val="thaiDistribute"/>
              <w:rPr>
                <w:rFonts w:ascii="TH SarabunPSK" w:hAnsi="TH SarabunPSK" w:cs="TH SarabunPSK"/>
                <w:b/>
                <w:bCs/>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ค่าเฉลี่ยส่วนเบี่ยงเบนมาตรฐานและระดับความคิดเห็นของบรรพชิตและคฤหัสถ์ที่มีต่อ</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ด้านกำกับดูแล</w:t>
            </w:r>
          </w:p>
        </w:tc>
        <w:tc>
          <w:tcPr>
            <w:tcW w:w="832" w:type="dxa"/>
          </w:tcPr>
          <w:p w:rsidR="00B12C4C" w:rsidRPr="00E41ABA" w:rsidRDefault="00B12C4C" w:rsidP="00DF40F0">
            <w:pPr>
              <w:jc w:val="thaiDistribute"/>
              <w:rPr>
                <w:rFonts w:ascii="TH SarabunPSK" w:hAnsi="TH SarabunPSK" w:cs="TH SarabunPSK"/>
                <w:sz w:val="32"/>
                <w:szCs w:val="32"/>
              </w:rPr>
            </w:pPr>
          </w:p>
        </w:tc>
        <w:tc>
          <w:tcPr>
            <w:tcW w:w="789" w:type="dxa"/>
          </w:tcPr>
          <w:p w:rsidR="00B12C4C" w:rsidRPr="00E41ABA" w:rsidRDefault="00B12C4C" w:rsidP="00DF40F0">
            <w:pPr>
              <w:jc w:val="center"/>
              <w:rPr>
                <w:rFonts w:ascii="TH SarabunPSK" w:hAnsi="TH SarabunPSK" w:cs="TH SarabunPSK"/>
                <w:sz w:val="32"/>
                <w:szCs w:val="32"/>
              </w:rPr>
            </w:pPr>
          </w:p>
          <w:p w:rsidR="00B12C4C" w:rsidRPr="00E41ABA" w:rsidRDefault="00B12C4C" w:rsidP="00DF40F0">
            <w:pPr>
              <w:jc w:val="center"/>
              <w:rPr>
                <w:rFonts w:ascii="TH SarabunPSK" w:hAnsi="TH SarabunPSK" w:cs="TH SarabunPSK"/>
                <w:sz w:val="32"/>
                <w:szCs w:val="32"/>
              </w:rPr>
            </w:pPr>
          </w:p>
          <w:p w:rsidR="00B12C4C" w:rsidRPr="00E41ABA" w:rsidRDefault="00B12C4C" w:rsidP="00DF40F0">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๔๑</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๔.๒๕</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w:t>
            </w:r>
            <w:r w:rsidRPr="00E41ABA">
              <w:rPr>
                <w:rFonts w:ascii="TH SarabunPSK" w:hAnsi="TH SarabunPSK" w:cs="TH SarabunPSK"/>
                <w:sz w:val="32"/>
                <w:szCs w:val="32"/>
                <w:cs/>
              </w:rPr>
              <w:lastRenderedPageBreak/>
              <w:t>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สำนักปฏิบัติธรรมในจังหวัดพระนครศรีอยุธยาตามหลัก อิทธิบาท ๔ โดยภาพรวม</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๔๒</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lastRenderedPageBreak/>
              <w:t>๔.๒๖</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ตามหลักอิทธิบาท ๔ ด้านฉันทะ</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๔๒</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๔.๒๗</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sz w:val="32"/>
                <w:szCs w:val="32"/>
              </w:rPr>
              <w:t xml:space="preserve"> </w:t>
            </w:r>
            <w:r w:rsidRPr="00E41ABA">
              <w:rPr>
                <w:rFonts w:ascii="TH SarabunPSK" w:hAnsi="TH SarabunPSK" w:cs="TH SarabunPSK"/>
                <w:sz w:val="32"/>
                <w:szCs w:val="32"/>
                <w:cs/>
              </w:rPr>
              <w:t>ตามหลักอิทธิบาท ๔ ด้านวิริยะ</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cs/>
              </w:rPr>
            </w:pPr>
            <w:r>
              <w:rPr>
                <w:rFonts w:ascii="TH SarabunPSK" w:hAnsi="TH SarabunPSK" w:cs="TH SarabunPSK"/>
                <w:sz w:val="32"/>
                <w:szCs w:val="32"/>
                <w:cs/>
              </w:rPr>
              <w:t>๑</w:t>
            </w:r>
            <w:r>
              <w:rPr>
                <w:rFonts w:ascii="TH SarabunPSK" w:hAnsi="TH SarabunPSK" w:cs="TH SarabunPSK" w:hint="cs"/>
                <w:sz w:val="32"/>
                <w:szCs w:val="32"/>
                <w:cs/>
              </w:rPr>
              <w:t>๔๓</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๔.๒๘</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sz w:val="32"/>
                <w:szCs w:val="32"/>
              </w:rPr>
              <w:t xml:space="preserve"> </w:t>
            </w:r>
            <w:r w:rsidRPr="00E41ABA">
              <w:rPr>
                <w:rFonts w:ascii="TH SarabunPSK" w:hAnsi="TH SarabunPSK" w:cs="TH SarabunPSK"/>
                <w:sz w:val="32"/>
                <w:szCs w:val="32"/>
                <w:cs/>
              </w:rPr>
              <w:t>ตามหลักอิทธิบาท ๔ ด้านจิตตะ</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๔๔</w:t>
            </w:r>
          </w:p>
        </w:tc>
      </w:tr>
      <w:tr w:rsidR="00B12C4C" w:rsidRPr="00E41ABA" w:rsidTr="00E41ABA">
        <w:tc>
          <w:tcPr>
            <w:tcW w:w="833" w:type="dxa"/>
          </w:tcPr>
          <w:p w:rsidR="00B12C4C" w:rsidRPr="00E41ABA" w:rsidRDefault="00B12C4C" w:rsidP="00EB3439">
            <w:pPr>
              <w:jc w:val="center"/>
              <w:rPr>
                <w:rFonts w:ascii="TH SarabunPSK" w:hAnsi="TH SarabunPSK" w:cs="TH SarabunPSK"/>
                <w:sz w:val="32"/>
                <w:szCs w:val="32"/>
              </w:rPr>
            </w:pPr>
            <w:r w:rsidRPr="00E41ABA">
              <w:rPr>
                <w:rFonts w:ascii="TH SarabunPSK" w:hAnsi="TH SarabunPSK" w:cs="TH SarabunPSK"/>
                <w:sz w:val="32"/>
                <w:szCs w:val="32"/>
                <w:cs/>
              </w:rPr>
              <w:t>๔.๒๙</w:t>
            </w:r>
          </w:p>
        </w:tc>
        <w:tc>
          <w:tcPr>
            <w:tcW w:w="5960" w:type="dxa"/>
            <w:gridSpan w:val="3"/>
          </w:tcPr>
          <w:p w:rsidR="00B12C4C" w:rsidRPr="00E41ABA" w:rsidRDefault="00B12C4C" w:rsidP="00DF40F0">
            <w:pPr>
              <w:jc w:val="thaiDistribute"/>
              <w:rPr>
                <w:rFonts w:ascii="TH SarabunPSK" w:hAnsi="TH SarabunPSK" w:cs="TH SarabunPSK"/>
                <w:sz w:val="32"/>
                <w:szCs w:val="32"/>
                <w:cs/>
              </w:rPr>
            </w:pPr>
            <w:r w:rsidRPr="00E41ABA">
              <w:rPr>
                <w:rFonts w:ascii="TH SarabunPSK" w:hAnsi="TH SarabunPSK" w:cs="TH SarabunPSK"/>
                <w:sz w:val="32"/>
                <w:szCs w:val="32"/>
                <w:cs/>
              </w:rPr>
              <w:t>ค่าเฉลี่ยส่วนเบี่ยงเบนมาตรฐานและระดับความคิดเห็นของบรรพชิตและคฤหัสถ์ที่มี</w:t>
            </w:r>
            <w:r w:rsidRPr="00301723">
              <w:rPr>
                <w:rFonts w:ascii="TH SarabunPSK" w:hAnsi="TH SarabunPSK" w:cs="TH SarabunPSK" w:hint="cs"/>
                <w:sz w:val="32"/>
                <w:szCs w:val="32"/>
                <w:cs/>
              </w:rPr>
              <w:t>การประยุกต์หลักอิทธิบาทธรรมเพื่อการบริหารจัดการ</w:t>
            </w:r>
            <w:r w:rsidRPr="00E41ABA">
              <w:rPr>
                <w:rFonts w:ascii="TH SarabunPSK" w:hAnsi="TH SarabunPSK" w:cs="TH SarabunPSK"/>
                <w:sz w:val="32"/>
                <w:szCs w:val="32"/>
                <w:cs/>
              </w:rPr>
              <w:t>สำนักปฏิบัติธรรมในจังหวัดพระนครศรีอยุธยา</w:t>
            </w:r>
            <w:r w:rsidRPr="00E41ABA">
              <w:rPr>
                <w:rFonts w:ascii="TH SarabunPSK" w:hAnsi="TH SarabunPSK" w:cs="TH SarabunPSK"/>
                <w:b/>
                <w:bCs/>
                <w:sz w:val="32"/>
                <w:szCs w:val="32"/>
              </w:rPr>
              <w:t xml:space="preserve"> </w:t>
            </w:r>
            <w:r w:rsidRPr="00E41ABA">
              <w:rPr>
                <w:rFonts w:ascii="TH SarabunPSK" w:hAnsi="TH SarabunPSK" w:cs="TH SarabunPSK"/>
                <w:sz w:val="32"/>
                <w:szCs w:val="32"/>
                <w:cs/>
              </w:rPr>
              <w:t>ตามหลักอิทธิบาท ๔ ด้านวิมังสา</w:t>
            </w:r>
          </w:p>
        </w:tc>
        <w:tc>
          <w:tcPr>
            <w:tcW w:w="832" w:type="dxa"/>
          </w:tcPr>
          <w:p w:rsidR="00B12C4C" w:rsidRPr="00E41ABA" w:rsidRDefault="00B12C4C" w:rsidP="00EB3439">
            <w:pPr>
              <w:jc w:val="thaiDistribute"/>
              <w:rPr>
                <w:rFonts w:ascii="TH SarabunPSK" w:hAnsi="TH SarabunPSK" w:cs="TH SarabunPSK"/>
                <w:sz w:val="32"/>
                <w:szCs w:val="32"/>
              </w:rPr>
            </w:pPr>
          </w:p>
        </w:tc>
        <w:tc>
          <w:tcPr>
            <w:tcW w:w="789" w:type="dxa"/>
          </w:tcPr>
          <w:p w:rsidR="00B12C4C" w:rsidRPr="00E41ABA"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p>
          <w:p w:rsidR="00B12C4C" w:rsidRDefault="00B12C4C" w:rsidP="00EB3439">
            <w:pPr>
              <w:jc w:val="center"/>
              <w:rPr>
                <w:rFonts w:ascii="TH SarabunPSK" w:hAnsi="TH SarabunPSK" w:cs="TH SarabunPSK"/>
                <w:sz w:val="32"/>
                <w:szCs w:val="32"/>
              </w:rPr>
            </w:pPr>
          </w:p>
          <w:p w:rsidR="00B12C4C" w:rsidRPr="00E41ABA" w:rsidRDefault="00B12C4C" w:rsidP="00EB3439">
            <w:pPr>
              <w:jc w:val="center"/>
              <w:rPr>
                <w:rFonts w:ascii="TH SarabunPSK" w:hAnsi="TH SarabunPSK" w:cs="TH SarabunPSK"/>
                <w:sz w:val="32"/>
                <w:szCs w:val="32"/>
              </w:rPr>
            </w:pPr>
            <w:r>
              <w:rPr>
                <w:rFonts w:ascii="TH SarabunPSK" w:hAnsi="TH SarabunPSK" w:cs="TH SarabunPSK"/>
                <w:sz w:val="32"/>
                <w:szCs w:val="32"/>
                <w:cs/>
              </w:rPr>
              <w:t>๑</w:t>
            </w:r>
            <w:r>
              <w:rPr>
                <w:rFonts w:ascii="TH SarabunPSK" w:hAnsi="TH SarabunPSK" w:cs="TH SarabunPSK" w:hint="cs"/>
                <w:sz w:val="32"/>
                <w:szCs w:val="32"/>
                <w:cs/>
              </w:rPr>
              <w:t>๔๕</w:t>
            </w:r>
          </w:p>
        </w:tc>
      </w:tr>
    </w:tbl>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Pr="00E41ABA" w:rsidRDefault="00B12C4C">
      <w:pPr>
        <w:pStyle w:val="a9"/>
        <w:rPr>
          <w:rFonts w:ascii="TH SarabunPSK" w:hAnsi="TH SarabunPSK" w:cs="TH SarabunPSK"/>
          <w:sz w:val="32"/>
          <w:szCs w:val="32"/>
        </w:rPr>
      </w:pPr>
    </w:p>
    <w:p w:rsidR="00B12C4C" w:rsidRPr="00E41ABA" w:rsidRDefault="00B12C4C">
      <w:pPr>
        <w:pStyle w:val="a9"/>
        <w:rPr>
          <w:rFonts w:ascii="TH SarabunPSK" w:hAnsi="TH SarabunPSK" w:cs="TH SarabunPSK"/>
          <w:sz w:val="32"/>
          <w:szCs w:val="32"/>
        </w:rPr>
      </w:pPr>
    </w:p>
    <w:p w:rsidR="00B12C4C" w:rsidRDefault="00B12C4C">
      <w:pPr>
        <w:pStyle w:val="a9"/>
        <w:rPr>
          <w:rFonts w:ascii="TH SarabunPSK" w:hAnsi="TH SarabunPSK" w:cs="TH SarabunPSK"/>
          <w:sz w:val="32"/>
          <w:szCs w:val="32"/>
        </w:rPr>
      </w:pPr>
    </w:p>
    <w:p w:rsidR="00B12C4C" w:rsidRPr="002B715D" w:rsidRDefault="00B12C4C" w:rsidP="002B715D">
      <w:pPr>
        <w:spacing w:after="0" w:line="240" w:lineRule="auto"/>
        <w:jc w:val="center"/>
        <w:rPr>
          <w:rFonts w:ascii="TH SarabunPSK" w:hAnsi="TH SarabunPSK" w:cs="TH SarabunPSK"/>
          <w:b/>
          <w:bCs/>
          <w:sz w:val="36"/>
          <w:szCs w:val="36"/>
        </w:rPr>
      </w:pPr>
      <w:r w:rsidRPr="002B715D">
        <w:rPr>
          <w:rFonts w:ascii="TH SarabunPSK" w:hAnsi="TH SarabunPSK" w:cs="TH SarabunPSK"/>
          <w:b/>
          <w:bCs/>
          <w:sz w:val="36"/>
          <w:szCs w:val="36"/>
          <w:cs/>
        </w:rPr>
        <w:t>คำอธิบายสัญลักษณ์และคำย่อ</w:t>
      </w:r>
    </w:p>
    <w:p w:rsidR="00B12C4C" w:rsidRPr="002B715D" w:rsidRDefault="00B12C4C" w:rsidP="002B715D">
      <w:pPr>
        <w:tabs>
          <w:tab w:val="left" w:pos="993"/>
        </w:tabs>
        <w:spacing w:after="0" w:line="240" w:lineRule="auto"/>
        <w:jc w:val="thaiDistribute"/>
        <w:rPr>
          <w:rFonts w:ascii="TH SarabunPSK" w:hAnsi="TH SarabunPSK" w:cs="TH SarabunPSK"/>
          <w:sz w:val="32"/>
          <w:szCs w:val="32"/>
        </w:rPr>
      </w:pPr>
      <w:r w:rsidRPr="002B715D">
        <w:rPr>
          <w:rFonts w:ascii="TH SarabunPSK" w:hAnsi="TH SarabunPSK" w:cs="TH SarabunPSK"/>
          <w:b/>
          <w:bCs/>
          <w:sz w:val="32"/>
          <w:szCs w:val="32"/>
        </w:rPr>
        <w:lastRenderedPageBreak/>
        <w:tab/>
      </w:r>
      <w:r w:rsidRPr="002B715D">
        <w:rPr>
          <w:rFonts w:ascii="TH SarabunPSK" w:hAnsi="TH SarabunPSK" w:cs="TH SarabunPSK"/>
          <w:sz w:val="32"/>
          <w:szCs w:val="32"/>
          <w:cs/>
        </w:rPr>
        <w:t>อักษรย่อในดุษฎีนิพนธ์เล่มนี้อ้างอิงจากพระไตรปิฎกภาษาบาลี ฉบับมหาจุฬา</w:t>
      </w:r>
      <w:proofErr w:type="spellStart"/>
      <w:r w:rsidRPr="002B715D">
        <w:rPr>
          <w:rFonts w:ascii="TH SarabunPSK" w:hAnsi="TH SarabunPSK" w:cs="TH SarabunPSK"/>
          <w:sz w:val="32"/>
          <w:szCs w:val="32"/>
          <w:cs/>
        </w:rPr>
        <w:t>เตปิฏกํ</w:t>
      </w:r>
      <w:proofErr w:type="spellEnd"/>
      <w:r w:rsidRPr="002B715D">
        <w:rPr>
          <w:rFonts w:ascii="TH SarabunPSK" w:hAnsi="TH SarabunPSK" w:cs="TH SarabunPSK"/>
          <w:sz w:val="32"/>
          <w:szCs w:val="32"/>
          <w:cs/>
        </w:rPr>
        <w:t xml:space="preserve"> ๒๕๕๐ และพระไตรปิฎกภาษาไทย ฉบับมหาจุฬาลง</w:t>
      </w:r>
      <w:proofErr w:type="spellStart"/>
      <w:r w:rsidRPr="002B715D">
        <w:rPr>
          <w:rFonts w:ascii="TH SarabunPSK" w:hAnsi="TH SarabunPSK" w:cs="TH SarabunPSK"/>
          <w:sz w:val="32"/>
          <w:szCs w:val="32"/>
          <w:cs/>
        </w:rPr>
        <w:t>กรณ</w:t>
      </w:r>
      <w:proofErr w:type="spellEnd"/>
      <w:r w:rsidRPr="002B715D">
        <w:rPr>
          <w:rFonts w:ascii="TH SarabunPSK" w:hAnsi="TH SarabunPSK" w:cs="TH SarabunPSK"/>
          <w:sz w:val="32"/>
          <w:szCs w:val="32"/>
          <w:cs/>
        </w:rPr>
        <w:t xml:space="preserve">ราชวิทยาลัย พ.ศ. ๒๕๓๙ เป็นหลักในการอ้างอิง ซึ่งระบุ เล่ม/ ข้อ/ หน้า หลังอักษรย่อชื่อคัมภีร์ เช่น ที.ปา. (ไทย) ๑๑/๓๑๓/๒๙๕ หมายความว่า การอ้างนั้นระบุถึง สุตตันตปิฎก </w:t>
      </w:r>
      <w:proofErr w:type="spellStart"/>
      <w:r w:rsidRPr="002B715D">
        <w:rPr>
          <w:rFonts w:ascii="TH SarabunPSK" w:hAnsi="TH SarabunPSK" w:cs="TH SarabunPSK"/>
          <w:sz w:val="32"/>
          <w:szCs w:val="32"/>
          <w:cs/>
        </w:rPr>
        <w:t>ทีฆ</w:t>
      </w:r>
      <w:proofErr w:type="spellEnd"/>
      <w:r w:rsidRPr="002B715D">
        <w:rPr>
          <w:rFonts w:ascii="TH SarabunPSK" w:hAnsi="TH SarabunPSK" w:cs="TH SarabunPSK"/>
          <w:sz w:val="32"/>
          <w:szCs w:val="32"/>
          <w:cs/>
        </w:rPr>
        <w:t xml:space="preserve">นิกาย </w:t>
      </w:r>
      <w:proofErr w:type="spellStart"/>
      <w:r w:rsidRPr="002B715D">
        <w:rPr>
          <w:rFonts w:ascii="TH SarabunPSK" w:hAnsi="TH SarabunPSK" w:cs="TH SarabunPSK"/>
          <w:sz w:val="32"/>
          <w:szCs w:val="32"/>
          <w:cs/>
        </w:rPr>
        <w:t>ปาฏิกวรรค</w:t>
      </w:r>
      <w:proofErr w:type="spellEnd"/>
      <w:r w:rsidRPr="002B715D">
        <w:rPr>
          <w:rFonts w:ascii="TH SarabunPSK" w:hAnsi="TH SarabunPSK" w:cs="TH SarabunPSK"/>
          <w:sz w:val="32"/>
          <w:szCs w:val="32"/>
          <w:cs/>
        </w:rPr>
        <w:t xml:space="preserve"> ฉบับภาษาไทย พระไตรปิฎกเล่มที่ ๑๑ ข้อที่ ๓๑๓ หน้าที่ ๒๙๕ เป็นต้น โดยใช้ระบบย่อคำ</w:t>
      </w:r>
      <w:r w:rsidRPr="002B715D">
        <w:rPr>
          <w:rFonts w:ascii="TH SarabunPSK" w:hAnsi="TH SarabunPSK" w:cs="TH SarabunPSK"/>
          <w:color w:val="000000"/>
          <w:sz w:val="32"/>
          <w:szCs w:val="32"/>
          <w:cs/>
        </w:rPr>
        <w:t>เรียงตามลำดับ</w:t>
      </w:r>
      <w:proofErr w:type="spellStart"/>
      <w:r w:rsidRPr="002B715D">
        <w:rPr>
          <w:rFonts w:ascii="TH SarabunPSK" w:hAnsi="TH SarabunPSK" w:cs="TH SarabunPSK"/>
          <w:color w:val="000000"/>
          <w:sz w:val="32"/>
          <w:szCs w:val="32"/>
          <w:cs/>
        </w:rPr>
        <w:t>คำภีร์</w:t>
      </w:r>
      <w:proofErr w:type="spellEnd"/>
      <w:r w:rsidRPr="002B715D">
        <w:rPr>
          <w:rFonts w:ascii="TH SarabunPSK" w:hAnsi="TH SarabunPSK" w:cs="TH SarabunPSK"/>
          <w:sz w:val="32"/>
          <w:szCs w:val="32"/>
          <w:cs/>
        </w:rPr>
        <w:t xml:space="preserve"> ดังต่อไปนี้</w:t>
      </w:r>
    </w:p>
    <w:p w:rsidR="00B12C4C" w:rsidRPr="002B715D" w:rsidRDefault="00B12C4C" w:rsidP="002B715D">
      <w:pPr>
        <w:spacing w:after="0" w:line="240" w:lineRule="auto"/>
        <w:rPr>
          <w:rFonts w:ascii="TH SarabunPSK" w:hAnsi="TH SarabunPSK" w:cs="TH SarabunPSK"/>
          <w:sz w:val="32"/>
          <w:szCs w:val="32"/>
        </w:rPr>
      </w:pPr>
    </w:p>
    <w:p w:rsidR="00B12C4C" w:rsidRPr="002B715D" w:rsidRDefault="00B12C4C" w:rsidP="002B715D">
      <w:pPr>
        <w:spacing w:after="0" w:line="240" w:lineRule="auto"/>
        <w:jc w:val="center"/>
        <w:rPr>
          <w:rFonts w:ascii="TH SarabunPSK" w:hAnsi="TH SarabunPSK" w:cs="TH SarabunPSK"/>
          <w:b/>
          <w:bCs/>
          <w:sz w:val="32"/>
          <w:szCs w:val="32"/>
        </w:rPr>
      </w:pPr>
      <w:r w:rsidRPr="002B715D">
        <w:rPr>
          <w:rFonts w:ascii="TH SarabunPSK" w:hAnsi="TH SarabunPSK" w:cs="TH SarabunPSK"/>
          <w:b/>
          <w:bCs/>
          <w:sz w:val="32"/>
          <w:szCs w:val="32"/>
          <w:cs/>
        </w:rPr>
        <w:t>พระวินัยปิฎก</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sz w:val="32"/>
          <w:szCs w:val="32"/>
          <w:cs/>
        </w:rPr>
        <w:t>วิ.มหา. (บาลี)</w:t>
      </w:r>
      <w:r w:rsidRPr="002B715D">
        <w:rPr>
          <w:rFonts w:ascii="TH SarabunPSK" w:hAnsi="TH SarabunPSK" w:cs="TH SarabunPSK"/>
          <w:sz w:val="32"/>
          <w:szCs w:val="32"/>
          <w:cs/>
        </w:rPr>
        <w:tab/>
      </w:r>
      <w:r w:rsidRPr="002B715D">
        <w:rPr>
          <w:rFonts w:ascii="TH SarabunPSK" w:hAnsi="TH SarabunPSK" w:cs="TH SarabunPSK"/>
          <w:sz w:val="32"/>
          <w:szCs w:val="32"/>
        </w:rPr>
        <w:t>=</w:t>
      </w:r>
      <w:r w:rsidRPr="002B715D">
        <w:rPr>
          <w:rFonts w:ascii="TH SarabunPSK" w:hAnsi="TH SarabunPSK" w:cs="TH SarabunPSK"/>
          <w:sz w:val="32"/>
          <w:szCs w:val="32"/>
        </w:rPr>
        <w:tab/>
      </w:r>
      <w:proofErr w:type="spellStart"/>
      <w:r w:rsidRPr="002B715D">
        <w:rPr>
          <w:rFonts w:ascii="TH SarabunPSK" w:hAnsi="TH SarabunPSK" w:cs="TH SarabunPSK"/>
          <w:sz w:val="32"/>
          <w:szCs w:val="32"/>
          <w:cs/>
        </w:rPr>
        <w:t>วินยฺ</w:t>
      </w:r>
      <w:proofErr w:type="spellEnd"/>
      <w:r w:rsidRPr="002B715D">
        <w:rPr>
          <w:rFonts w:ascii="TH SarabunPSK" w:hAnsi="TH SarabunPSK" w:cs="TH SarabunPSK"/>
          <w:sz w:val="32"/>
          <w:szCs w:val="32"/>
          <w:cs/>
        </w:rPr>
        <w:t>ปิฎก</w:t>
      </w:r>
      <w:r w:rsidRPr="002B715D">
        <w:rPr>
          <w:rFonts w:ascii="TH SarabunPSK" w:hAnsi="TH SarabunPSK" w:cs="TH SarabunPSK"/>
          <w:sz w:val="32"/>
          <w:szCs w:val="32"/>
          <w:cs/>
        </w:rPr>
        <w:tab/>
        <w:t>มหาวิ</w:t>
      </w:r>
      <w:proofErr w:type="spellStart"/>
      <w:r w:rsidRPr="002B715D">
        <w:rPr>
          <w:rFonts w:ascii="TH SarabunPSK" w:hAnsi="TH SarabunPSK" w:cs="TH SarabunPSK"/>
          <w:sz w:val="32"/>
          <w:szCs w:val="32"/>
          <w:cs/>
        </w:rPr>
        <w:t>ภงฺค</w:t>
      </w:r>
      <w:proofErr w:type="spellEnd"/>
      <w:r w:rsidRPr="002B715D">
        <w:rPr>
          <w:rFonts w:ascii="TH SarabunPSK" w:hAnsi="TH SarabunPSK" w:cs="TH SarabunPSK"/>
          <w:sz w:val="32"/>
          <w:szCs w:val="32"/>
          <w:cs/>
        </w:rPr>
        <w:t>ปาลิ</w:t>
      </w:r>
      <w:r w:rsidRPr="002B715D">
        <w:rPr>
          <w:rFonts w:ascii="TH SarabunPSK" w:hAnsi="TH SarabunPSK" w:cs="TH SarabunPSK"/>
          <w:sz w:val="32"/>
          <w:szCs w:val="32"/>
          <w:cs/>
        </w:rPr>
        <w:tab/>
      </w:r>
      <w:r w:rsidRPr="002B715D">
        <w:rPr>
          <w:rFonts w:ascii="TH SarabunPSK" w:hAnsi="TH SarabunPSK" w:cs="TH SarabunPSK"/>
          <w:sz w:val="32"/>
          <w:szCs w:val="32"/>
          <w:cs/>
        </w:rPr>
        <w:tab/>
      </w:r>
      <w:r w:rsidRPr="002B715D">
        <w:rPr>
          <w:rFonts w:ascii="TH SarabunPSK" w:hAnsi="TH SarabunPSK" w:cs="TH SarabunPSK" w:hint="cs"/>
          <w:sz w:val="32"/>
          <w:szCs w:val="32"/>
          <w:cs/>
        </w:rPr>
        <w:tab/>
      </w:r>
      <w:r>
        <w:rPr>
          <w:rFonts w:ascii="TH SarabunPSK" w:hAnsi="TH SarabunPSK" w:cs="TH SarabunPSK" w:hint="cs"/>
          <w:sz w:val="32"/>
          <w:szCs w:val="32"/>
          <w:cs/>
        </w:rPr>
        <w:tab/>
      </w:r>
      <w:r w:rsidRPr="002B715D">
        <w:rPr>
          <w:rFonts w:ascii="TH SarabunPSK" w:hAnsi="TH SarabunPSK" w:cs="TH SarabunPSK"/>
          <w:sz w:val="32"/>
          <w:szCs w:val="32"/>
          <w:cs/>
        </w:rPr>
        <w:t>(ภาษาบาลี)</w:t>
      </w:r>
    </w:p>
    <w:p w:rsidR="00B12C4C" w:rsidRPr="002B715D" w:rsidRDefault="00B12C4C" w:rsidP="002B715D">
      <w:pPr>
        <w:spacing w:after="0" w:line="240" w:lineRule="auto"/>
        <w:rPr>
          <w:rFonts w:ascii="TH SarabunPSK" w:hAnsi="TH SarabunPSK" w:cs="TH SarabunPSK"/>
          <w:sz w:val="32"/>
          <w:szCs w:val="32"/>
          <w:cs/>
        </w:rPr>
      </w:pPr>
      <w:r w:rsidRPr="002B715D">
        <w:rPr>
          <w:rFonts w:ascii="TH SarabunPSK" w:hAnsi="TH SarabunPSK" w:cs="TH SarabunPSK" w:hint="cs"/>
          <w:sz w:val="32"/>
          <w:szCs w:val="32"/>
          <w:cs/>
        </w:rPr>
        <w:t>วิ.จู. (บาลี)</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ab/>
      </w:r>
      <w:proofErr w:type="spellStart"/>
      <w:r w:rsidRPr="002B715D">
        <w:rPr>
          <w:rFonts w:ascii="TH SarabunPSK" w:hAnsi="TH SarabunPSK" w:cs="TH SarabunPSK"/>
          <w:sz w:val="32"/>
          <w:szCs w:val="32"/>
          <w:cs/>
        </w:rPr>
        <w:t>วินยฺ</w:t>
      </w:r>
      <w:proofErr w:type="spellEnd"/>
      <w:r w:rsidRPr="002B715D">
        <w:rPr>
          <w:rFonts w:ascii="TH SarabunPSK" w:hAnsi="TH SarabunPSK" w:cs="TH SarabunPSK"/>
          <w:sz w:val="32"/>
          <w:szCs w:val="32"/>
          <w:cs/>
        </w:rPr>
        <w:t>ปิฎก</w:t>
      </w:r>
      <w:r w:rsidRPr="002B715D">
        <w:rPr>
          <w:rFonts w:ascii="TH SarabunPSK" w:hAnsi="TH SarabunPSK" w:cs="TH SarabunPSK"/>
          <w:sz w:val="32"/>
          <w:szCs w:val="32"/>
        </w:rPr>
        <w:tab/>
      </w:r>
      <w:proofErr w:type="spellStart"/>
      <w:r w:rsidRPr="002B715D">
        <w:rPr>
          <w:rFonts w:ascii="TH SarabunPSK" w:hAnsi="TH SarabunPSK" w:cs="TH SarabunPSK" w:hint="cs"/>
          <w:sz w:val="32"/>
          <w:szCs w:val="32"/>
          <w:cs/>
        </w:rPr>
        <w:t>จูฬวคฺค</w:t>
      </w:r>
      <w:proofErr w:type="spellEnd"/>
      <w:r w:rsidRPr="002B715D">
        <w:rPr>
          <w:rFonts w:ascii="TH SarabunPSK" w:hAnsi="TH SarabunPSK" w:cs="TH SarabunPSK" w:hint="cs"/>
          <w:sz w:val="32"/>
          <w:szCs w:val="32"/>
          <w:cs/>
        </w:rPr>
        <w:t>ปาลิ</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sz w:val="32"/>
          <w:szCs w:val="32"/>
          <w:cs/>
        </w:rPr>
        <w:t>(ภาษาบาลี)</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hint="cs"/>
          <w:sz w:val="32"/>
          <w:szCs w:val="32"/>
          <w:cs/>
        </w:rPr>
        <w:t>วิ.จู.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ab/>
      </w:r>
      <w:r w:rsidRPr="002B715D">
        <w:rPr>
          <w:rFonts w:ascii="TH SarabunPSK" w:hAnsi="TH SarabunPSK" w:cs="TH SarabunPSK"/>
          <w:sz w:val="32"/>
          <w:szCs w:val="32"/>
          <w:cs/>
        </w:rPr>
        <w:t>วิน</w:t>
      </w:r>
      <w:r w:rsidRPr="002B715D">
        <w:rPr>
          <w:rFonts w:ascii="TH SarabunPSK" w:hAnsi="TH SarabunPSK" w:cs="TH SarabunPSK" w:hint="cs"/>
          <w:sz w:val="32"/>
          <w:szCs w:val="32"/>
          <w:cs/>
        </w:rPr>
        <w:t>ั</w:t>
      </w:r>
      <w:r w:rsidRPr="002B715D">
        <w:rPr>
          <w:rFonts w:ascii="TH SarabunPSK" w:hAnsi="TH SarabunPSK" w:cs="TH SarabunPSK"/>
          <w:sz w:val="32"/>
          <w:szCs w:val="32"/>
          <w:cs/>
        </w:rPr>
        <w:t>ยปิฎก</w:t>
      </w:r>
      <w:r w:rsidRPr="002B715D">
        <w:rPr>
          <w:rFonts w:ascii="TH SarabunPSK" w:hAnsi="TH SarabunPSK" w:cs="TH SarabunPSK"/>
          <w:sz w:val="32"/>
          <w:szCs w:val="32"/>
        </w:rPr>
        <w:tab/>
      </w:r>
      <w:proofErr w:type="spellStart"/>
      <w:r w:rsidRPr="002B715D">
        <w:rPr>
          <w:rFonts w:ascii="TH SarabunPSK" w:hAnsi="TH SarabunPSK" w:cs="TH SarabunPSK" w:hint="cs"/>
          <w:sz w:val="32"/>
          <w:szCs w:val="32"/>
          <w:cs/>
        </w:rPr>
        <w:t>จูฬ</w:t>
      </w:r>
      <w:proofErr w:type="spellEnd"/>
      <w:r w:rsidRPr="002B715D">
        <w:rPr>
          <w:rFonts w:ascii="TH SarabunPSK" w:hAnsi="TH SarabunPSK" w:cs="TH SarabunPSK" w:hint="cs"/>
          <w:sz w:val="32"/>
          <w:szCs w:val="32"/>
          <w:cs/>
        </w:rPr>
        <w:t>วรรค</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p>
    <w:p w:rsidR="00B12C4C" w:rsidRPr="002B715D" w:rsidRDefault="00B12C4C" w:rsidP="002B715D">
      <w:pPr>
        <w:spacing w:after="0" w:line="240" w:lineRule="auto"/>
        <w:jc w:val="center"/>
        <w:rPr>
          <w:rFonts w:ascii="TH SarabunPSK" w:hAnsi="TH SarabunPSK" w:cs="TH SarabunPSK"/>
          <w:b/>
          <w:bCs/>
          <w:sz w:val="32"/>
          <w:szCs w:val="32"/>
          <w:cs/>
        </w:rPr>
      </w:pPr>
      <w:r w:rsidRPr="002B715D">
        <w:rPr>
          <w:rFonts w:ascii="TH SarabunPSK" w:hAnsi="TH SarabunPSK" w:cs="TH SarabunPSK" w:hint="cs"/>
          <w:b/>
          <w:bCs/>
          <w:sz w:val="32"/>
          <w:szCs w:val="32"/>
          <w:cs/>
        </w:rPr>
        <w:t>พระสุตตันตปิฎก</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hint="cs"/>
          <w:sz w:val="32"/>
          <w:szCs w:val="32"/>
          <w:cs/>
        </w:rPr>
        <w:t>ที.สี. (ไทย)</w:t>
      </w:r>
      <w:r w:rsidRPr="002B715D">
        <w:rPr>
          <w:rFonts w:ascii="TH SarabunPSK" w:hAnsi="TH SarabunPSK" w:cs="TH SarabunPSK"/>
          <w:sz w:val="32"/>
          <w:szCs w:val="32"/>
        </w:rPr>
        <w:tab/>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ทีฆ</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สีลขันธวรรค</w:t>
      </w:r>
      <w:proofErr w:type="spellEnd"/>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jc w:val="thaiDistribute"/>
        <w:rPr>
          <w:rFonts w:ascii="TH SarabunPSK" w:hAnsi="TH SarabunPSK" w:cs="TH SarabunPSK"/>
          <w:sz w:val="32"/>
          <w:szCs w:val="32"/>
        </w:rPr>
      </w:pPr>
      <w:r w:rsidRPr="002B715D">
        <w:rPr>
          <w:rFonts w:ascii="TH SarabunPSK" w:hAnsi="TH SarabunPSK" w:cs="TH SarabunPSK" w:hint="cs"/>
          <w:sz w:val="32"/>
          <w:szCs w:val="32"/>
          <w:cs/>
        </w:rPr>
        <w:t>ที.ม.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ทีฆ</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t>มหาวรรค</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hint="cs"/>
          <w:sz w:val="32"/>
          <w:szCs w:val="32"/>
          <w:cs/>
        </w:rPr>
        <w:t>ที.ปา.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ทีฆ</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ปาฏิกวรรค</w:t>
      </w:r>
      <w:proofErr w:type="spellEnd"/>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hint="cs"/>
          <w:sz w:val="32"/>
          <w:szCs w:val="32"/>
          <w:cs/>
        </w:rPr>
        <w:t>ม.ม.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มัชฌิม</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มัชฌิม</w:t>
      </w:r>
      <w:proofErr w:type="spellEnd"/>
      <w:r w:rsidRPr="002B715D">
        <w:rPr>
          <w:rFonts w:ascii="TH SarabunPSK" w:hAnsi="TH SarabunPSK" w:cs="TH SarabunPSK" w:hint="cs"/>
          <w:sz w:val="32"/>
          <w:szCs w:val="32"/>
          <w:cs/>
        </w:rPr>
        <w:t>ปัณณาสก์</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r w:rsidRPr="002B715D">
        <w:rPr>
          <w:rFonts w:ascii="TH SarabunPSK" w:hAnsi="TH SarabunPSK" w:cs="TH SarabunPSK" w:hint="cs"/>
          <w:sz w:val="32"/>
          <w:szCs w:val="32"/>
          <w:cs/>
        </w:rPr>
        <w:t>ม.อุ.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มัชฌิม</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t>อุปริปัณณาสก์</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proofErr w:type="spellStart"/>
      <w:r w:rsidRPr="002B715D">
        <w:rPr>
          <w:rFonts w:ascii="TH SarabunPSK" w:hAnsi="TH SarabunPSK" w:cs="TH SarabunPSK" w:hint="cs"/>
          <w:sz w:val="32"/>
          <w:szCs w:val="32"/>
          <w:cs/>
        </w:rPr>
        <w:t>สํ.ส</w:t>
      </w:r>
      <w:proofErr w:type="spellEnd"/>
      <w:r w:rsidRPr="002B715D">
        <w:rPr>
          <w:rFonts w:ascii="TH SarabunPSK" w:hAnsi="TH SarabunPSK" w:cs="TH SarabunPSK" w:hint="cs"/>
          <w:sz w:val="32"/>
          <w:szCs w:val="32"/>
          <w:cs/>
        </w:rPr>
        <w:t>.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สังยุตต</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สคาถวรรค</w:t>
      </w:r>
      <w:proofErr w:type="spellEnd"/>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rPr>
      </w:pPr>
      <w:proofErr w:type="spellStart"/>
      <w:r w:rsidRPr="002B715D">
        <w:rPr>
          <w:rFonts w:ascii="TH SarabunPSK" w:hAnsi="TH SarabunPSK" w:cs="TH SarabunPSK" w:hint="cs"/>
          <w:sz w:val="32"/>
          <w:szCs w:val="32"/>
          <w:cs/>
        </w:rPr>
        <w:t>องฺ.ปญฺ</w:t>
      </w:r>
      <w:proofErr w:type="spellEnd"/>
      <w:r w:rsidRPr="002B715D">
        <w:rPr>
          <w:rFonts w:ascii="TH SarabunPSK" w:hAnsi="TH SarabunPSK" w:cs="TH SarabunPSK" w:hint="cs"/>
          <w:sz w:val="32"/>
          <w:szCs w:val="32"/>
          <w:cs/>
        </w:rPr>
        <w:t>จก. (บาลี)</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องฺคุตฺตร</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ปญฺ</w:t>
      </w:r>
      <w:proofErr w:type="spellEnd"/>
      <w:r w:rsidRPr="002B715D">
        <w:rPr>
          <w:rFonts w:ascii="TH SarabunPSK" w:hAnsi="TH SarabunPSK" w:cs="TH SarabunPSK" w:hint="cs"/>
          <w:sz w:val="32"/>
          <w:szCs w:val="32"/>
          <w:cs/>
        </w:rPr>
        <w:t>จกนิ</w:t>
      </w:r>
      <w:proofErr w:type="spellStart"/>
      <w:r w:rsidRPr="002B715D">
        <w:rPr>
          <w:rFonts w:ascii="TH SarabunPSK" w:hAnsi="TH SarabunPSK" w:cs="TH SarabunPSK" w:hint="cs"/>
          <w:sz w:val="32"/>
          <w:szCs w:val="32"/>
          <w:cs/>
        </w:rPr>
        <w:t>ปาต</w:t>
      </w:r>
      <w:proofErr w:type="spellEnd"/>
      <w:r w:rsidRPr="002B715D">
        <w:rPr>
          <w:rFonts w:ascii="TH SarabunPSK" w:hAnsi="TH SarabunPSK" w:cs="TH SarabunPSK" w:hint="cs"/>
          <w:sz w:val="32"/>
          <w:szCs w:val="32"/>
          <w:cs/>
        </w:rPr>
        <w:t>ปาลิ</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(ภาษาบาลี)</w:t>
      </w:r>
    </w:p>
    <w:p w:rsidR="00B12C4C" w:rsidRPr="002B715D" w:rsidRDefault="00B12C4C" w:rsidP="002B715D">
      <w:pPr>
        <w:spacing w:after="0" w:line="240" w:lineRule="auto"/>
        <w:rPr>
          <w:rFonts w:ascii="TH SarabunPSK" w:hAnsi="TH SarabunPSK" w:cs="TH SarabunPSK"/>
          <w:sz w:val="32"/>
          <w:szCs w:val="32"/>
        </w:rPr>
      </w:pPr>
      <w:proofErr w:type="spellStart"/>
      <w:r w:rsidRPr="002B715D">
        <w:rPr>
          <w:rFonts w:ascii="TH SarabunPSK" w:hAnsi="TH SarabunPSK" w:cs="TH SarabunPSK" w:hint="cs"/>
          <w:sz w:val="32"/>
          <w:szCs w:val="32"/>
          <w:cs/>
        </w:rPr>
        <w:t>องฺ.นวก</w:t>
      </w:r>
      <w:proofErr w:type="spellEnd"/>
      <w:r w:rsidRPr="002B715D">
        <w:rPr>
          <w:rFonts w:ascii="TH SarabunPSK" w:hAnsi="TH SarabunPSK" w:cs="TH SarabunPSK" w:hint="cs"/>
          <w:sz w:val="32"/>
          <w:szCs w:val="32"/>
          <w:cs/>
        </w:rPr>
        <w:t>.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องฺคุตฺตร</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นวก</w:t>
      </w:r>
      <w:proofErr w:type="spellEnd"/>
      <w:r w:rsidRPr="002B715D">
        <w:rPr>
          <w:rFonts w:ascii="TH SarabunPSK" w:hAnsi="TH SarabunPSK" w:cs="TH SarabunPSK" w:hint="cs"/>
          <w:sz w:val="32"/>
          <w:szCs w:val="32"/>
          <w:cs/>
        </w:rPr>
        <w:t>นิบาต</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rPr>
          <w:rFonts w:ascii="TH SarabunPSK" w:hAnsi="TH SarabunPSK" w:cs="TH SarabunPSK"/>
          <w:sz w:val="32"/>
          <w:szCs w:val="32"/>
          <w:cs/>
        </w:rPr>
      </w:pPr>
      <w:proofErr w:type="spellStart"/>
      <w:r w:rsidRPr="002B715D">
        <w:rPr>
          <w:rFonts w:ascii="TH SarabunPSK" w:hAnsi="TH SarabunPSK" w:cs="TH SarabunPSK" w:hint="cs"/>
          <w:sz w:val="32"/>
          <w:szCs w:val="32"/>
          <w:cs/>
        </w:rPr>
        <w:t>ขุ</w:t>
      </w:r>
      <w:proofErr w:type="spellEnd"/>
      <w:r w:rsidRPr="002B715D">
        <w:rPr>
          <w:rFonts w:ascii="TH SarabunPSK" w:hAnsi="TH SarabunPSK" w:cs="TH SarabunPSK" w:hint="cs"/>
          <w:sz w:val="32"/>
          <w:szCs w:val="32"/>
          <w:cs/>
        </w:rPr>
        <w:t>.พุทธ.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สุตตันตปิฎก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ขุททก</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t>พุทธวงศ์</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jc w:val="thaiDistribute"/>
        <w:rPr>
          <w:rFonts w:ascii="TH SarabunPSK" w:hAnsi="TH SarabunPSK" w:cs="TH SarabunPSK"/>
          <w:sz w:val="32"/>
          <w:szCs w:val="32"/>
        </w:rPr>
      </w:pPr>
    </w:p>
    <w:p w:rsidR="00B12C4C" w:rsidRPr="002B715D" w:rsidRDefault="00B12C4C" w:rsidP="002B715D">
      <w:pPr>
        <w:spacing w:after="0" w:line="240" w:lineRule="auto"/>
        <w:jc w:val="center"/>
        <w:rPr>
          <w:rFonts w:ascii="TH SarabunPSK" w:hAnsi="TH SarabunPSK" w:cs="TH SarabunPSK"/>
          <w:b/>
          <w:bCs/>
          <w:sz w:val="32"/>
          <w:szCs w:val="32"/>
        </w:rPr>
      </w:pPr>
      <w:r w:rsidRPr="002B715D">
        <w:rPr>
          <w:rFonts w:ascii="TH SarabunPSK" w:hAnsi="TH SarabunPSK" w:cs="TH SarabunPSK" w:hint="cs"/>
          <w:b/>
          <w:bCs/>
          <w:sz w:val="32"/>
          <w:szCs w:val="32"/>
          <w:cs/>
        </w:rPr>
        <w:t>พระอภิธรรมปิฎก</w:t>
      </w:r>
    </w:p>
    <w:p w:rsidR="00B12C4C" w:rsidRPr="002B715D" w:rsidRDefault="00B12C4C" w:rsidP="002B715D">
      <w:pPr>
        <w:spacing w:after="0" w:line="240" w:lineRule="auto"/>
        <w:jc w:val="thaiDistribute"/>
        <w:rPr>
          <w:rFonts w:ascii="TH SarabunPSK" w:hAnsi="TH SarabunPSK" w:cs="TH SarabunPSK"/>
          <w:sz w:val="32"/>
          <w:szCs w:val="32"/>
          <w:cs/>
        </w:rPr>
      </w:pPr>
      <w:r w:rsidRPr="002B715D">
        <w:rPr>
          <w:rFonts w:ascii="TH SarabunPSK" w:hAnsi="TH SarabunPSK" w:cs="TH SarabunPSK" w:hint="cs"/>
          <w:sz w:val="32"/>
          <w:szCs w:val="32"/>
          <w:cs/>
        </w:rPr>
        <w:t>อภิ.วิ. (ไทย)</w:t>
      </w:r>
      <w:r w:rsidRPr="002B715D">
        <w:rPr>
          <w:rFonts w:ascii="TH SarabunPSK" w:hAnsi="TH SarabunPSK" w:cs="TH SarabunPSK" w:hint="cs"/>
          <w:sz w:val="32"/>
          <w:szCs w:val="32"/>
          <w:cs/>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อภิธรรมปิฎก</w:t>
      </w:r>
      <w:r w:rsidRPr="002B715D">
        <w:rPr>
          <w:rFonts w:ascii="TH SarabunPSK" w:hAnsi="TH SarabunPSK" w:cs="TH SarabunPSK" w:hint="cs"/>
          <w:sz w:val="32"/>
          <w:szCs w:val="32"/>
          <w:cs/>
        </w:rPr>
        <w:tab/>
        <w:t>วิภังค์</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jc w:val="thaiDistribute"/>
        <w:rPr>
          <w:rFonts w:ascii="TH SarabunPSK" w:hAnsi="TH SarabunPSK" w:cs="TH SarabunPSK"/>
          <w:sz w:val="32"/>
          <w:szCs w:val="32"/>
          <w:cs/>
        </w:rPr>
      </w:pPr>
      <w:r w:rsidRPr="002B715D">
        <w:rPr>
          <w:rFonts w:ascii="TH SarabunPSK" w:hAnsi="TH SarabunPSK" w:cs="TH SarabunPSK" w:hint="cs"/>
          <w:color w:val="000000"/>
          <w:sz w:val="32"/>
          <w:szCs w:val="32"/>
          <w:cs/>
        </w:rPr>
        <w:t>อภิ.ปุ. (ไทย)</w:t>
      </w:r>
      <w:r w:rsidRPr="002B715D">
        <w:rPr>
          <w:rFonts w:ascii="TH SarabunPSK" w:hAnsi="TH SarabunPSK" w:cs="TH SarabunPSK"/>
          <w:color w:val="000000"/>
          <w:sz w:val="32"/>
          <w:szCs w:val="32"/>
        </w:rPr>
        <w:tab/>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อภิธรรมปิฎก</w:t>
      </w:r>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ปุคคล</w:t>
      </w:r>
      <w:proofErr w:type="spellEnd"/>
      <w:r w:rsidRPr="002B715D">
        <w:rPr>
          <w:rFonts w:ascii="TH SarabunPSK" w:hAnsi="TH SarabunPSK" w:cs="TH SarabunPSK" w:hint="cs"/>
          <w:sz w:val="32"/>
          <w:szCs w:val="32"/>
          <w:cs/>
        </w:rPr>
        <w:t>บัญญัติ</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jc w:val="thaiDistribute"/>
        <w:rPr>
          <w:rFonts w:ascii="TH SarabunPSK" w:hAnsi="TH SarabunPSK" w:cs="TH SarabunPSK"/>
          <w:color w:val="000000"/>
          <w:sz w:val="32"/>
          <w:szCs w:val="32"/>
        </w:rPr>
      </w:pPr>
    </w:p>
    <w:p w:rsidR="00B12C4C" w:rsidRPr="002B715D" w:rsidRDefault="00B12C4C" w:rsidP="002B715D">
      <w:pPr>
        <w:spacing w:after="0" w:line="240" w:lineRule="auto"/>
        <w:jc w:val="center"/>
        <w:rPr>
          <w:rFonts w:ascii="TH SarabunPSK" w:hAnsi="TH SarabunPSK" w:cs="TH SarabunPSK"/>
          <w:b/>
          <w:bCs/>
          <w:sz w:val="32"/>
          <w:szCs w:val="32"/>
        </w:rPr>
      </w:pPr>
      <w:r w:rsidRPr="002B715D">
        <w:rPr>
          <w:rFonts w:ascii="TH SarabunPSK" w:hAnsi="TH SarabunPSK" w:cs="TH SarabunPSK" w:hint="cs"/>
          <w:b/>
          <w:bCs/>
          <w:sz w:val="32"/>
          <w:szCs w:val="32"/>
          <w:cs/>
        </w:rPr>
        <w:t>อรรถกถาพระสุตตันตปิฎก</w:t>
      </w:r>
    </w:p>
    <w:p w:rsidR="00B12C4C" w:rsidRPr="002B715D" w:rsidRDefault="00B12C4C" w:rsidP="002B715D">
      <w:pPr>
        <w:spacing w:after="0" w:line="240" w:lineRule="auto"/>
        <w:jc w:val="thaiDistribute"/>
        <w:rPr>
          <w:rFonts w:ascii="TH SarabunPSK" w:hAnsi="TH SarabunPSK" w:cs="TH SarabunPSK"/>
          <w:sz w:val="32"/>
          <w:szCs w:val="32"/>
          <w:cs/>
        </w:rPr>
      </w:pPr>
      <w:proofErr w:type="spellStart"/>
      <w:r w:rsidRPr="002B715D">
        <w:rPr>
          <w:rFonts w:ascii="TH SarabunPSK" w:hAnsi="TH SarabunPSK" w:cs="TH SarabunPSK" w:hint="cs"/>
          <w:sz w:val="32"/>
          <w:szCs w:val="32"/>
          <w:cs/>
        </w:rPr>
        <w:t>องฺ</w:t>
      </w:r>
      <w:proofErr w:type="spellEnd"/>
      <w:r w:rsidRPr="002B715D">
        <w:rPr>
          <w:rFonts w:ascii="TH SarabunPSK" w:hAnsi="TH SarabunPSK" w:cs="TH SarabunPSK" w:hint="cs"/>
          <w:sz w:val="32"/>
          <w:szCs w:val="32"/>
          <w:cs/>
        </w:rPr>
        <w:t>.ติ</w:t>
      </w:r>
      <w:proofErr w:type="spellStart"/>
      <w:r w:rsidRPr="002B715D">
        <w:rPr>
          <w:rFonts w:ascii="TH SarabunPSK" w:hAnsi="TH SarabunPSK" w:cs="TH SarabunPSK" w:hint="cs"/>
          <w:sz w:val="32"/>
          <w:szCs w:val="32"/>
          <w:cs/>
        </w:rPr>
        <w:t>ก.อ</w:t>
      </w:r>
      <w:proofErr w:type="spellEnd"/>
      <w:r w:rsidRPr="002B715D">
        <w:rPr>
          <w:rFonts w:ascii="TH SarabunPSK" w:hAnsi="TH SarabunPSK" w:cs="TH SarabunPSK" w:hint="cs"/>
          <w:sz w:val="32"/>
          <w:szCs w:val="32"/>
          <w:cs/>
        </w:rPr>
        <w:t xml:space="preserve">. (ไทย) </w:t>
      </w:r>
      <w:r w:rsidRPr="002B715D">
        <w:rPr>
          <w:rFonts w:ascii="TH SarabunPSK" w:hAnsi="TH SarabunPSK" w:cs="TH SarabunPSK"/>
          <w:sz w:val="32"/>
          <w:szCs w:val="32"/>
        </w:rPr>
        <w:t>=</w:t>
      </w:r>
      <w:r w:rsidRPr="002B715D">
        <w:rPr>
          <w:rFonts w:ascii="TH SarabunPSK" w:hAnsi="TH SarabunPSK" w:cs="TH SarabunPSK" w:hint="cs"/>
          <w:sz w:val="32"/>
          <w:szCs w:val="32"/>
          <w:cs/>
        </w:rPr>
        <w:t xml:space="preserve"> </w:t>
      </w:r>
      <w:r w:rsidRPr="002B715D">
        <w:rPr>
          <w:rFonts w:ascii="TH SarabunPSK" w:hAnsi="TH SarabunPSK" w:cs="TH SarabunPSK" w:hint="cs"/>
          <w:sz w:val="32"/>
          <w:szCs w:val="32"/>
          <w:cs/>
        </w:rPr>
        <w:tab/>
        <w:t>อัง</w:t>
      </w:r>
      <w:proofErr w:type="spellStart"/>
      <w:r w:rsidRPr="002B715D">
        <w:rPr>
          <w:rFonts w:ascii="TH SarabunPSK" w:hAnsi="TH SarabunPSK" w:cs="TH SarabunPSK" w:hint="cs"/>
          <w:sz w:val="32"/>
          <w:szCs w:val="32"/>
          <w:cs/>
        </w:rPr>
        <w:t>คุตตร</w:t>
      </w:r>
      <w:proofErr w:type="spellEnd"/>
      <w:r w:rsidRPr="002B715D">
        <w:rPr>
          <w:rFonts w:ascii="TH SarabunPSK" w:hAnsi="TH SarabunPSK" w:cs="TH SarabunPSK" w:hint="cs"/>
          <w:sz w:val="32"/>
          <w:szCs w:val="32"/>
          <w:cs/>
        </w:rPr>
        <w:t>นิกาย</w:t>
      </w:r>
      <w:r w:rsidRPr="002B715D">
        <w:rPr>
          <w:rFonts w:ascii="TH SarabunPSK" w:hAnsi="TH SarabunPSK" w:cs="TH SarabunPSK" w:hint="cs"/>
          <w:sz w:val="32"/>
          <w:szCs w:val="32"/>
          <w:cs/>
        </w:rPr>
        <w:tab/>
        <w:t>มโนรถ</w:t>
      </w:r>
      <w:proofErr w:type="spellStart"/>
      <w:r w:rsidRPr="002B715D">
        <w:rPr>
          <w:rFonts w:ascii="TH SarabunPSK" w:hAnsi="TH SarabunPSK" w:cs="TH SarabunPSK" w:hint="cs"/>
          <w:sz w:val="32"/>
          <w:szCs w:val="32"/>
          <w:cs/>
        </w:rPr>
        <w:t>ปูรณี</w:t>
      </w:r>
      <w:proofErr w:type="spellEnd"/>
      <w:r w:rsidRPr="002B715D">
        <w:rPr>
          <w:rFonts w:ascii="TH SarabunPSK" w:hAnsi="TH SarabunPSK" w:cs="TH SarabunPSK" w:hint="cs"/>
          <w:sz w:val="32"/>
          <w:szCs w:val="32"/>
          <w:cs/>
        </w:rPr>
        <w:tab/>
      </w:r>
      <w:proofErr w:type="spellStart"/>
      <w:r w:rsidRPr="002B715D">
        <w:rPr>
          <w:rFonts w:ascii="TH SarabunPSK" w:hAnsi="TH SarabunPSK" w:cs="TH SarabunPSK" w:hint="cs"/>
          <w:sz w:val="32"/>
          <w:szCs w:val="32"/>
          <w:cs/>
        </w:rPr>
        <w:t>ติกนิ</w:t>
      </w:r>
      <w:proofErr w:type="spellEnd"/>
      <w:r w:rsidRPr="002B715D">
        <w:rPr>
          <w:rFonts w:ascii="TH SarabunPSK" w:hAnsi="TH SarabunPSK" w:cs="TH SarabunPSK" w:hint="cs"/>
          <w:sz w:val="32"/>
          <w:szCs w:val="32"/>
          <w:cs/>
        </w:rPr>
        <w:t>บาตอรรถกถา</w:t>
      </w:r>
      <w:r w:rsidRPr="002B715D">
        <w:rPr>
          <w:rFonts w:ascii="TH SarabunPSK" w:hAnsi="TH SarabunPSK" w:cs="TH SarabunPSK" w:hint="cs"/>
          <w:sz w:val="32"/>
          <w:szCs w:val="32"/>
          <w:cs/>
        </w:rPr>
        <w:tab/>
        <w:t>(ภาษาไทย)</w:t>
      </w:r>
    </w:p>
    <w:p w:rsidR="00B12C4C" w:rsidRPr="002B715D" w:rsidRDefault="00B12C4C" w:rsidP="002B715D">
      <w:pPr>
        <w:spacing w:after="0" w:line="240" w:lineRule="auto"/>
        <w:jc w:val="thaiDistribute"/>
        <w:rPr>
          <w:rFonts w:ascii="TH SarabunPSK" w:hAnsi="TH SarabunPSK" w:cs="TH SarabunPSK"/>
          <w:color w:val="000000"/>
          <w:sz w:val="32"/>
          <w:szCs w:val="32"/>
        </w:rPr>
      </w:pPr>
    </w:p>
    <w:p w:rsidR="00B12C4C" w:rsidRPr="002B715D" w:rsidRDefault="00B12C4C" w:rsidP="002B715D">
      <w:pPr>
        <w:spacing w:after="0" w:line="240" w:lineRule="auto"/>
        <w:jc w:val="center"/>
        <w:rPr>
          <w:rFonts w:ascii="TH SarabunPSK" w:hAnsi="TH SarabunPSK" w:cs="TH SarabunPSK"/>
          <w:b/>
          <w:bCs/>
          <w:color w:val="000000"/>
          <w:sz w:val="32"/>
          <w:szCs w:val="32"/>
        </w:rPr>
      </w:pPr>
      <w:r w:rsidRPr="002B715D">
        <w:rPr>
          <w:rFonts w:ascii="TH SarabunPSK" w:hAnsi="TH SarabunPSK" w:cs="TH SarabunPSK" w:hint="cs"/>
          <w:b/>
          <w:bCs/>
          <w:color w:val="000000"/>
          <w:sz w:val="32"/>
          <w:szCs w:val="32"/>
          <w:cs/>
        </w:rPr>
        <w:t>ปกรณวิ</w:t>
      </w:r>
      <w:proofErr w:type="spellStart"/>
      <w:r w:rsidRPr="002B715D">
        <w:rPr>
          <w:rFonts w:ascii="TH SarabunPSK" w:hAnsi="TH SarabunPSK" w:cs="TH SarabunPSK" w:hint="cs"/>
          <w:b/>
          <w:bCs/>
          <w:color w:val="000000"/>
          <w:sz w:val="32"/>
          <w:szCs w:val="32"/>
          <w:cs/>
        </w:rPr>
        <w:t>เสส</w:t>
      </w:r>
      <w:proofErr w:type="spellEnd"/>
    </w:p>
    <w:p w:rsidR="00B12C4C" w:rsidRPr="002B715D" w:rsidRDefault="00B12C4C" w:rsidP="002B715D">
      <w:pPr>
        <w:spacing w:after="0" w:line="240" w:lineRule="auto"/>
        <w:jc w:val="thaiDistribute"/>
        <w:rPr>
          <w:rFonts w:ascii="TH SarabunPSK" w:hAnsi="TH SarabunPSK" w:cs="TH SarabunPSK"/>
          <w:sz w:val="32"/>
          <w:szCs w:val="32"/>
        </w:rPr>
      </w:pPr>
      <w:r w:rsidRPr="002B715D">
        <w:rPr>
          <w:rFonts w:ascii="TH SarabunPSK" w:hAnsi="TH SarabunPSK" w:cs="TH SarabunPSK" w:hint="cs"/>
          <w:sz w:val="32"/>
          <w:szCs w:val="32"/>
          <w:cs/>
        </w:rPr>
        <w:t xml:space="preserve">วิสุทธิ. (บาลี) </w:t>
      </w:r>
      <w:r w:rsidRPr="002B715D">
        <w:rPr>
          <w:rFonts w:ascii="TH SarabunPSK" w:hAnsi="TH SarabunPSK" w:cs="TH SarabunPSK"/>
          <w:sz w:val="32"/>
          <w:szCs w:val="32"/>
        </w:rPr>
        <w:tab/>
        <w:t>=</w:t>
      </w:r>
      <w:r w:rsidRPr="002B715D">
        <w:rPr>
          <w:rFonts w:ascii="TH SarabunPSK" w:hAnsi="TH SarabunPSK" w:cs="TH SarabunPSK" w:hint="cs"/>
          <w:sz w:val="32"/>
          <w:szCs w:val="32"/>
          <w:cs/>
        </w:rPr>
        <w:tab/>
        <w:t>วิ</w:t>
      </w:r>
      <w:proofErr w:type="spellStart"/>
      <w:r w:rsidRPr="002B715D">
        <w:rPr>
          <w:rFonts w:ascii="TH SarabunPSK" w:hAnsi="TH SarabunPSK" w:cs="TH SarabunPSK" w:hint="cs"/>
          <w:sz w:val="32"/>
          <w:szCs w:val="32"/>
          <w:cs/>
        </w:rPr>
        <w:t>สุทธิมคฺค</w:t>
      </w:r>
      <w:proofErr w:type="spellEnd"/>
      <w:r w:rsidRPr="002B715D">
        <w:rPr>
          <w:rFonts w:ascii="TH SarabunPSK" w:hAnsi="TH SarabunPSK" w:cs="TH SarabunPSK" w:hint="cs"/>
          <w:sz w:val="32"/>
          <w:szCs w:val="32"/>
          <w:cs/>
        </w:rPr>
        <w:t>ปกรณ</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t>(ภาษาบาลี)</w:t>
      </w:r>
    </w:p>
    <w:p w:rsidR="00B12C4C" w:rsidRPr="00922AEB" w:rsidRDefault="00B12C4C" w:rsidP="002B715D">
      <w:pPr>
        <w:spacing w:after="0" w:line="240" w:lineRule="auto"/>
        <w:jc w:val="thaiDistribute"/>
        <w:rPr>
          <w:rFonts w:ascii="TH SarabunPSK" w:hAnsi="TH SarabunPSK" w:cs="TH SarabunPSK"/>
          <w:sz w:val="32"/>
          <w:szCs w:val="32"/>
          <w:cs/>
        </w:rPr>
      </w:pPr>
      <w:r w:rsidRPr="002B715D">
        <w:rPr>
          <w:rFonts w:ascii="TH SarabunPSK" w:hAnsi="TH SarabunPSK" w:cs="TH SarabunPSK" w:hint="cs"/>
          <w:sz w:val="32"/>
          <w:szCs w:val="32"/>
          <w:cs/>
        </w:rPr>
        <w:t xml:space="preserve">วิสุทธิ. (ไทย) </w:t>
      </w:r>
      <w:r w:rsidRPr="002B715D">
        <w:rPr>
          <w:rFonts w:ascii="TH SarabunPSK" w:hAnsi="TH SarabunPSK" w:cs="TH SarabunPSK"/>
          <w:sz w:val="32"/>
          <w:szCs w:val="32"/>
        </w:rPr>
        <w:tab/>
        <w:t>=</w:t>
      </w:r>
      <w:r w:rsidRPr="002B715D">
        <w:rPr>
          <w:rFonts w:ascii="TH SarabunPSK" w:hAnsi="TH SarabunPSK" w:cs="TH SarabunPSK" w:hint="cs"/>
          <w:sz w:val="32"/>
          <w:szCs w:val="32"/>
          <w:cs/>
        </w:rPr>
        <w:tab/>
        <w:t>วิสุทธิมรรคปกรณ์</w:t>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715D">
        <w:rPr>
          <w:rFonts w:ascii="TH SarabunPSK" w:hAnsi="TH SarabunPSK" w:cs="TH SarabunPSK" w:hint="cs"/>
          <w:sz w:val="32"/>
          <w:szCs w:val="32"/>
          <w:cs/>
        </w:rPr>
        <w:tab/>
      </w:r>
      <w:r w:rsidRPr="002B4F11">
        <w:rPr>
          <w:rFonts w:ascii="TH SarabunPSK" w:hAnsi="TH SarabunPSK" w:cs="TH SarabunPSK" w:hint="cs"/>
          <w:sz w:val="32"/>
          <w:szCs w:val="32"/>
          <w:cs/>
        </w:rPr>
        <w:tab/>
      </w:r>
      <w:r w:rsidRPr="002B4F11">
        <w:rPr>
          <w:rFonts w:ascii="TH SarabunPSK" w:hAnsi="TH SarabunPSK" w:cs="TH SarabunPSK" w:hint="cs"/>
          <w:sz w:val="32"/>
          <w:szCs w:val="32"/>
          <w:cs/>
        </w:rPr>
        <w:tab/>
        <w:t>(ภาษาไทย)</w:t>
      </w:r>
    </w:p>
    <w:p w:rsidR="00B12C4C" w:rsidRPr="00922AEB" w:rsidRDefault="00B12C4C" w:rsidP="002B715D">
      <w:pPr>
        <w:spacing w:after="0" w:line="240" w:lineRule="auto"/>
        <w:rPr>
          <w:rFonts w:ascii="TH SarabunPSK" w:hAnsi="TH SarabunPSK" w:cs="TH SarabunPSK"/>
          <w:sz w:val="24"/>
          <w:szCs w:val="32"/>
        </w:rPr>
      </w:pPr>
    </w:p>
    <w:p w:rsidR="00B12C4C" w:rsidRDefault="00B12C4C">
      <w:pPr>
        <w:pStyle w:val="a9"/>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Default="00B12C4C" w:rsidP="00AE47E1">
      <w:pPr>
        <w:spacing w:after="0" w:line="240" w:lineRule="auto"/>
        <w:jc w:val="center"/>
        <w:rPr>
          <w:rFonts w:ascii="TH SarabunPSK" w:hAnsi="TH SarabunPSK" w:cs="TH SarabunPSK"/>
          <w:color w:val="FF0000"/>
          <w:sz w:val="32"/>
          <w:szCs w:val="32"/>
        </w:rPr>
      </w:pPr>
    </w:p>
    <w:p w:rsidR="00B12C4C" w:rsidRDefault="00B12C4C" w:rsidP="00AE47E1">
      <w:pPr>
        <w:spacing w:after="0" w:line="240" w:lineRule="auto"/>
        <w:jc w:val="center"/>
        <w:rPr>
          <w:rFonts w:ascii="TH SarabunPSK" w:hAnsi="TH SarabunPSK" w:cs="TH SarabunPSK"/>
          <w:color w:val="FF0000"/>
          <w:sz w:val="32"/>
          <w:szCs w:val="32"/>
        </w:rPr>
      </w:pPr>
    </w:p>
    <w:p w:rsidR="00B12C4C" w:rsidRDefault="00B12C4C" w:rsidP="00AE47E1">
      <w:pPr>
        <w:spacing w:after="0" w:line="240" w:lineRule="auto"/>
        <w:jc w:val="center"/>
        <w:rPr>
          <w:rFonts w:ascii="TH SarabunPSK" w:hAnsi="TH SarabunPSK" w:cs="TH SarabunPSK"/>
          <w:color w:val="FF0000"/>
          <w:sz w:val="32"/>
          <w:szCs w:val="32"/>
        </w:rPr>
      </w:pPr>
    </w:p>
    <w:p w:rsidR="00B12C4C" w:rsidRPr="00AE47E1" w:rsidRDefault="00B12C4C" w:rsidP="00AE47E1">
      <w:pPr>
        <w:spacing w:after="0" w:line="240" w:lineRule="auto"/>
        <w:jc w:val="center"/>
        <w:rPr>
          <w:rFonts w:ascii="TH SarabunPSK" w:hAnsi="TH SarabunPSK" w:cs="TH SarabunPSK"/>
          <w:color w:val="FF0000"/>
          <w:sz w:val="32"/>
          <w:szCs w:val="32"/>
        </w:rPr>
      </w:pPr>
    </w:p>
    <w:p w:rsidR="00B12C4C" w:rsidRPr="009F37A8" w:rsidRDefault="00B12C4C" w:rsidP="003063F5">
      <w:pPr>
        <w:spacing w:after="0"/>
        <w:jc w:val="center"/>
        <w:rPr>
          <w:rFonts w:ascii="TH SarabunPSK" w:hAnsi="TH SarabunPSK" w:cs="TH SarabunPSK"/>
          <w:b/>
          <w:bCs/>
          <w:sz w:val="32"/>
          <w:szCs w:val="32"/>
        </w:rPr>
      </w:pPr>
      <w:r w:rsidRPr="003063F5">
        <w:rPr>
          <w:rFonts w:ascii="TH SarabunPSK" w:hAnsi="TH SarabunPSK" w:cs="TH SarabunPSK" w:hint="cs"/>
          <w:b/>
          <w:bCs/>
          <w:sz w:val="40"/>
          <w:szCs w:val="40"/>
          <w:cs/>
        </w:rPr>
        <w:t>ภาคผนวก ค</w:t>
      </w:r>
    </w:p>
    <w:p w:rsidR="00B12C4C" w:rsidRPr="003063F5" w:rsidRDefault="00B12C4C" w:rsidP="00AE47E1">
      <w:pPr>
        <w:spacing w:after="0" w:line="240" w:lineRule="auto"/>
        <w:jc w:val="center"/>
        <w:rPr>
          <w:rFonts w:ascii="TH SarabunPSK" w:hAnsi="TH SarabunPSK" w:cs="TH SarabunPSK"/>
          <w:b/>
          <w:bCs/>
          <w:sz w:val="32"/>
          <w:szCs w:val="32"/>
        </w:rPr>
      </w:pPr>
    </w:p>
    <w:p w:rsidR="00B12C4C" w:rsidRPr="003063F5" w:rsidRDefault="00B12C4C" w:rsidP="00AE47E1">
      <w:pPr>
        <w:spacing w:after="0" w:line="240" w:lineRule="auto"/>
        <w:jc w:val="center"/>
        <w:rPr>
          <w:rFonts w:ascii="TH SarabunPSK" w:hAnsi="TH SarabunPSK" w:cs="TH SarabunPSK"/>
          <w:b/>
          <w:bCs/>
          <w:sz w:val="36"/>
          <w:szCs w:val="36"/>
        </w:rPr>
      </w:pPr>
      <w:r w:rsidRPr="003063F5">
        <w:rPr>
          <w:rFonts w:ascii="TH SarabunPSK" w:hAnsi="TH SarabunPSK" w:cs="TH SarabunPSK" w:hint="cs"/>
          <w:b/>
          <w:bCs/>
          <w:sz w:val="36"/>
          <w:szCs w:val="36"/>
          <w:cs/>
        </w:rPr>
        <w:t>แบบสอบถามเพื่อการวิจัย</w:t>
      </w:r>
    </w:p>
    <w:p w:rsidR="00B12C4C" w:rsidRPr="000E3E0D" w:rsidRDefault="00B12C4C" w:rsidP="00AE47E1">
      <w:pPr>
        <w:spacing w:after="0" w:line="240" w:lineRule="auto"/>
        <w:rPr>
          <w:rFonts w:ascii="TH SarabunPSK" w:hAnsi="TH SarabunPSK" w:cs="TH SarabunPSK"/>
          <w:b/>
          <w:bCs/>
          <w:sz w:val="44"/>
          <w:szCs w:val="44"/>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hint="cs"/>
          <w:noProof/>
          <w:sz w:val="32"/>
          <w:szCs w:val="32"/>
        </w:rPr>
        <w:drawing>
          <wp:inline distT="0" distB="0" distL="0" distR="0">
            <wp:extent cx="5274310" cy="7253605"/>
            <wp:effectExtent l="0" t="0" r="2540" b="4445"/>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hint="cs"/>
          <w:noProof/>
          <w:sz w:val="32"/>
          <w:szCs w:val="32"/>
        </w:rPr>
        <w:lastRenderedPageBreak/>
        <w:drawing>
          <wp:inline distT="0" distB="0" distL="0" distR="0">
            <wp:extent cx="5274310" cy="7253605"/>
            <wp:effectExtent l="0" t="0" r="2540" b="4445"/>
            <wp:docPr id="30" name="รูปภาพ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hint="cs"/>
          <w:noProof/>
          <w:sz w:val="32"/>
          <w:szCs w:val="32"/>
        </w:rPr>
        <w:lastRenderedPageBreak/>
        <w:drawing>
          <wp:inline distT="0" distB="0" distL="0" distR="0">
            <wp:extent cx="5274310" cy="7253605"/>
            <wp:effectExtent l="0" t="0" r="2540" b="4445"/>
            <wp:docPr id="31" name="รูปภาพ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3" name="รูปภาพ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4" name="รูปภาพ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5" name="รูปภาพ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7" name="รูปภาพ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r>
        <w:rPr>
          <w:rFonts w:ascii="TH SarabunPSK" w:hAnsi="TH SarabunPSK" w:cs="TH SarabunPSK"/>
          <w:noProof/>
          <w:sz w:val="32"/>
          <w:szCs w:val="32"/>
        </w:rPr>
        <w:lastRenderedPageBreak/>
        <w:drawing>
          <wp:inline distT="0" distB="0" distL="0" distR="0">
            <wp:extent cx="5274310" cy="7253605"/>
            <wp:effectExtent l="0" t="0" r="2540" b="4445"/>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7253605"/>
                    </a:xfrm>
                    <a:prstGeom prst="rect">
                      <a:avLst/>
                    </a:prstGeom>
                  </pic:spPr>
                </pic:pic>
              </a:graphicData>
            </a:graphic>
          </wp:inline>
        </w:drawing>
      </w: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rPr>
          <w:rFonts w:ascii="TH SarabunPSK" w:hAnsi="TH SarabunPSK" w:cs="TH SarabunPSK"/>
          <w:sz w:val="32"/>
          <w:szCs w:val="32"/>
        </w:rPr>
      </w:pPr>
    </w:p>
    <w:p w:rsidR="00B12C4C" w:rsidRPr="00AE47E1" w:rsidRDefault="00B12C4C" w:rsidP="00AE47E1">
      <w:pPr>
        <w:spacing w:after="0" w:line="240" w:lineRule="auto"/>
        <w:jc w:val="center"/>
        <w:rPr>
          <w:rFonts w:ascii="TH SarabunPSK" w:hAnsi="TH SarabunPSK" w:cs="TH SarabunPSK"/>
          <w:sz w:val="32"/>
          <w:szCs w:val="32"/>
        </w:rPr>
      </w:pPr>
    </w:p>
    <w:p w:rsidR="00170680" w:rsidRPr="00B12C4C" w:rsidRDefault="00170680" w:rsidP="00B12C4C">
      <w:pPr>
        <w:rPr>
          <w:rFonts w:ascii="TH SarabunPSK" w:hAnsi="TH SarabunPSK" w:cs="TH SarabunPSK"/>
          <w:sz w:val="32"/>
          <w:szCs w:val="32"/>
        </w:rPr>
      </w:pPr>
      <w:bookmarkStart w:id="0" w:name="_GoBack"/>
      <w:bookmarkEnd w:id="0"/>
    </w:p>
    <w:sectPr w:rsidR="00170680" w:rsidRPr="00B12C4C" w:rsidSect="00FF79A9">
      <w:pgSz w:w="11906" w:h="16838"/>
      <w:pgMar w:top="1797" w:right="1440" w:bottom="1440" w:left="21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6280" w:rsidRDefault="00F96280" w:rsidP="001A5BD8">
      <w:pPr>
        <w:spacing w:after="0" w:line="240" w:lineRule="auto"/>
      </w:pPr>
      <w:r>
        <w:separator/>
      </w:r>
    </w:p>
  </w:endnote>
  <w:endnote w:type="continuationSeparator" w:id="0">
    <w:p w:rsidR="00F96280" w:rsidRDefault="00F96280" w:rsidP="001A5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rdia New">
    <w:panose1 w:val="020B03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itka Small">
    <w:altName w:val="Arial"/>
    <w:charset w:val="00"/>
    <w:family w:val="auto"/>
    <w:pitch w:val="variable"/>
    <w:sig w:usb0="00000001"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6280" w:rsidRDefault="00F96280" w:rsidP="001A5BD8">
      <w:pPr>
        <w:spacing w:after="0" w:line="240" w:lineRule="auto"/>
      </w:pPr>
      <w:r>
        <w:separator/>
      </w:r>
    </w:p>
  </w:footnote>
  <w:footnote w:type="continuationSeparator" w:id="0">
    <w:p w:rsidR="00F96280" w:rsidRDefault="00F96280" w:rsidP="001A5B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BD8"/>
    <w:rsid w:val="00170680"/>
    <w:rsid w:val="001A5BD8"/>
    <w:rsid w:val="001B3D42"/>
    <w:rsid w:val="00212092"/>
    <w:rsid w:val="0026512D"/>
    <w:rsid w:val="002C5905"/>
    <w:rsid w:val="002F6DC4"/>
    <w:rsid w:val="003B0AEF"/>
    <w:rsid w:val="003E3A17"/>
    <w:rsid w:val="003E42A0"/>
    <w:rsid w:val="003F3895"/>
    <w:rsid w:val="00461915"/>
    <w:rsid w:val="004933EB"/>
    <w:rsid w:val="00563B78"/>
    <w:rsid w:val="0057407C"/>
    <w:rsid w:val="005F313B"/>
    <w:rsid w:val="0060178C"/>
    <w:rsid w:val="00701BD0"/>
    <w:rsid w:val="00765BD5"/>
    <w:rsid w:val="00795852"/>
    <w:rsid w:val="007C239D"/>
    <w:rsid w:val="00832249"/>
    <w:rsid w:val="00834BA0"/>
    <w:rsid w:val="00890B25"/>
    <w:rsid w:val="008C7995"/>
    <w:rsid w:val="008E0072"/>
    <w:rsid w:val="008F79BE"/>
    <w:rsid w:val="00940385"/>
    <w:rsid w:val="00A15F03"/>
    <w:rsid w:val="00A173DC"/>
    <w:rsid w:val="00A47395"/>
    <w:rsid w:val="00A478A6"/>
    <w:rsid w:val="00A775AD"/>
    <w:rsid w:val="00A87C7A"/>
    <w:rsid w:val="00B12C4C"/>
    <w:rsid w:val="00B1468C"/>
    <w:rsid w:val="00B40A55"/>
    <w:rsid w:val="00BD0CFD"/>
    <w:rsid w:val="00BE5232"/>
    <w:rsid w:val="00C332AA"/>
    <w:rsid w:val="00C57A10"/>
    <w:rsid w:val="00CA12E0"/>
    <w:rsid w:val="00CD6536"/>
    <w:rsid w:val="00CE3527"/>
    <w:rsid w:val="00D16C6C"/>
    <w:rsid w:val="00D444E7"/>
    <w:rsid w:val="00E83622"/>
    <w:rsid w:val="00EC790B"/>
    <w:rsid w:val="00ED79E3"/>
    <w:rsid w:val="00F22A04"/>
    <w:rsid w:val="00F96280"/>
    <w:rsid w:val="00FA6F0F"/>
    <w:rsid w:val="00FD1196"/>
    <w:rsid w:val="00FF79A9"/>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BD8"/>
    <w:rPr>
      <w:rFonts w:ascii="Calibri" w:eastAsia="Times New Roman" w:hAnsi="Calibri" w:cs="Cordia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5BD8"/>
    <w:pPr>
      <w:tabs>
        <w:tab w:val="center" w:pos="4513"/>
        <w:tab w:val="right" w:pos="9026"/>
      </w:tabs>
      <w:spacing w:after="0" w:line="240" w:lineRule="auto"/>
    </w:pPr>
    <w:rPr>
      <w:rFonts w:asciiTheme="minorHAnsi" w:eastAsiaTheme="minorHAnsi" w:hAnsiTheme="minorHAnsi" w:cstheme="minorBidi"/>
    </w:rPr>
  </w:style>
  <w:style w:type="character" w:customStyle="1" w:styleId="a4">
    <w:name w:val="หัวกระดาษ อักขระ"/>
    <w:basedOn w:val="a0"/>
    <w:link w:val="a3"/>
    <w:uiPriority w:val="99"/>
    <w:rsid w:val="001A5BD8"/>
  </w:style>
  <w:style w:type="paragraph" w:styleId="a5">
    <w:name w:val="footer"/>
    <w:basedOn w:val="a"/>
    <w:link w:val="a6"/>
    <w:uiPriority w:val="99"/>
    <w:unhideWhenUsed/>
    <w:rsid w:val="001A5BD8"/>
    <w:pPr>
      <w:tabs>
        <w:tab w:val="center" w:pos="4513"/>
        <w:tab w:val="right" w:pos="9026"/>
      </w:tabs>
      <w:spacing w:after="0" w:line="240" w:lineRule="auto"/>
    </w:pPr>
    <w:rPr>
      <w:rFonts w:asciiTheme="minorHAnsi" w:eastAsiaTheme="minorHAnsi" w:hAnsiTheme="minorHAnsi" w:cstheme="minorBidi"/>
    </w:rPr>
  </w:style>
  <w:style w:type="character" w:customStyle="1" w:styleId="a6">
    <w:name w:val="ท้ายกระดาษ อักขระ"/>
    <w:basedOn w:val="a0"/>
    <w:link w:val="a5"/>
    <w:uiPriority w:val="99"/>
    <w:rsid w:val="001A5BD8"/>
  </w:style>
  <w:style w:type="paragraph" w:styleId="a7">
    <w:name w:val="Balloon Text"/>
    <w:basedOn w:val="a"/>
    <w:link w:val="a8"/>
    <w:uiPriority w:val="99"/>
    <w:semiHidden/>
    <w:unhideWhenUsed/>
    <w:rsid w:val="001A5BD8"/>
    <w:pPr>
      <w:spacing w:after="0" w:line="240" w:lineRule="auto"/>
    </w:pPr>
    <w:rPr>
      <w:rFonts w:ascii="Tahoma" w:hAnsi="Tahoma" w:cs="Angsana New"/>
      <w:sz w:val="16"/>
      <w:szCs w:val="20"/>
    </w:rPr>
  </w:style>
  <w:style w:type="character" w:customStyle="1" w:styleId="a8">
    <w:name w:val="ข้อความบอลลูน อักขระ"/>
    <w:basedOn w:val="a0"/>
    <w:link w:val="a7"/>
    <w:uiPriority w:val="99"/>
    <w:semiHidden/>
    <w:rsid w:val="001A5BD8"/>
    <w:rPr>
      <w:rFonts w:ascii="Tahoma" w:eastAsia="Times New Roman" w:hAnsi="Tahoma" w:cs="Angsana New"/>
      <w:sz w:val="16"/>
      <w:szCs w:val="20"/>
    </w:rPr>
  </w:style>
  <w:style w:type="paragraph" w:styleId="a9">
    <w:name w:val="No Spacing"/>
    <w:link w:val="aa"/>
    <w:uiPriority w:val="1"/>
    <w:qFormat/>
    <w:rsid w:val="00B12C4C"/>
    <w:pPr>
      <w:spacing w:after="0" w:line="240" w:lineRule="auto"/>
    </w:pPr>
  </w:style>
  <w:style w:type="character" w:customStyle="1" w:styleId="aa">
    <w:name w:val="ไม่มีการเว้นระยะห่าง อักขระ"/>
    <w:basedOn w:val="a0"/>
    <w:link w:val="a9"/>
    <w:uiPriority w:val="1"/>
    <w:rsid w:val="00B12C4C"/>
  </w:style>
  <w:style w:type="table" w:styleId="ab">
    <w:name w:val="Table Grid"/>
    <w:basedOn w:val="a1"/>
    <w:uiPriority w:val="59"/>
    <w:rsid w:val="00B12C4C"/>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5BD8"/>
    <w:rPr>
      <w:rFonts w:ascii="Calibri" w:eastAsia="Times New Roman" w:hAnsi="Calibri" w:cs="Cordia Ne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5BD8"/>
    <w:pPr>
      <w:tabs>
        <w:tab w:val="center" w:pos="4513"/>
        <w:tab w:val="right" w:pos="9026"/>
      </w:tabs>
      <w:spacing w:after="0" w:line="240" w:lineRule="auto"/>
    </w:pPr>
    <w:rPr>
      <w:rFonts w:asciiTheme="minorHAnsi" w:eastAsiaTheme="minorHAnsi" w:hAnsiTheme="minorHAnsi" w:cstheme="minorBidi"/>
    </w:rPr>
  </w:style>
  <w:style w:type="character" w:customStyle="1" w:styleId="a4">
    <w:name w:val="หัวกระดาษ อักขระ"/>
    <w:basedOn w:val="a0"/>
    <w:link w:val="a3"/>
    <w:uiPriority w:val="99"/>
    <w:rsid w:val="001A5BD8"/>
  </w:style>
  <w:style w:type="paragraph" w:styleId="a5">
    <w:name w:val="footer"/>
    <w:basedOn w:val="a"/>
    <w:link w:val="a6"/>
    <w:uiPriority w:val="99"/>
    <w:unhideWhenUsed/>
    <w:rsid w:val="001A5BD8"/>
    <w:pPr>
      <w:tabs>
        <w:tab w:val="center" w:pos="4513"/>
        <w:tab w:val="right" w:pos="9026"/>
      </w:tabs>
      <w:spacing w:after="0" w:line="240" w:lineRule="auto"/>
    </w:pPr>
    <w:rPr>
      <w:rFonts w:asciiTheme="minorHAnsi" w:eastAsiaTheme="minorHAnsi" w:hAnsiTheme="minorHAnsi" w:cstheme="minorBidi"/>
    </w:rPr>
  </w:style>
  <w:style w:type="character" w:customStyle="1" w:styleId="a6">
    <w:name w:val="ท้ายกระดาษ อักขระ"/>
    <w:basedOn w:val="a0"/>
    <w:link w:val="a5"/>
    <w:uiPriority w:val="99"/>
    <w:rsid w:val="001A5BD8"/>
  </w:style>
  <w:style w:type="paragraph" w:styleId="a7">
    <w:name w:val="Balloon Text"/>
    <w:basedOn w:val="a"/>
    <w:link w:val="a8"/>
    <w:uiPriority w:val="99"/>
    <w:semiHidden/>
    <w:unhideWhenUsed/>
    <w:rsid w:val="001A5BD8"/>
    <w:pPr>
      <w:spacing w:after="0" w:line="240" w:lineRule="auto"/>
    </w:pPr>
    <w:rPr>
      <w:rFonts w:ascii="Tahoma" w:hAnsi="Tahoma" w:cs="Angsana New"/>
      <w:sz w:val="16"/>
      <w:szCs w:val="20"/>
    </w:rPr>
  </w:style>
  <w:style w:type="character" w:customStyle="1" w:styleId="a8">
    <w:name w:val="ข้อความบอลลูน อักขระ"/>
    <w:basedOn w:val="a0"/>
    <w:link w:val="a7"/>
    <w:uiPriority w:val="99"/>
    <w:semiHidden/>
    <w:rsid w:val="001A5BD8"/>
    <w:rPr>
      <w:rFonts w:ascii="Tahoma" w:eastAsia="Times New Roman" w:hAnsi="Tahoma" w:cs="Angsana New"/>
      <w:sz w:val="16"/>
      <w:szCs w:val="20"/>
    </w:rPr>
  </w:style>
  <w:style w:type="paragraph" w:styleId="a9">
    <w:name w:val="No Spacing"/>
    <w:link w:val="aa"/>
    <w:uiPriority w:val="1"/>
    <w:qFormat/>
    <w:rsid w:val="00B12C4C"/>
    <w:pPr>
      <w:spacing w:after="0" w:line="240" w:lineRule="auto"/>
    </w:pPr>
  </w:style>
  <w:style w:type="character" w:customStyle="1" w:styleId="aa">
    <w:name w:val="ไม่มีการเว้นระยะห่าง อักขระ"/>
    <w:basedOn w:val="a0"/>
    <w:link w:val="a9"/>
    <w:uiPriority w:val="1"/>
    <w:rsid w:val="00B12C4C"/>
  </w:style>
  <w:style w:type="table" w:styleId="ab">
    <w:name w:val="Table Grid"/>
    <w:basedOn w:val="a1"/>
    <w:uiPriority w:val="59"/>
    <w:rsid w:val="00B12C4C"/>
    <w:pPr>
      <w:spacing w:after="0" w:line="240" w:lineRule="auto"/>
    </w:pPr>
    <w:rPr>
      <w:rFonts w:ascii="Calibri" w:eastAsia="Calibri" w:hAnsi="Calibri" w:cs="Cordi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microsoft.com/office/2007/relationships/stylesWithEffects" Target="stylesWithEffect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246</TotalTime>
  <Pages>25</Pages>
  <Words>2982</Words>
  <Characters>17004</Characters>
  <Application>Microsoft Office Word</Application>
  <DocSecurity>0</DocSecurity>
  <Lines>141</Lines>
  <Paragraphs>39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Pradit</dc:creator>
  <cp:lastModifiedBy>MCU09012</cp:lastModifiedBy>
  <cp:revision>28</cp:revision>
  <cp:lastPrinted>2019-03-07T07:37:00Z</cp:lastPrinted>
  <dcterms:created xsi:type="dcterms:W3CDTF">2017-11-06T00:49:00Z</dcterms:created>
  <dcterms:modified xsi:type="dcterms:W3CDTF">2021-12-16T06:37:00Z</dcterms:modified>
</cp:coreProperties>
</file>