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86"/>
        <w:gridCol w:w="306"/>
        <w:gridCol w:w="6555"/>
      </w:tblGrid>
      <w:tr w:rsidR="00B57654" w:rsidRPr="00FF18D2" w14:paraId="30D90A77" w14:textId="77777777" w:rsidTr="00C524FE">
        <w:sdt>
          <w:sdtPr>
            <w:rPr>
              <w:b/>
              <w:bCs/>
              <w:cs/>
            </w:rPr>
            <w:alias w:val="เลือก"/>
            <w:tag w:val="เลือก"/>
            <w:id w:val="2014491091"/>
            <w:placeholder>
              <w:docPart w:val="84EC8C6A465C4DF58501135991E009CC"/>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2B538406" w14:textId="77777777" w:rsidR="00B57654" w:rsidRPr="00282637" w:rsidRDefault="00B57654" w:rsidP="00C524FE">
                <w:pPr>
                  <w:pStyle w:val="a7"/>
                  <w:rPr>
                    <w:b/>
                    <w:bCs/>
                  </w:rPr>
                </w:pPr>
                <w:r>
                  <w:rPr>
                    <w:b/>
                    <w:bCs/>
                    <w:cs/>
                  </w:rPr>
                  <w:t>ชื่อสารนิพนธ์</w:t>
                </w:r>
              </w:p>
            </w:tc>
          </w:sdtContent>
        </w:sdt>
        <w:tc>
          <w:tcPr>
            <w:tcW w:w="171" w:type="pct"/>
            <w:shd w:val="clear" w:color="auto" w:fill="auto"/>
          </w:tcPr>
          <w:p w14:paraId="3DFC9D64" w14:textId="77777777" w:rsidR="00B57654" w:rsidRPr="00177763" w:rsidRDefault="00B57654" w:rsidP="00C524FE">
            <w:pPr>
              <w:pStyle w:val="a7"/>
              <w:rPr>
                <w:b/>
                <w:bCs/>
              </w:rPr>
            </w:pPr>
            <w:r>
              <w:rPr>
                <w:cs/>
              </w:rPr>
              <w:t>:</w:t>
            </w:r>
          </w:p>
        </w:tc>
        <w:tc>
          <w:tcPr>
            <w:tcW w:w="3663" w:type="pct"/>
          </w:tcPr>
          <w:p w14:paraId="1F2EDC8C" w14:textId="77777777" w:rsidR="00B57654" w:rsidRDefault="00B57654" w:rsidP="00C524FE">
            <w:pPr>
              <w:pStyle w:val="a7"/>
            </w:pPr>
            <w:bookmarkStart w:id="0" w:name="_Hlk72846048"/>
            <w:r>
              <w:rPr>
                <w:cs/>
              </w:rPr>
              <w:t xml:space="preserve">ประสิทธิผลการเผยแผ่พระพุทธศาสนาของพระสอนศีลธรรมในโรงเรียน </w:t>
            </w:r>
          </w:p>
          <w:p w14:paraId="63CFAAD1" w14:textId="77777777" w:rsidR="00B57654" w:rsidRPr="00941812" w:rsidRDefault="00B57654" w:rsidP="00C524FE">
            <w:pPr>
              <w:pStyle w:val="a7"/>
              <w:rPr>
                <w:cs/>
              </w:rPr>
            </w:pPr>
            <w:r>
              <w:rPr>
                <w:cs/>
              </w:rPr>
              <w:t>อำเภอสนามชัยเขต จังหวัดฉะเชิงเทรา</w:t>
            </w:r>
            <w:bookmarkEnd w:id="0"/>
          </w:p>
        </w:tc>
      </w:tr>
      <w:tr w:rsidR="00B57654" w:rsidRPr="002370EC" w14:paraId="2E3A7E0A" w14:textId="77777777" w:rsidTr="00C524FE">
        <w:tc>
          <w:tcPr>
            <w:tcW w:w="1166" w:type="pct"/>
            <w:shd w:val="clear" w:color="auto" w:fill="auto"/>
          </w:tcPr>
          <w:p w14:paraId="11733859" w14:textId="77777777" w:rsidR="00B57654" w:rsidRPr="00282637" w:rsidRDefault="00B57654" w:rsidP="00C524FE">
            <w:pPr>
              <w:pStyle w:val="a7"/>
              <w:rPr>
                <w:b/>
                <w:bCs/>
              </w:rPr>
            </w:pPr>
            <w:r w:rsidRPr="00282637">
              <w:rPr>
                <w:rFonts w:hint="cs"/>
                <w:b/>
                <w:bCs/>
                <w:cs/>
              </w:rPr>
              <w:t>ผู้วิจัย</w:t>
            </w:r>
          </w:p>
        </w:tc>
        <w:tc>
          <w:tcPr>
            <w:tcW w:w="171" w:type="pct"/>
            <w:shd w:val="clear" w:color="auto" w:fill="auto"/>
          </w:tcPr>
          <w:p w14:paraId="0C455BE4" w14:textId="77777777" w:rsidR="00B57654" w:rsidRPr="00177763" w:rsidRDefault="00B57654" w:rsidP="00C524FE">
            <w:pPr>
              <w:pStyle w:val="a7"/>
              <w:rPr>
                <w:b/>
                <w:bCs/>
              </w:rPr>
            </w:pPr>
            <w:r>
              <w:rPr>
                <w:cs/>
              </w:rPr>
              <w:t>:</w:t>
            </w:r>
          </w:p>
        </w:tc>
        <w:tc>
          <w:tcPr>
            <w:tcW w:w="3663" w:type="pct"/>
          </w:tcPr>
          <w:p w14:paraId="5BE2FE16" w14:textId="77777777" w:rsidR="00B57654" w:rsidRPr="00497C09" w:rsidRDefault="00B57654" w:rsidP="00C524FE">
            <w:pPr>
              <w:pStyle w:val="a7"/>
            </w:pPr>
            <w:r w:rsidRPr="008D0D0D">
              <w:rPr>
                <w:cs/>
              </w:rPr>
              <w:t>พระ</w:t>
            </w:r>
            <w:proofErr w:type="spellStart"/>
            <w:r w:rsidRPr="008D0D0D">
              <w:rPr>
                <w:cs/>
              </w:rPr>
              <w:t>ครูสังฆ</w:t>
            </w:r>
            <w:proofErr w:type="spellEnd"/>
            <w:r w:rsidRPr="008D0D0D">
              <w:rPr>
                <w:cs/>
              </w:rPr>
              <w:t xml:space="preserve">รักษ์เสกสรร </w:t>
            </w:r>
            <w:proofErr w:type="spellStart"/>
            <w:r w:rsidRPr="008D0D0D">
              <w:rPr>
                <w:cs/>
              </w:rPr>
              <w:t>ธีรงฺ</w:t>
            </w:r>
            <w:proofErr w:type="spellEnd"/>
            <w:r w:rsidRPr="008D0D0D">
              <w:rPr>
                <w:cs/>
              </w:rPr>
              <w:t>กุโร (พรมศรี)</w:t>
            </w:r>
          </w:p>
        </w:tc>
      </w:tr>
      <w:tr w:rsidR="00B57654" w:rsidRPr="0076216B" w14:paraId="07357943" w14:textId="77777777" w:rsidTr="00C524FE">
        <w:tc>
          <w:tcPr>
            <w:tcW w:w="1166" w:type="pct"/>
            <w:shd w:val="clear" w:color="auto" w:fill="auto"/>
          </w:tcPr>
          <w:p w14:paraId="15021CA1" w14:textId="77777777" w:rsidR="00B57654" w:rsidRPr="00282637" w:rsidRDefault="00B57654" w:rsidP="00C524FE">
            <w:pPr>
              <w:pStyle w:val="a7"/>
              <w:rPr>
                <w:b/>
                <w:bCs/>
              </w:rPr>
            </w:pPr>
            <w:r w:rsidRPr="00282637">
              <w:rPr>
                <w:rFonts w:hint="cs"/>
                <w:b/>
                <w:bCs/>
                <w:cs/>
              </w:rPr>
              <w:t>ปริญญา</w:t>
            </w:r>
          </w:p>
        </w:tc>
        <w:tc>
          <w:tcPr>
            <w:tcW w:w="171" w:type="pct"/>
            <w:shd w:val="clear" w:color="auto" w:fill="auto"/>
          </w:tcPr>
          <w:p w14:paraId="0D10FB8C" w14:textId="77777777" w:rsidR="00B57654" w:rsidRPr="00471AA9" w:rsidRDefault="00B57654" w:rsidP="00C524FE">
            <w:pPr>
              <w:pStyle w:val="a7"/>
              <w:rPr>
                <w:b/>
                <w:bCs/>
              </w:rPr>
            </w:pPr>
            <w:r>
              <w:rPr>
                <w:cs/>
              </w:rPr>
              <w:t>:</w:t>
            </w:r>
          </w:p>
        </w:tc>
        <w:tc>
          <w:tcPr>
            <w:tcW w:w="3663" w:type="pct"/>
          </w:tcPr>
          <w:p w14:paraId="5F8EE008" w14:textId="77777777" w:rsidR="00B57654" w:rsidRPr="00471AA9" w:rsidRDefault="00050473" w:rsidP="00C524FE">
            <w:pPr>
              <w:pStyle w:val="a7"/>
              <w:tabs>
                <w:tab w:val="center" w:pos="2965"/>
              </w:tabs>
              <w:rPr>
                <w:b/>
                <w:bCs/>
              </w:rPr>
            </w:pPr>
            <w:sdt>
              <w:sdtPr>
                <w:rPr>
                  <w:cs/>
                </w:rPr>
                <w:alias w:val="เลือกปริญญา"/>
                <w:tag w:val="เลือกปริญญา"/>
                <w:id w:val="-1677102705"/>
                <w:placeholder>
                  <w:docPart w:val="127B6EF6E52841DDA689B9D8F7058277"/>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B57654">
                  <w:rPr>
                    <w:cs/>
                  </w:rPr>
                  <w:t>พุทธ</w:t>
                </w:r>
                <w:proofErr w:type="spellStart"/>
                <w:r w:rsidR="00B57654">
                  <w:rPr>
                    <w:cs/>
                  </w:rPr>
                  <w:t>ศาสต</w:t>
                </w:r>
                <w:proofErr w:type="spellEnd"/>
                <w:r w:rsidR="00B57654">
                  <w:rPr>
                    <w:cs/>
                  </w:rPr>
                  <w:t>รมหาบัณฑิต</w:t>
                </w:r>
              </w:sdtContent>
            </w:sdt>
            <w:r w:rsidR="00B57654" w:rsidRPr="00782871">
              <w:rPr>
                <w:cs/>
              </w:rPr>
              <w:t xml:space="preserve"> (การจัดการเชิงพุทธ)</w:t>
            </w:r>
          </w:p>
        </w:tc>
      </w:tr>
      <w:tr w:rsidR="00B57654" w:rsidRPr="00FF18D2" w14:paraId="3D800594" w14:textId="77777777" w:rsidTr="00C524FE">
        <w:sdt>
          <w:sdtPr>
            <w:rPr>
              <w:b/>
              <w:bCs/>
              <w:cs/>
            </w:rPr>
            <w:alias w:val="เลือก"/>
            <w:tag w:val="เลือก"/>
            <w:id w:val="1489207724"/>
            <w:placeholder>
              <w:docPart w:val="84EC8C6A465C4DF58501135991E009CC"/>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2979B776" w14:textId="77777777" w:rsidR="00B57654" w:rsidRPr="00282637" w:rsidRDefault="00B57654" w:rsidP="00C524FE">
                <w:pPr>
                  <w:pStyle w:val="a7"/>
                  <w:rPr>
                    <w:b/>
                    <w:bCs/>
                    <w:cs/>
                  </w:rPr>
                </w:pPr>
                <w:r>
                  <w:rPr>
                    <w:b/>
                    <w:bCs/>
                    <w:cs/>
                  </w:rPr>
                  <w:t>คณะกรรมการควบคุมสารนิพนธ์</w:t>
                </w:r>
              </w:p>
            </w:tc>
          </w:sdtContent>
        </w:sdt>
      </w:tr>
      <w:tr w:rsidR="00B57654" w:rsidRPr="00FF18D2" w14:paraId="3827AC04" w14:textId="77777777" w:rsidTr="00C524FE">
        <w:tc>
          <w:tcPr>
            <w:tcW w:w="1166" w:type="pct"/>
            <w:shd w:val="clear" w:color="auto" w:fill="auto"/>
          </w:tcPr>
          <w:p w14:paraId="7362E531" w14:textId="77777777" w:rsidR="00B57654" w:rsidRPr="00177763" w:rsidRDefault="00B57654" w:rsidP="00C524FE">
            <w:pPr>
              <w:pStyle w:val="a7"/>
            </w:pPr>
          </w:p>
        </w:tc>
        <w:tc>
          <w:tcPr>
            <w:tcW w:w="171" w:type="pct"/>
            <w:shd w:val="clear" w:color="auto" w:fill="auto"/>
          </w:tcPr>
          <w:p w14:paraId="33FF6E41" w14:textId="77777777" w:rsidR="00B57654" w:rsidRPr="00177763" w:rsidRDefault="00B57654" w:rsidP="00C524FE">
            <w:pPr>
              <w:pStyle w:val="a7"/>
              <w:rPr>
                <w:b/>
                <w:bCs/>
              </w:rPr>
            </w:pPr>
            <w:r>
              <w:rPr>
                <w:cs/>
              </w:rPr>
              <w:t>:</w:t>
            </w:r>
          </w:p>
        </w:tc>
        <w:tc>
          <w:tcPr>
            <w:tcW w:w="3663" w:type="pct"/>
          </w:tcPr>
          <w:p w14:paraId="3C3EA2E1" w14:textId="77777777" w:rsidR="00FA76FA" w:rsidRDefault="00FA76FA" w:rsidP="00FA76FA">
            <w:pPr>
              <w:pStyle w:val="a7"/>
            </w:pPr>
            <w:r>
              <w:rPr>
                <w:cs/>
              </w:rPr>
              <w:t>พระเมธี</w:t>
            </w:r>
            <w:proofErr w:type="spellStart"/>
            <w:r>
              <w:rPr>
                <w:cs/>
              </w:rPr>
              <w:t>ธรร</w:t>
            </w:r>
            <w:proofErr w:type="spellEnd"/>
            <w:r>
              <w:rPr>
                <w:cs/>
              </w:rPr>
              <w:t>มา</w:t>
            </w:r>
            <w:proofErr w:type="spellStart"/>
            <w:r>
              <w:rPr>
                <w:cs/>
              </w:rPr>
              <w:t>จารย์</w:t>
            </w:r>
            <w:proofErr w:type="spellEnd"/>
            <w:r>
              <w:t xml:space="preserve">, </w:t>
            </w:r>
            <w:r>
              <w:rPr>
                <w:cs/>
              </w:rPr>
              <w:t>รศ. ดร.</w:t>
            </w:r>
            <w:r>
              <w:t xml:space="preserve">, </w:t>
            </w:r>
            <w:proofErr w:type="spellStart"/>
            <w:r>
              <w:rPr>
                <w:cs/>
              </w:rPr>
              <w:t>พธ.บ</w:t>
            </w:r>
            <w:proofErr w:type="spellEnd"/>
            <w:r>
              <w:rPr>
                <w:cs/>
              </w:rPr>
              <w:t>. (การสอนสังคมศึกษา)</w:t>
            </w:r>
            <w:r>
              <w:t>,</w:t>
            </w:r>
          </w:p>
          <w:p w14:paraId="462FF06F" w14:textId="49FB6DE6" w:rsidR="00B57654" w:rsidRPr="00142973" w:rsidRDefault="00FA76FA" w:rsidP="00FA76FA">
            <w:pPr>
              <w:pStyle w:val="a7"/>
              <w:rPr>
                <w:b/>
                <w:bCs/>
                <w:cs/>
              </w:rPr>
            </w:pPr>
            <w:proofErr w:type="spellStart"/>
            <w:r>
              <w:rPr>
                <w:cs/>
              </w:rPr>
              <w:t>วท</w:t>
            </w:r>
            <w:proofErr w:type="spellEnd"/>
            <w:r>
              <w:rPr>
                <w:cs/>
              </w:rPr>
              <w:t>.ม. (การจัดการสิ่งแวดล้อม)</w:t>
            </w:r>
            <w:r>
              <w:t xml:space="preserve">, </w:t>
            </w:r>
            <w:proofErr w:type="spellStart"/>
            <w:r>
              <w:rPr>
                <w:cs/>
              </w:rPr>
              <w:t>ปร.ด</w:t>
            </w:r>
            <w:proofErr w:type="spellEnd"/>
            <w:r>
              <w:rPr>
                <w:cs/>
              </w:rPr>
              <w:t>. (รัฐ</w:t>
            </w:r>
            <w:proofErr w:type="spellStart"/>
            <w:r>
              <w:rPr>
                <w:cs/>
              </w:rPr>
              <w:t>ประศาสน</w:t>
            </w:r>
            <w:proofErr w:type="spellEnd"/>
            <w:r>
              <w:rPr>
                <w:cs/>
              </w:rPr>
              <w:t>ศาสตร์)</w:t>
            </w:r>
          </w:p>
        </w:tc>
      </w:tr>
      <w:tr w:rsidR="00B57654" w:rsidRPr="00FF18D2" w14:paraId="1A44AA14" w14:textId="77777777" w:rsidTr="00C524FE">
        <w:tc>
          <w:tcPr>
            <w:tcW w:w="1166" w:type="pct"/>
            <w:shd w:val="clear" w:color="auto" w:fill="auto"/>
          </w:tcPr>
          <w:p w14:paraId="64FED930" w14:textId="77777777" w:rsidR="00B57654" w:rsidRPr="00177763" w:rsidRDefault="00B57654" w:rsidP="00C524FE">
            <w:pPr>
              <w:pStyle w:val="a7"/>
            </w:pPr>
          </w:p>
        </w:tc>
        <w:tc>
          <w:tcPr>
            <w:tcW w:w="171" w:type="pct"/>
            <w:shd w:val="clear" w:color="auto" w:fill="auto"/>
          </w:tcPr>
          <w:p w14:paraId="1FDEE812" w14:textId="77777777" w:rsidR="00B57654" w:rsidRPr="00471AA9" w:rsidRDefault="00B57654" w:rsidP="00C524FE">
            <w:pPr>
              <w:pStyle w:val="a7"/>
              <w:rPr>
                <w:b/>
                <w:bCs/>
              </w:rPr>
            </w:pPr>
            <w:r>
              <w:rPr>
                <w:cs/>
              </w:rPr>
              <w:t>:</w:t>
            </w:r>
          </w:p>
        </w:tc>
        <w:tc>
          <w:tcPr>
            <w:tcW w:w="3663" w:type="pct"/>
          </w:tcPr>
          <w:p w14:paraId="031BFC1E" w14:textId="77777777" w:rsidR="00FA76FA" w:rsidRDefault="00FA76FA" w:rsidP="00FA76FA">
            <w:pPr>
              <w:pStyle w:val="a7"/>
            </w:pPr>
            <w:r>
              <w:rPr>
                <w:cs/>
              </w:rPr>
              <w:t>ดร.นิกร ศรีราช</w:t>
            </w:r>
            <w:r>
              <w:t xml:space="preserve">, </w:t>
            </w:r>
            <w:proofErr w:type="spellStart"/>
            <w:r>
              <w:rPr>
                <w:cs/>
              </w:rPr>
              <w:t>ป.ธ</w:t>
            </w:r>
            <w:proofErr w:type="spellEnd"/>
            <w:r>
              <w:rPr>
                <w:cs/>
              </w:rPr>
              <w:t>.๙</w:t>
            </w:r>
            <w:r>
              <w:t xml:space="preserve">, </w:t>
            </w:r>
            <w:proofErr w:type="spellStart"/>
            <w:r>
              <w:rPr>
                <w:cs/>
              </w:rPr>
              <w:t>พธ</w:t>
            </w:r>
            <w:proofErr w:type="spellEnd"/>
            <w:r>
              <w:rPr>
                <w:cs/>
              </w:rPr>
              <w:t>.ม. (การจัดการเชิงพุทธ)</w:t>
            </w:r>
            <w:r>
              <w:t xml:space="preserve">, </w:t>
            </w:r>
          </w:p>
          <w:p w14:paraId="6BFB143F" w14:textId="63A3B5AF" w:rsidR="00B57654" w:rsidRPr="00471AA9" w:rsidRDefault="00FA76FA" w:rsidP="00FA76FA">
            <w:pPr>
              <w:pStyle w:val="a7"/>
              <w:rPr>
                <w:b/>
                <w:bCs/>
              </w:rPr>
            </w:pPr>
            <w:proofErr w:type="spellStart"/>
            <w:r>
              <w:rPr>
                <w:cs/>
              </w:rPr>
              <w:t>พธ.ด</w:t>
            </w:r>
            <w:proofErr w:type="spellEnd"/>
            <w:r>
              <w:rPr>
                <w:cs/>
              </w:rPr>
              <w:t>. (การจัดการเชิงพุทธ)</w:t>
            </w:r>
          </w:p>
        </w:tc>
      </w:tr>
      <w:tr w:rsidR="00B57654" w:rsidRPr="00FF18D2" w14:paraId="3F4CBC4F" w14:textId="77777777" w:rsidTr="00C524FE">
        <w:sdt>
          <w:sdtPr>
            <w:rPr>
              <w:b/>
              <w:bCs/>
              <w:cs/>
            </w:rPr>
            <w:alias w:val="เลือก"/>
            <w:tag w:val="เลือก"/>
            <w:id w:val="2114548951"/>
            <w:placeholder>
              <w:docPart w:val="84EC8C6A465C4DF58501135991E009CC"/>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73D780A" w14:textId="77777777" w:rsidR="00B57654" w:rsidRPr="00282637" w:rsidRDefault="00B57654" w:rsidP="00C524FE">
                <w:pPr>
                  <w:pStyle w:val="a7"/>
                  <w:rPr>
                    <w:b/>
                    <w:bCs/>
                    <w:cs/>
                  </w:rPr>
                </w:pPr>
                <w:r>
                  <w:rPr>
                    <w:b/>
                    <w:bCs/>
                    <w:cs/>
                  </w:rPr>
                  <w:t>วันสำเร็จการศึกษา</w:t>
                </w:r>
              </w:p>
            </w:tc>
          </w:sdtContent>
        </w:sdt>
        <w:tc>
          <w:tcPr>
            <w:tcW w:w="171" w:type="pct"/>
            <w:shd w:val="clear" w:color="auto" w:fill="auto"/>
          </w:tcPr>
          <w:p w14:paraId="6C32E901" w14:textId="77777777" w:rsidR="00B57654" w:rsidRPr="00177763" w:rsidRDefault="00B57654" w:rsidP="00C524FE">
            <w:pPr>
              <w:pStyle w:val="a7"/>
              <w:rPr>
                <w:b/>
                <w:bCs/>
              </w:rPr>
            </w:pPr>
            <w:r>
              <w:rPr>
                <w:cs/>
              </w:rPr>
              <w:t>:</w:t>
            </w:r>
          </w:p>
        </w:tc>
        <w:sdt>
          <w:sdtPr>
            <w:rPr>
              <w:rFonts w:hint="cs"/>
              <w:cs/>
            </w:rPr>
            <w:alias w:val="พิมพ์วันที่คณบดีลงนาม"/>
            <w:tag w:val="พิมพ์วันที่คณบดีลงนาม"/>
            <w:id w:val="-1483543042"/>
            <w:placeholder>
              <w:docPart w:val="E02F1FA76F844DD788B9DCBC3A1A6447"/>
            </w:placeholder>
            <w:date w:fullDate="2021-07-20T00:00:00Z">
              <w:dateFormat w:val="ว ดดดด ปปปป"/>
              <w:lid w:val="th-TH"/>
              <w:storeMappedDataAs w:val="dateTime"/>
              <w:calendar w:val="thai"/>
            </w:date>
          </w:sdtPr>
          <w:sdtEndPr/>
          <w:sdtContent>
            <w:tc>
              <w:tcPr>
                <w:tcW w:w="3663" w:type="pct"/>
              </w:tcPr>
              <w:p w14:paraId="7821AF3D" w14:textId="21C1464D" w:rsidR="00B57654" w:rsidRPr="00B051BA" w:rsidRDefault="002313D4" w:rsidP="00C524FE">
                <w:pPr>
                  <w:pStyle w:val="a7"/>
                </w:pPr>
                <w:r>
                  <w:rPr>
                    <w:rFonts w:hint="cs"/>
                    <w:cs/>
                  </w:rPr>
                  <w:t>๒๐ กรกฎาคม ๒๕๖๔</w:t>
                </w:r>
              </w:p>
            </w:tc>
          </w:sdtContent>
        </w:sdt>
      </w:tr>
    </w:tbl>
    <w:p w14:paraId="7DE0F3FE" w14:textId="77777777" w:rsidR="00B57654" w:rsidRPr="0003731A" w:rsidRDefault="00B57654" w:rsidP="00B57654">
      <w:pPr>
        <w:pStyle w:val="a8"/>
      </w:pPr>
      <w:bookmarkStart w:id="1" w:name="_Toc943433"/>
      <w:bookmarkStart w:id="2" w:name="_Toc945423"/>
      <w:bookmarkStart w:id="3" w:name="_Toc958777"/>
      <w:bookmarkStart w:id="4" w:name="_Toc966145"/>
      <w:r w:rsidRPr="0003731A">
        <w:rPr>
          <w:cs/>
        </w:rPr>
        <w:t>บทคัดย่อ</w:t>
      </w:r>
      <w:bookmarkEnd w:id="1"/>
      <w:bookmarkEnd w:id="2"/>
      <w:bookmarkEnd w:id="3"/>
      <w:bookmarkEnd w:id="4"/>
    </w:p>
    <w:p w14:paraId="39FD5A8C" w14:textId="39CC576F" w:rsidR="00B57654" w:rsidRDefault="00B57654" w:rsidP="00B57654">
      <w:pPr>
        <w:ind w:firstLine="1080"/>
      </w:pPr>
      <w:r w:rsidRPr="0070602B">
        <w:rPr>
          <w:cs/>
        </w:rPr>
        <w:t>การวิจัยครั้งนี้มีวัตถุประสงค์คือ</w:t>
      </w:r>
      <w:r>
        <w:rPr>
          <w:rFonts w:hint="cs"/>
          <w:cs/>
        </w:rPr>
        <w:t xml:space="preserve"> </w:t>
      </w:r>
      <w:bookmarkStart w:id="5" w:name="_Hlk72846598"/>
      <w:r w:rsidRPr="0070602B">
        <w:rPr>
          <w:cs/>
        </w:rPr>
        <w:t>๑</w:t>
      </w:r>
      <w:r>
        <w:rPr>
          <w:rFonts w:hint="cs"/>
          <w:cs/>
        </w:rPr>
        <w:t>)</w:t>
      </w:r>
      <w:r w:rsidRPr="0070602B">
        <w:rPr>
          <w:cs/>
        </w:rPr>
        <w:t xml:space="preserve"> </w:t>
      </w:r>
      <w:r>
        <w:rPr>
          <w:cs/>
        </w:rPr>
        <w:t>เพื่อศึกษาระดับความคิดเห็นของนักเรียนที่มีต่อการเผยแผ่พระพุทธศาสนาของพระสอนศีลธรรมในโรงเรียน อำเภอสนามชัยเขต จังหวัดฉะเชิงเทรา</w:t>
      </w:r>
      <w:r>
        <w:rPr>
          <w:rFonts w:hint="cs"/>
          <w:cs/>
        </w:rPr>
        <w:t xml:space="preserve"> </w:t>
      </w:r>
      <w:r>
        <w:rPr>
          <w:cs/>
        </w:rPr>
        <w:t>๒</w:t>
      </w:r>
      <w:r>
        <w:rPr>
          <w:rFonts w:hint="cs"/>
          <w:cs/>
        </w:rPr>
        <w:t>)</w:t>
      </w:r>
      <w:r>
        <w:rPr>
          <w:cs/>
        </w:rPr>
        <w:t xml:space="preserve"> เพื่อเปรียบเทียบความคิดเห็นของนักเรียนที่มีต่อการเผยแผ่พระพุทธศาสนาของพระสอนศีลธรรมในโรงเรียน อำเภอสนามชัยเขต จังหวัดฉะเชิงเทรา</w:t>
      </w:r>
      <w:r>
        <w:rPr>
          <w:rFonts w:hint="cs"/>
          <w:cs/>
        </w:rPr>
        <w:t xml:space="preserve"> </w:t>
      </w:r>
      <w:r>
        <w:rPr>
          <w:cs/>
        </w:rPr>
        <w:t>๓</w:t>
      </w:r>
      <w:r>
        <w:rPr>
          <w:rFonts w:hint="cs"/>
          <w:cs/>
        </w:rPr>
        <w:t>)</w:t>
      </w:r>
      <w:r>
        <w:rPr>
          <w:cs/>
        </w:rPr>
        <w:t xml:space="preserve"> เพื่อศึกษาปัญหา อุปสรรค และข้อเสนอแนะที่มีต่อการเผยแผ่พระพุทธศาสนาของพระสอนศีลธรรมในโรงเรียน อำเภอสนามชัยเขต จังหวัดฉะเชิงเทรา</w:t>
      </w:r>
      <w:bookmarkEnd w:id="5"/>
    </w:p>
    <w:p w14:paraId="47878FB1" w14:textId="77777777" w:rsidR="00B57654" w:rsidRDefault="00B57654" w:rsidP="00B57654">
      <w:pPr>
        <w:ind w:firstLine="1080"/>
        <w:rPr>
          <w:b/>
          <w:bCs/>
        </w:rPr>
      </w:pPr>
      <w:r w:rsidRPr="0070602B">
        <w:rPr>
          <w:cs/>
        </w:rPr>
        <w:t>ระเบียบวิธีวิจัยเป็นแบบผสานวิธี ระหว่างการวิจัยเชิงปริมาณ เป็นการสำรวจด้วยแบบสอบถามซึ่งมีค่าความเชื่อมั่นทั้งฉบับเท่ากับ ๐.</w:t>
      </w:r>
      <w:r>
        <w:rPr>
          <w:rFonts w:hint="cs"/>
          <w:cs/>
        </w:rPr>
        <w:t>๙๒๖</w:t>
      </w:r>
      <w:r w:rsidRPr="0070602B">
        <w:rPr>
          <w:cs/>
        </w:rPr>
        <w:t xml:space="preserve"> กับกลุ่มตัวอย่าง คือ </w:t>
      </w:r>
      <w:r w:rsidRPr="00F56C0D">
        <w:rPr>
          <w:cs/>
        </w:rPr>
        <w:t>นักเรียนที่กำลังศึกษาอยู่ในระดับมัธยมศึกษาตอนปลาย โรงเรียน</w:t>
      </w:r>
      <w:r>
        <w:rPr>
          <w:rFonts w:hint="cs"/>
          <w:cs/>
        </w:rPr>
        <w:t>ในอำเภอ</w:t>
      </w:r>
      <w:r w:rsidRPr="00F56C0D">
        <w:rPr>
          <w:cs/>
        </w:rPr>
        <w:t>สนามชัยเขต</w:t>
      </w:r>
      <w:r w:rsidRPr="0070602B">
        <w:rPr>
          <w:cs/>
        </w:rPr>
        <w:t xml:space="preserve"> จำนวน </w:t>
      </w:r>
      <w:r>
        <w:rPr>
          <w:rFonts w:hint="cs"/>
          <w:cs/>
        </w:rPr>
        <w:t>๒๗๕</w:t>
      </w:r>
      <w:r w:rsidRPr="0070602B">
        <w:rPr>
          <w:cs/>
        </w:rPr>
        <w:t xml:space="preserve"> รูป  ทำการวิเคราะห์ข้อมูลด้วยโปรแกรมสำเร็จรูปทางสังคมศาสตร์ สถิติที่ใช้คือค่าความถี่ ค่าร้อยละ ค่าเฉลี่ย ค่าเบี่ยงเบนมาตรฐาน การทดสอบค่าที และการทดสอบค่า</w:t>
      </w:r>
      <w:proofErr w:type="spellStart"/>
      <w:r w:rsidRPr="0070602B">
        <w:rPr>
          <w:cs/>
        </w:rPr>
        <w:t>เอฟ</w:t>
      </w:r>
      <w:proofErr w:type="spellEnd"/>
      <w:r w:rsidRPr="0070602B">
        <w:rPr>
          <w:cs/>
        </w:rPr>
        <w:t xml:space="preserve">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36A0432E" w14:textId="77777777" w:rsidR="00B57654" w:rsidRDefault="00B57654" w:rsidP="00B57654">
      <w:pPr>
        <w:ind w:firstLine="1080"/>
      </w:pPr>
      <w:r w:rsidRPr="0070602B">
        <w:rPr>
          <w:b/>
          <w:bCs/>
          <w:cs/>
        </w:rPr>
        <w:t>ผลการวิจัยพบว่า</w:t>
      </w:r>
      <w:bookmarkStart w:id="6" w:name="_Hlk58073502"/>
    </w:p>
    <w:p w14:paraId="3D3E194C" w14:textId="77777777" w:rsidR="00B57654" w:rsidRDefault="00B57654" w:rsidP="00B57654">
      <w:pPr>
        <w:ind w:firstLine="1080"/>
        <w:rPr>
          <w:rFonts w:eastAsiaTheme="minorHAnsi"/>
        </w:rPr>
      </w:pPr>
      <w:r w:rsidRPr="0070602B">
        <w:rPr>
          <w:cs/>
        </w:rPr>
        <w:t xml:space="preserve">๑. </w:t>
      </w:r>
      <w:r w:rsidRPr="00C06003">
        <w:rPr>
          <w:cs/>
        </w:rPr>
        <w:t>นักเรียนมีความคิดเห็นเกี่ยวกับ</w:t>
      </w:r>
      <w:r>
        <w:rPr>
          <w:cs/>
        </w:rPr>
        <w:t>ประสิทธิผลการเผยแผ่พระพุทธศาสนาของพระสอนศีลธรรมในโรงเรียน อำเภอสนามชัยเขต จังหวัดฉะเชิงเทรา</w:t>
      </w:r>
      <w:r w:rsidRPr="00C06003">
        <w:rPr>
          <w:cs/>
        </w:rPr>
        <w:t xml:space="preserve"> โดยภาพรวมอยู่ในระดับมาก (</w:t>
      </w:r>
      <m:oMath>
        <m:acc>
          <m:accPr>
            <m:chr m:val="̅"/>
            <m:ctrlPr>
              <w:rPr>
                <w:rFonts w:ascii="Cambria Math" w:hAnsi="Cambria Math"/>
              </w:rPr>
            </m:ctrlPr>
          </m:accPr>
          <m:e>
            <m:r>
              <m:rPr>
                <m:sty m:val="p"/>
              </m:rPr>
              <w:rPr>
                <w:rFonts w:ascii="Cambria Math" w:hAnsi="Cambria Math"/>
              </w:rPr>
              <m:t>x</m:t>
            </m:r>
          </m:e>
        </m:acc>
      </m:oMath>
      <w:r w:rsidRPr="00C06003">
        <w:rPr>
          <w:rFonts w:eastAsiaTheme="minorEastAsia"/>
          <w:cs/>
        </w:rPr>
        <w:t xml:space="preserve"> =</w:t>
      </w:r>
      <w:r w:rsidRPr="006D3C31">
        <w:rPr>
          <w:rFonts w:eastAsiaTheme="minorEastAsia"/>
          <w:cs/>
        </w:rPr>
        <w:t>๓.๗๗</w:t>
      </w:r>
      <w:r w:rsidRPr="00C06003">
        <w:rPr>
          <w:rFonts w:eastAsiaTheme="minorEastAsia"/>
        </w:rPr>
        <w:t>, S</w:t>
      </w:r>
      <w:r w:rsidRPr="00C06003">
        <w:rPr>
          <w:rFonts w:eastAsiaTheme="minorEastAsia"/>
          <w:cs/>
        </w:rPr>
        <w:t>.</w:t>
      </w:r>
      <w:r w:rsidRPr="00C06003">
        <w:rPr>
          <w:rFonts w:eastAsiaTheme="minorEastAsia"/>
        </w:rPr>
        <w:t>D</w:t>
      </w:r>
      <w:r w:rsidRPr="00C06003">
        <w:rPr>
          <w:rFonts w:eastAsiaTheme="minorEastAsia"/>
          <w:cs/>
        </w:rPr>
        <w:t>.=</w:t>
      </w:r>
      <w:r w:rsidRPr="006D3C31">
        <w:rPr>
          <w:cs/>
        </w:rPr>
        <w:t>๐.๖๐๙</w:t>
      </w:r>
      <w:r w:rsidRPr="00C06003">
        <w:rPr>
          <w:rFonts w:eastAsiaTheme="minorEastAsia"/>
          <w:cs/>
        </w:rPr>
        <w:t>)</w:t>
      </w:r>
    </w:p>
    <w:p w14:paraId="125D4D6E" w14:textId="77777777" w:rsidR="00B57654" w:rsidRPr="002B5795" w:rsidRDefault="00B57654" w:rsidP="00B57654">
      <w:pPr>
        <w:ind w:firstLine="1080"/>
        <w:rPr>
          <w:rFonts w:eastAsiaTheme="minorHAnsi"/>
        </w:rPr>
      </w:pPr>
      <w:r w:rsidRPr="002B5795">
        <w:rPr>
          <w:rFonts w:eastAsiaTheme="minorHAnsi"/>
          <w:cs/>
        </w:rPr>
        <w:lastRenderedPageBreak/>
        <w:t>๒. ผลการทดสอบสมมติฐานการวิจัย พบว่า นักเรียนที่มีอายุ</w:t>
      </w:r>
      <w:r w:rsidRPr="002B5795">
        <w:rPr>
          <w:rFonts w:eastAsiaTheme="minorHAnsi" w:hint="cs"/>
          <w:cs/>
        </w:rPr>
        <w:t xml:space="preserve"> ระดับการศึกษา </w:t>
      </w:r>
      <w:r w:rsidRPr="002B5795">
        <w:rPr>
          <w:rFonts w:eastAsiaTheme="minorHAnsi"/>
          <w:cs/>
        </w:rPr>
        <w:t>ต่างกัน มีความคิดเห็นต่อประสิทธิผลการเผยแผ่พระพุทธศาสนาของพระสอนศีลธรรมในโรงเรียน อำเภอสนามชัยเขต จังหวัดฉะเชิงเทรา  โดยภาพรวม ไม่แตกต่างกัน จึงปฏิเสธสมมติฐานการวิจัย</w:t>
      </w:r>
      <w:r w:rsidRPr="002B5795">
        <w:rPr>
          <w:cs/>
        </w:rPr>
        <w:t xml:space="preserve"> นักเรียนที่มีเพศต่างกัน มีความคิดเห็นต่อประสิทธิผลการเผยแผ่พระพุทธศาสนาของพระสอนศีลธรรมในโรงเรียน อำเภอสนามชัยเขต จังหวัดฉะเชิงเทรา  โดยภาพรวม แตกต่างกัน อย่างมีนัยสำคัญทางสถิติที่ระดับ ๐.๐๕ จึงยอมรับสมมติฐานการวิจัยที่ตั้งไว้</w:t>
      </w:r>
    </w:p>
    <w:p w14:paraId="2070401E" w14:textId="77777777" w:rsidR="00B57654" w:rsidRDefault="00B57654" w:rsidP="00B57654">
      <w:pPr>
        <w:ind w:firstLine="1080"/>
      </w:pPr>
      <w:r w:rsidRPr="00A20546">
        <w:rPr>
          <w:rFonts w:eastAsiaTheme="minorHAnsi"/>
          <w:cs/>
        </w:rPr>
        <w:t xml:space="preserve">๓. </w:t>
      </w:r>
      <w:r w:rsidRPr="00A20546">
        <w:rPr>
          <w:cs/>
        </w:rPr>
        <w:t xml:space="preserve">ปัญหา และอุปสรรค เกี่ยวกับประสิทธิผลการเผยแผ่พระพุทธศาสนาของพระสอนศีลธรรมในโรงเรียน อำเภอสนามชัยเขต จังหวัดฉะเชิงเทรา </w:t>
      </w:r>
      <w:r w:rsidRPr="00A20546">
        <w:rPr>
          <w:rFonts w:eastAsia="Sarabun"/>
          <w:cs/>
        </w:rPr>
        <w:t>พบว</w:t>
      </w:r>
      <w:r w:rsidRPr="00A20546">
        <w:rPr>
          <w:rFonts w:eastAsia="Sarabun" w:hint="cs"/>
          <w:cs/>
        </w:rPr>
        <w:t>่</w:t>
      </w:r>
      <w:r w:rsidRPr="00A20546">
        <w:rPr>
          <w:rFonts w:eastAsia="Sarabun"/>
          <w:cs/>
        </w:rPr>
        <w:t xml:space="preserve">า ๑. </w:t>
      </w:r>
      <w:r w:rsidRPr="00A20546">
        <w:rPr>
          <w:cs/>
        </w:rPr>
        <w:t>การสอนของพระสงฆ์ยังขาดการอบรมและปลูกฝังจริยธรรมที่เพียงพอ</w:t>
      </w:r>
      <w:r w:rsidRPr="00A20546">
        <w:rPr>
          <w:rFonts w:hint="cs"/>
          <w:cs/>
        </w:rPr>
        <w:t xml:space="preserve"> ๒.</w:t>
      </w:r>
      <w:r w:rsidRPr="00A20546">
        <w:rPr>
          <w:cs/>
        </w:rPr>
        <w:t>พระสงฆ์ส่วนมากทำงานตามความถนัดของตนเองไม่ค่อยสนสังคม</w:t>
      </w:r>
      <w:r w:rsidRPr="00A20546">
        <w:rPr>
          <w:rFonts w:hint="cs"/>
          <w:cs/>
        </w:rPr>
        <w:t xml:space="preserve"> ๓.</w:t>
      </w:r>
      <w:r w:rsidRPr="00A20546">
        <w:rPr>
          <w:cs/>
        </w:rPr>
        <w:t>พระสงฆ์มีปัญหาเรื่องเวลาในการปฏิบัติหน้าที่ไม่มีความแน่ชัด</w:t>
      </w:r>
    </w:p>
    <w:p w14:paraId="6AE316AD" w14:textId="77777777" w:rsidR="00B57654" w:rsidRDefault="00B57654" w:rsidP="00B57654">
      <w:pPr>
        <w:ind w:firstLine="1080"/>
        <w:rPr>
          <w:rFonts w:eastAsia="BrowalliaNew"/>
        </w:rPr>
      </w:pPr>
      <w:r>
        <w:rPr>
          <w:rFonts w:hint="cs"/>
          <w:cs/>
        </w:rPr>
        <w:t xml:space="preserve">ข้อเสนอแนะ ๑) </w:t>
      </w:r>
      <w:r w:rsidRPr="00390E57">
        <w:rPr>
          <w:cs/>
        </w:rPr>
        <w:t>เกี่ยวกับเนื้อหาที่จะสอน ข้อสอบแผนการสอน แนวการสอน เนื้อหาควรมีความหลากหลายแต่ไม่ ซ้ำซ้อนกับช่วงชั้นอื่น และเน้นไปที่การบริหารจิต เจริญปัญญา โดยมุ่งให้นักเรียนมีความกตัญญู รู้จักการให้อภัยผู้อื่น</w:t>
      </w:r>
      <w:r>
        <w:rPr>
          <w:rFonts w:hint="cs"/>
          <w:cs/>
        </w:rPr>
        <w:t xml:space="preserve"> ๒) </w:t>
      </w:r>
      <w:r w:rsidRPr="00390E57">
        <w:rPr>
          <w:rFonts w:eastAsia="BrowalliaNew"/>
          <w:cs/>
        </w:rPr>
        <w:t>ควรจัดให้มีพระ</w:t>
      </w:r>
      <w:proofErr w:type="spellStart"/>
      <w:r w:rsidRPr="00390E57">
        <w:rPr>
          <w:rFonts w:eastAsia="BrowalliaNew"/>
          <w:cs/>
        </w:rPr>
        <w:t>นิเทศก์</w:t>
      </w:r>
      <w:proofErr w:type="spellEnd"/>
      <w:r w:rsidRPr="00390E57">
        <w:rPr>
          <w:rFonts w:eastAsia="BrowalliaNew"/>
          <w:cs/>
        </w:rPr>
        <w:t>ออกนิเทศติดตามและประเมินสมรรถภาพการสอนของครูพระสอนศีลธรรมอย่างต่อเนื่อง เพื่อ</w:t>
      </w:r>
      <w:proofErr w:type="spellStart"/>
      <w:r w:rsidRPr="00390E57">
        <w:rPr>
          <w:rFonts w:eastAsia="BrowalliaNew"/>
          <w:cs/>
        </w:rPr>
        <w:t>นํา</w:t>
      </w:r>
      <w:proofErr w:type="spellEnd"/>
      <w:r w:rsidRPr="00390E57">
        <w:rPr>
          <w:rFonts w:eastAsia="BrowalliaNew"/>
          <w:cs/>
        </w:rPr>
        <w:t>ข้อมูลที่ได้มาปรับเทคนิคการ</w:t>
      </w:r>
      <w:bookmarkEnd w:id="6"/>
    </w:p>
    <w:p w14:paraId="3916EFA5" w14:textId="77777777" w:rsidR="00B57654" w:rsidRDefault="00B57654">
      <w:pPr>
        <w:spacing w:before="0" w:after="160" w:line="259" w:lineRule="auto"/>
        <w:ind w:firstLine="0"/>
        <w:jc w:val="left"/>
        <w:rPr>
          <w:rFonts w:eastAsia="BrowalliaNew"/>
          <w:cs/>
        </w:rPr>
      </w:pPr>
      <w:r>
        <w:rPr>
          <w:rFonts w:eastAsia="BrowalliaNew"/>
          <w:cs/>
        </w:rPr>
        <w:br w:type="page"/>
      </w:r>
    </w:p>
    <w:tbl>
      <w:tblPr>
        <w:tblW w:w="5050" w:type="pct"/>
        <w:tblLook w:val="04A0" w:firstRow="1" w:lastRow="0" w:firstColumn="1" w:lastColumn="0" w:noHBand="0" w:noVBand="1"/>
      </w:tblPr>
      <w:tblGrid>
        <w:gridCol w:w="2647"/>
        <w:gridCol w:w="286"/>
        <w:gridCol w:w="6014"/>
      </w:tblGrid>
      <w:tr w:rsidR="00B57654" w:rsidRPr="00FF18D2" w14:paraId="7F68ABAE" w14:textId="77777777" w:rsidTr="00C524FE">
        <w:sdt>
          <w:sdtPr>
            <w:rPr>
              <w:b/>
              <w:bCs/>
            </w:rPr>
            <w:alias w:val="เลือก"/>
            <w:tag w:val="เลือก"/>
            <w:id w:val="1796180431"/>
            <w:placeholder>
              <w:docPart w:val="5909896C3F0A48F283DF79F3BBBC88FF"/>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3FF4661B" w14:textId="77777777" w:rsidR="00B57654" w:rsidRPr="00282637" w:rsidRDefault="00B57654" w:rsidP="00C524FE">
                <w:pPr>
                  <w:pStyle w:val="a7"/>
                  <w:rPr>
                    <w:b/>
                    <w:bCs/>
                  </w:rPr>
                </w:pPr>
                <w:r>
                  <w:rPr>
                    <w:b/>
                    <w:bCs/>
                  </w:rPr>
                  <w:t>Research Paper Title</w:t>
                </w:r>
              </w:p>
            </w:tc>
          </w:sdtContent>
        </w:sdt>
        <w:tc>
          <w:tcPr>
            <w:tcW w:w="160" w:type="pct"/>
            <w:shd w:val="clear" w:color="auto" w:fill="auto"/>
          </w:tcPr>
          <w:p w14:paraId="1DFDF97F" w14:textId="77777777" w:rsidR="00B57654" w:rsidRPr="00177763" w:rsidRDefault="00B57654" w:rsidP="00C524FE">
            <w:pPr>
              <w:pStyle w:val="a7"/>
              <w:rPr>
                <w:b/>
                <w:bCs/>
              </w:rPr>
            </w:pPr>
            <w:r>
              <w:rPr>
                <w:cs/>
              </w:rPr>
              <w:t>:</w:t>
            </w:r>
          </w:p>
        </w:tc>
        <w:tc>
          <w:tcPr>
            <w:tcW w:w="3360" w:type="pct"/>
          </w:tcPr>
          <w:p w14:paraId="33592EE4" w14:textId="0EFBF3B8" w:rsidR="00B57654" w:rsidRPr="004D266B" w:rsidRDefault="00987F82" w:rsidP="00B57654">
            <w:pPr>
              <w:pStyle w:val="a7"/>
              <w:jc w:val="thaiDistribute"/>
            </w:pPr>
            <w:r w:rsidRPr="00987F82">
              <w:t xml:space="preserve">The Effectiveness of Propagating the Buddhism of the Teaching of Morality in Schools </w:t>
            </w:r>
            <w:proofErr w:type="spellStart"/>
            <w:r w:rsidRPr="00987F82">
              <w:t>Sanam</w:t>
            </w:r>
            <w:proofErr w:type="spellEnd"/>
            <w:r w:rsidRPr="00987F82">
              <w:t xml:space="preserve"> Chai </w:t>
            </w:r>
            <w:proofErr w:type="spellStart"/>
            <w:r w:rsidRPr="00987F82">
              <w:t>Khet</w:t>
            </w:r>
            <w:proofErr w:type="spellEnd"/>
            <w:r w:rsidRPr="00987F82">
              <w:t xml:space="preserve"> District, </w:t>
            </w:r>
            <w:proofErr w:type="spellStart"/>
            <w:r w:rsidRPr="00987F82">
              <w:t>Chachoengsao</w:t>
            </w:r>
            <w:proofErr w:type="spellEnd"/>
            <w:r w:rsidRPr="00987F82">
              <w:t xml:space="preserve"> Province</w:t>
            </w:r>
          </w:p>
        </w:tc>
      </w:tr>
      <w:tr w:rsidR="00B57654" w:rsidRPr="00FF18D2" w14:paraId="29B6F328" w14:textId="77777777" w:rsidTr="00C524FE">
        <w:tc>
          <w:tcPr>
            <w:tcW w:w="1479" w:type="pct"/>
            <w:shd w:val="clear" w:color="auto" w:fill="auto"/>
          </w:tcPr>
          <w:p w14:paraId="6D8F1DA8" w14:textId="77777777" w:rsidR="00B57654" w:rsidRPr="00282637" w:rsidRDefault="00B57654" w:rsidP="00C524FE">
            <w:pPr>
              <w:pStyle w:val="a7"/>
              <w:rPr>
                <w:b/>
                <w:bCs/>
              </w:rPr>
            </w:pPr>
            <w:r w:rsidRPr="00282637">
              <w:rPr>
                <w:b/>
                <w:bCs/>
              </w:rPr>
              <w:t>Researcher</w:t>
            </w:r>
          </w:p>
        </w:tc>
        <w:tc>
          <w:tcPr>
            <w:tcW w:w="160" w:type="pct"/>
            <w:shd w:val="clear" w:color="auto" w:fill="auto"/>
          </w:tcPr>
          <w:p w14:paraId="2671A228" w14:textId="77777777" w:rsidR="00B57654" w:rsidRPr="00177763" w:rsidRDefault="00B57654" w:rsidP="00C524FE">
            <w:pPr>
              <w:pStyle w:val="a7"/>
              <w:rPr>
                <w:b/>
                <w:bCs/>
              </w:rPr>
            </w:pPr>
            <w:r>
              <w:rPr>
                <w:cs/>
              </w:rPr>
              <w:t>:</w:t>
            </w:r>
          </w:p>
        </w:tc>
        <w:tc>
          <w:tcPr>
            <w:tcW w:w="3360" w:type="pct"/>
          </w:tcPr>
          <w:p w14:paraId="70669033" w14:textId="398428A5" w:rsidR="00B57654" w:rsidRPr="004D266B" w:rsidRDefault="00B57654" w:rsidP="00C524FE">
            <w:pPr>
              <w:pStyle w:val="a7"/>
            </w:pPr>
            <w:proofErr w:type="spellStart"/>
            <w:r w:rsidRPr="008D0D0D">
              <w:t>Phrakhrusangkharak</w:t>
            </w:r>
            <w:proofErr w:type="spellEnd"/>
            <w:r w:rsidRPr="008D0D0D">
              <w:t xml:space="preserve"> </w:t>
            </w:r>
            <w:proofErr w:type="spellStart"/>
            <w:r w:rsidRPr="008D0D0D">
              <w:t>Seksan</w:t>
            </w:r>
            <w:proofErr w:type="spellEnd"/>
            <w:r w:rsidRPr="008D0D0D">
              <w:t xml:space="preserve"> </w:t>
            </w:r>
            <w:proofErr w:type="spellStart"/>
            <w:r w:rsidR="002313D4" w:rsidRPr="002428F4">
              <w:t>Dh</w:t>
            </w:r>
            <w:r w:rsidR="002313D4" w:rsidRPr="002428F4">
              <w:rPr>
                <w:rFonts w:ascii="Calibri Light" w:hAnsi="Calibri Light" w:cs="Calibri Light"/>
                <w:sz w:val="24"/>
                <w:szCs w:val="24"/>
              </w:rPr>
              <w:t>ī</w:t>
            </w:r>
            <w:r w:rsidR="002313D4" w:rsidRPr="002428F4">
              <w:t>ra</w:t>
            </w:r>
            <w:r w:rsidR="002313D4" w:rsidRPr="002428F4">
              <w:rPr>
                <w:rFonts w:ascii="Calibri Light" w:hAnsi="Calibri Light" w:cs="Calibri Light"/>
                <w:sz w:val="24"/>
                <w:szCs w:val="24"/>
              </w:rPr>
              <w:t>ṅ</w:t>
            </w:r>
            <w:r w:rsidR="002313D4" w:rsidRPr="002428F4">
              <w:t>kuro</w:t>
            </w:r>
            <w:proofErr w:type="spellEnd"/>
            <w:r w:rsidRPr="00987F82">
              <w:t xml:space="preserve"> </w:t>
            </w:r>
            <w:r w:rsidRPr="008D0D0D">
              <w:t>(</w:t>
            </w:r>
            <w:proofErr w:type="spellStart"/>
            <w:r w:rsidRPr="008D0D0D">
              <w:t>Phromsi</w:t>
            </w:r>
            <w:proofErr w:type="spellEnd"/>
            <w:r w:rsidRPr="008D0D0D">
              <w:t>)</w:t>
            </w:r>
          </w:p>
        </w:tc>
      </w:tr>
      <w:tr w:rsidR="00B57654" w:rsidRPr="00AA7359" w14:paraId="43704E06" w14:textId="77777777" w:rsidTr="00C524FE">
        <w:tc>
          <w:tcPr>
            <w:tcW w:w="1479" w:type="pct"/>
            <w:shd w:val="clear" w:color="auto" w:fill="auto"/>
          </w:tcPr>
          <w:p w14:paraId="6A9B1E78" w14:textId="77777777" w:rsidR="00B57654" w:rsidRPr="00282637" w:rsidRDefault="00B57654" w:rsidP="00C524FE">
            <w:pPr>
              <w:pStyle w:val="a7"/>
              <w:rPr>
                <w:b/>
                <w:bCs/>
              </w:rPr>
            </w:pPr>
            <w:r w:rsidRPr="00282637">
              <w:rPr>
                <w:b/>
                <w:bCs/>
              </w:rPr>
              <w:t>Degree</w:t>
            </w:r>
          </w:p>
        </w:tc>
        <w:tc>
          <w:tcPr>
            <w:tcW w:w="160" w:type="pct"/>
            <w:shd w:val="clear" w:color="auto" w:fill="auto"/>
          </w:tcPr>
          <w:p w14:paraId="5BECD2BC" w14:textId="77777777" w:rsidR="00B57654" w:rsidRPr="00471AA9" w:rsidRDefault="00B57654" w:rsidP="00C524FE">
            <w:pPr>
              <w:pStyle w:val="a7"/>
              <w:rPr>
                <w:b/>
                <w:bCs/>
              </w:rPr>
            </w:pPr>
            <w:r>
              <w:rPr>
                <w:cs/>
              </w:rPr>
              <w:t>:</w:t>
            </w:r>
          </w:p>
        </w:tc>
        <w:tc>
          <w:tcPr>
            <w:tcW w:w="3360" w:type="pct"/>
          </w:tcPr>
          <w:p w14:paraId="275D5AC7" w14:textId="77777777" w:rsidR="00B57654" w:rsidRPr="00471AA9" w:rsidRDefault="00B57654" w:rsidP="00C524FE">
            <w:pPr>
              <w:pStyle w:val="a7"/>
              <w:rPr>
                <w:b/>
                <w:bCs/>
              </w:rPr>
            </w:pPr>
            <w:r w:rsidRPr="00782871">
              <w:t>Master of Arts (Buddhist Management)</w:t>
            </w:r>
          </w:p>
        </w:tc>
      </w:tr>
      <w:tr w:rsidR="00B57654" w:rsidRPr="00FF18D2" w14:paraId="06C8A115" w14:textId="77777777" w:rsidTr="00C524FE">
        <w:sdt>
          <w:sdtPr>
            <w:rPr>
              <w:b/>
              <w:bCs/>
              <w:cs/>
            </w:rPr>
            <w:alias w:val="เลือก"/>
            <w:tag w:val="เลือก"/>
            <w:id w:val="1512026004"/>
            <w:placeholder>
              <w:docPart w:val="5909896C3F0A48F283DF79F3BBBC88FF"/>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466E0BD4" w14:textId="77777777" w:rsidR="00B57654" w:rsidRPr="00282637" w:rsidRDefault="00B57654" w:rsidP="00C524FE">
                <w:pPr>
                  <w:pStyle w:val="a7"/>
                  <w:rPr>
                    <w:b/>
                    <w:bCs/>
                    <w:cs/>
                  </w:rPr>
                </w:pPr>
                <w:r>
                  <w:rPr>
                    <w:b/>
                    <w:bCs/>
                  </w:rPr>
                  <w:t>Research Paper Supervisory Committee</w:t>
                </w:r>
              </w:p>
            </w:tc>
          </w:sdtContent>
        </w:sdt>
      </w:tr>
      <w:tr w:rsidR="00B57654" w:rsidRPr="00FF18D2" w14:paraId="08EFA947" w14:textId="77777777" w:rsidTr="00C524FE">
        <w:tc>
          <w:tcPr>
            <w:tcW w:w="1479" w:type="pct"/>
            <w:shd w:val="clear" w:color="auto" w:fill="auto"/>
          </w:tcPr>
          <w:p w14:paraId="59D846AB" w14:textId="77777777" w:rsidR="00B57654" w:rsidRPr="00177763" w:rsidRDefault="00B57654" w:rsidP="00C524FE">
            <w:pPr>
              <w:pStyle w:val="a7"/>
            </w:pPr>
          </w:p>
        </w:tc>
        <w:tc>
          <w:tcPr>
            <w:tcW w:w="160" w:type="pct"/>
            <w:shd w:val="clear" w:color="auto" w:fill="auto"/>
          </w:tcPr>
          <w:p w14:paraId="591BF61F" w14:textId="77777777" w:rsidR="00B57654" w:rsidRPr="00177763" w:rsidRDefault="00B57654" w:rsidP="00C524FE">
            <w:pPr>
              <w:pStyle w:val="a7"/>
              <w:rPr>
                <w:b/>
                <w:bCs/>
              </w:rPr>
            </w:pPr>
            <w:r>
              <w:rPr>
                <w:cs/>
              </w:rPr>
              <w:t>:</w:t>
            </w:r>
          </w:p>
        </w:tc>
        <w:tc>
          <w:tcPr>
            <w:tcW w:w="3360" w:type="pct"/>
          </w:tcPr>
          <w:p w14:paraId="312DB65D" w14:textId="77777777" w:rsidR="00FA76FA" w:rsidRDefault="00FA76FA" w:rsidP="00FA76FA">
            <w:pPr>
              <w:pStyle w:val="a7"/>
            </w:pPr>
            <w:proofErr w:type="spellStart"/>
            <w:r>
              <w:t>Phra</w:t>
            </w:r>
            <w:proofErr w:type="spellEnd"/>
            <w:r>
              <w:t xml:space="preserve"> </w:t>
            </w:r>
            <w:proofErr w:type="spellStart"/>
            <w:r>
              <w:t>Methithammajarn</w:t>
            </w:r>
            <w:proofErr w:type="spellEnd"/>
            <w:r>
              <w:t xml:space="preserve"> Assoc. Prof. Dr., </w:t>
            </w:r>
          </w:p>
          <w:p w14:paraId="41B9D172" w14:textId="77777777" w:rsidR="00FA76FA" w:rsidRDefault="00FA76FA" w:rsidP="00FA76FA">
            <w:pPr>
              <w:pStyle w:val="a7"/>
            </w:pPr>
            <w:r>
              <w:t xml:space="preserve">B.A. (Social Studies), M.Sc. (Environmental Management), </w:t>
            </w:r>
          </w:p>
          <w:p w14:paraId="080A29BB" w14:textId="10A4DD15" w:rsidR="00B57654" w:rsidRPr="001D1512" w:rsidRDefault="00FA76FA" w:rsidP="00FA76FA">
            <w:pPr>
              <w:pStyle w:val="a7"/>
              <w:rPr>
                <w:color w:val="FF0000"/>
              </w:rPr>
            </w:pPr>
            <w:r>
              <w:t>Ph.D. (Public Administration)</w:t>
            </w:r>
          </w:p>
        </w:tc>
      </w:tr>
      <w:tr w:rsidR="00B57654" w:rsidRPr="00FF18D2" w14:paraId="601BB157" w14:textId="77777777" w:rsidTr="00C524FE">
        <w:tc>
          <w:tcPr>
            <w:tcW w:w="1479" w:type="pct"/>
            <w:shd w:val="clear" w:color="auto" w:fill="auto"/>
          </w:tcPr>
          <w:p w14:paraId="6D3DC110" w14:textId="77777777" w:rsidR="00B57654" w:rsidRPr="00177763" w:rsidRDefault="00B57654" w:rsidP="00C524FE">
            <w:pPr>
              <w:pStyle w:val="a7"/>
            </w:pPr>
          </w:p>
        </w:tc>
        <w:tc>
          <w:tcPr>
            <w:tcW w:w="160" w:type="pct"/>
            <w:shd w:val="clear" w:color="auto" w:fill="auto"/>
          </w:tcPr>
          <w:p w14:paraId="75246C75" w14:textId="77777777" w:rsidR="00B57654" w:rsidRPr="00471AA9" w:rsidRDefault="00B57654" w:rsidP="00C524FE">
            <w:pPr>
              <w:pStyle w:val="a7"/>
              <w:rPr>
                <w:b/>
                <w:bCs/>
              </w:rPr>
            </w:pPr>
            <w:r>
              <w:rPr>
                <w:cs/>
              </w:rPr>
              <w:t>:</w:t>
            </w:r>
          </w:p>
        </w:tc>
        <w:tc>
          <w:tcPr>
            <w:tcW w:w="3360" w:type="pct"/>
          </w:tcPr>
          <w:p w14:paraId="63ADF600" w14:textId="77777777" w:rsidR="00FA76FA" w:rsidRDefault="00FA76FA" w:rsidP="00FA76FA">
            <w:pPr>
              <w:pStyle w:val="a7"/>
            </w:pPr>
            <w:r>
              <w:t xml:space="preserve">Dr. </w:t>
            </w:r>
            <w:proofErr w:type="spellStart"/>
            <w:r>
              <w:t>Nigorn</w:t>
            </w:r>
            <w:proofErr w:type="spellEnd"/>
            <w:r>
              <w:t xml:space="preserve"> </w:t>
            </w:r>
            <w:proofErr w:type="spellStart"/>
            <w:r>
              <w:t>Sirat</w:t>
            </w:r>
            <w:proofErr w:type="spellEnd"/>
            <w:r>
              <w:t xml:space="preserve">, </w:t>
            </w:r>
            <w:proofErr w:type="spellStart"/>
            <w:r>
              <w:t>Pali</w:t>
            </w:r>
            <w:proofErr w:type="spellEnd"/>
            <w:r>
              <w:t xml:space="preserve"> IX, </w:t>
            </w:r>
          </w:p>
          <w:p w14:paraId="2B603CBD" w14:textId="77777777" w:rsidR="00FA76FA" w:rsidRDefault="00FA76FA" w:rsidP="00FA76FA">
            <w:pPr>
              <w:pStyle w:val="a7"/>
            </w:pPr>
            <w:r>
              <w:t xml:space="preserve">M.A. (Buddhist Management), </w:t>
            </w:r>
          </w:p>
          <w:p w14:paraId="4E60514C" w14:textId="14FF90BC" w:rsidR="00B57654" w:rsidRPr="001D1512" w:rsidRDefault="00FA76FA" w:rsidP="00FA76FA">
            <w:pPr>
              <w:pStyle w:val="a7"/>
              <w:rPr>
                <w:color w:val="FF0000"/>
              </w:rPr>
            </w:pPr>
            <w:r>
              <w:t>Ph.D. (Buddhist Management)</w:t>
            </w:r>
          </w:p>
        </w:tc>
      </w:tr>
      <w:tr w:rsidR="00B57654" w:rsidRPr="00FF18D2" w14:paraId="6A2C2188" w14:textId="77777777" w:rsidTr="00C524FE">
        <w:sdt>
          <w:sdtPr>
            <w:rPr>
              <w:b/>
              <w:bCs/>
              <w:cs/>
            </w:rPr>
            <w:alias w:val="เลือก"/>
            <w:tag w:val="เลือก"/>
            <w:id w:val="-705406035"/>
            <w:placeholder>
              <w:docPart w:val="5909896C3F0A48F283DF79F3BBBC88FF"/>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216F438E" w14:textId="77777777" w:rsidR="00B57654" w:rsidRPr="00282637" w:rsidRDefault="00B57654" w:rsidP="00C524FE">
                <w:pPr>
                  <w:pStyle w:val="a7"/>
                  <w:rPr>
                    <w:b/>
                    <w:bCs/>
                    <w:cs/>
                  </w:rPr>
                </w:pPr>
                <w:r>
                  <w:rPr>
                    <w:b/>
                    <w:bCs/>
                  </w:rPr>
                  <w:t>Date of Graduation</w:t>
                </w:r>
              </w:p>
            </w:tc>
          </w:sdtContent>
        </w:sdt>
        <w:tc>
          <w:tcPr>
            <w:tcW w:w="160" w:type="pct"/>
            <w:shd w:val="clear" w:color="auto" w:fill="auto"/>
          </w:tcPr>
          <w:p w14:paraId="447F561C" w14:textId="77777777" w:rsidR="00B57654" w:rsidRPr="00177763" w:rsidRDefault="00B57654" w:rsidP="00C524FE">
            <w:pPr>
              <w:pStyle w:val="a7"/>
              <w:rPr>
                <w:b/>
                <w:bCs/>
              </w:rPr>
            </w:pPr>
            <w:r>
              <w:rPr>
                <w:cs/>
              </w:rPr>
              <w:t>:</w:t>
            </w:r>
          </w:p>
        </w:tc>
        <w:sdt>
          <w:sdtPr>
            <w:rPr>
              <w:rFonts w:hint="cs"/>
              <w:cs/>
            </w:rPr>
            <w:alias w:val="พิมพ์วันที่คณบดีลงนาม"/>
            <w:tag w:val="พิมพ์วันที่คณบดีลงนาม"/>
            <w:id w:val="1526140753"/>
            <w:placeholder>
              <w:docPart w:val="981B4C9574044CF58DA226786DF1CE36"/>
            </w:placeholder>
            <w:date w:fullDate="2021-07-20T00:00:00Z">
              <w:dateFormat w:val="MMMM d, yyyy"/>
              <w:lid w:val="en-US"/>
              <w:storeMappedDataAs w:val="dateTime"/>
              <w:calendar w:val="gregorian"/>
            </w:date>
          </w:sdtPr>
          <w:sdtEndPr/>
          <w:sdtContent>
            <w:tc>
              <w:tcPr>
                <w:tcW w:w="3360" w:type="pct"/>
              </w:tcPr>
              <w:p w14:paraId="64173A80" w14:textId="3C230892" w:rsidR="00B57654" w:rsidRPr="001D1512" w:rsidRDefault="002313D4" w:rsidP="00C524FE">
                <w:pPr>
                  <w:pStyle w:val="a7"/>
                  <w:rPr>
                    <w:color w:val="FF0000"/>
                  </w:rPr>
                </w:pPr>
                <w:r>
                  <w:t>July 20, 2021</w:t>
                </w:r>
              </w:p>
            </w:tc>
          </w:sdtContent>
        </w:sdt>
      </w:tr>
    </w:tbl>
    <w:p w14:paraId="3A0F40DD" w14:textId="77777777" w:rsidR="00B57654" w:rsidRPr="005960F6" w:rsidRDefault="00B57654" w:rsidP="00B57654">
      <w:pPr>
        <w:pStyle w:val="a8"/>
        <w:rPr>
          <w:caps w:val="0"/>
        </w:rPr>
      </w:pPr>
      <w:bookmarkStart w:id="7" w:name="_Toc943434"/>
      <w:bookmarkStart w:id="8" w:name="_Toc945424"/>
      <w:bookmarkStart w:id="9" w:name="_Toc958778"/>
      <w:bookmarkStart w:id="10" w:name="_Toc966146"/>
      <w:proofErr w:type="spellStart"/>
      <w:r w:rsidRPr="005960F6">
        <w:rPr>
          <w:rFonts w:hint="cs"/>
          <w:caps w:val="0"/>
          <w:cs/>
        </w:rPr>
        <w:t>A</w:t>
      </w:r>
      <w:bookmarkEnd w:id="7"/>
      <w:bookmarkEnd w:id="8"/>
      <w:bookmarkEnd w:id="9"/>
      <w:bookmarkEnd w:id="10"/>
      <w:r w:rsidRPr="005960F6">
        <w:rPr>
          <w:rFonts w:hint="cs"/>
          <w:caps w:val="0"/>
          <w:cs/>
        </w:rPr>
        <w:t>b</w:t>
      </w:r>
      <w:r>
        <w:rPr>
          <w:rFonts w:hint="cs"/>
          <w:caps w:val="0"/>
          <w:cs/>
        </w:rPr>
        <w:t>stract</w:t>
      </w:r>
      <w:proofErr w:type="spellEnd"/>
    </w:p>
    <w:p w14:paraId="76382BAF" w14:textId="482DDACF" w:rsidR="00B57654" w:rsidRDefault="00B57654" w:rsidP="00B57654">
      <w:pPr>
        <w:spacing w:before="0"/>
        <w:ind w:firstLine="990"/>
      </w:pPr>
      <w:r>
        <w:t>This research aims</w:t>
      </w:r>
      <w:r w:rsidR="002B263E">
        <w:rPr>
          <w:rFonts w:hint="cs"/>
          <w:cs/>
        </w:rPr>
        <w:t xml:space="preserve"> </w:t>
      </w:r>
      <w:r w:rsidR="002B263E">
        <w:t>1)</w:t>
      </w:r>
      <w:r>
        <w:t xml:space="preserve"> </w:t>
      </w:r>
      <w:proofErr w:type="gramStart"/>
      <w:r w:rsidR="002B263E">
        <w:t>T</w:t>
      </w:r>
      <w:r>
        <w:t>o</w:t>
      </w:r>
      <w:proofErr w:type="gramEnd"/>
      <w:r>
        <w:t xml:space="preserve"> study the level of student opinion on the propagation of Buddhism of moral teaching in schools. 2) To compare students' opinions on the propagation of Buddhism of morality teaching in schools. 3) To study the problems, obstacles and suggestions towards the propagation of Buddhism of morality teaching in schools. </w:t>
      </w:r>
      <w:proofErr w:type="spellStart"/>
      <w:r>
        <w:t>Sanam</w:t>
      </w:r>
      <w:proofErr w:type="spellEnd"/>
      <w:r>
        <w:t xml:space="preserve"> Chai </w:t>
      </w:r>
      <w:proofErr w:type="spellStart"/>
      <w:r>
        <w:t>Khet</w:t>
      </w:r>
      <w:proofErr w:type="spellEnd"/>
      <w:r>
        <w:t xml:space="preserve">, </w:t>
      </w:r>
      <w:proofErr w:type="spellStart"/>
      <w:r>
        <w:t>Chachoengsao</w:t>
      </w:r>
      <w:proofErr w:type="spellEnd"/>
      <w:r w:rsidR="002B263E">
        <w:t>.</w:t>
      </w:r>
    </w:p>
    <w:p w14:paraId="63F0CAC3" w14:textId="77777777" w:rsidR="00B57654" w:rsidRPr="00A20546" w:rsidRDefault="00B57654" w:rsidP="00B57654">
      <w:pPr>
        <w:spacing w:before="0"/>
        <w:ind w:firstLine="990"/>
        <w:rPr>
          <w:lang w:val="en"/>
        </w:rPr>
      </w:pPr>
      <w:r>
        <w:t xml:space="preserve">The research methodology is a combination of quantitative research and surveys with a total confidence of 0.926 and a sample of students studying in high school. The 275-figure school in </w:t>
      </w:r>
      <w:proofErr w:type="spellStart"/>
      <w:r>
        <w:t>Sanam</w:t>
      </w:r>
      <w:proofErr w:type="spellEnd"/>
      <w:r>
        <w:t xml:space="preserve"> Chai </w:t>
      </w:r>
      <w:proofErr w:type="spellStart"/>
      <w:r>
        <w:t>Khet</w:t>
      </w:r>
      <w:proofErr w:type="spellEnd"/>
      <w:r>
        <w:t xml:space="preserve"> analyses data with social science ready-made programs. The statistics used are frequency, percentage, </w:t>
      </w:r>
      <w:proofErr w:type="gramStart"/>
      <w:r>
        <w:t>average</w:t>
      </w:r>
      <w:proofErr w:type="gramEnd"/>
      <w:r>
        <w:t>, standard deviation, and frequency values. One-way variability analysis and qualitative research with in-depth interviews with 8 key informants or people using detailed content analysis techniques.</w:t>
      </w:r>
    </w:p>
    <w:p w14:paraId="279F9427" w14:textId="77777777" w:rsidR="00B57654" w:rsidRDefault="00B57654" w:rsidP="00B57654">
      <w:pPr>
        <w:tabs>
          <w:tab w:val="left" w:pos="993"/>
        </w:tabs>
        <w:spacing w:before="0"/>
      </w:pPr>
      <w:r w:rsidRPr="008C4249">
        <w:rPr>
          <w:rFonts w:hint="cs"/>
          <w:b/>
          <w:bCs/>
        </w:rPr>
        <w:tab/>
        <w:t>Findings were as follows:</w:t>
      </w:r>
    </w:p>
    <w:p w14:paraId="30035291" w14:textId="222FFFA8" w:rsidR="00B57654" w:rsidRDefault="00B57654" w:rsidP="00B57654">
      <w:pPr>
        <w:tabs>
          <w:tab w:val="left" w:pos="993"/>
        </w:tabs>
        <w:spacing w:before="0"/>
      </w:pPr>
      <w:r>
        <w:lastRenderedPageBreak/>
        <w:t xml:space="preserve">1. Students have an opinion on the effectiveness of </w:t>
      </w:r>
      <w:proofErr w:type="spellStart"/>
      <w:proofErr w:type="gramStart"/>
      <w:r>
        <w:t>buddhist</w:t>
      </w:r>
      <w:proofErr w:type="spellEnd"/>
      <w:proofErr w:type="gramEnd"/>
      <w:r>
        <w:t xml:space="preserve"> propagation of moral teaching in schools. The picture is very high</w:t>
      </w:r>
      <w:r>
        <w:rPr>
          <w:rFonts w:hint="cs"/>
          <w:cs/>
        </w:rPr>
        <w:t xml:space="preserve"> </w:t>
      </w:r>
      <w:r w:rsidRPr="00C06003">
        <w:rPr>
          <w:cs/>
        </w:rPr>
        <w:t>(</w:t>
      </w:r>
      <m:oMath>
        <m:acc>
          <m:accPr>
            <m:chr m:val="̅"/>
            <m:ctrlPr>
              <w:rPr>
                <w:rFonts w:ascii="Cambria Math" w:hAnsi="Cambria Math"/>
              </w:rPr>
            </m:ctrlPr>
          </m:accPr>
          <m:e>
            <m:r>
              <m:rPr>
                <m:sty m:val="p"/>
              </m:rPr>
              <w:rPr>
                <w:rFonts w:ascii="Cambria Math" w:hAnsi="Cambria Math"/>
              </w:rPr>
              <m:t>x</m:t>
            </m:r>
          </m:e>
        </m:acc>
      </m:oMath>
      <w:r>
        <w:t>=3.77, S.D</w:t>
      </w:r>
      <w:proofErr w:type="gramStart"/>
      <w:r>
        <w:t>.=</w:t>
      </w:r>
      <w:proofErr w:type="gramEnd"/>
      <w:r>
        <w:t>0.609)</w:t>
      </w:r>
      <w:r w:rsidR="002B263E">
        <w:t>.</w:t>
      </w:r>
    </w:p>
    <w:p w14:paraId="6C100828" w14:textId="6EEAE1DA" w:rsidR="00B57654" w:rsidRDefault="00B57654" w:rsidP="00B57654">
      <w:pPr>
        <w:tabs>
          <w:tab w:val="left" w:pos="993"/>
        </w:tabs>
        <w:spacing w:before="0"/>
      </w:pPr>
      <w:r>
        <w:t xml:space="preserve">2. The results of the research hypothesis showed that students of different ages, levels of education were not educated. There are opinions on the effectiveness of </w:t>
      </w:r>
      <w:proofErr w:type="spellStart"/>
      <w:proofErr w:type="gramStart"/>
      <w:r>
        <w:t>buddhist</w:t>
      </w:r>
      <w:proofErr w:type="spellEnd"/>
      <w:proofErr w:type="gramEnd"/>
      <w:r>
        <w:t xml:space="preserve"> propagation of moral teaching in schools. Overall, the company is also a </w:t>
      </w:r>
      <w:r w:rsidR="009D4A6E">
        <w:rPr>
          <w:cs/>
        </w:rPr>
        <w:br/>
      </w:r>
      <w:r>
        <w:t>20</w:t>
      </w:r>
      <w:r w:rsidR="009D4A6E">
        <w:rPr>
          <w:rFonts w:hint="cs"/>
          <w:cs/>
        </w:rPr>
        <w:t xml:space="preserve"> </w:t>
      </w:r>
      <w:proofErr w:type="spellStart"/>
      <w:r>
        <w:t>yearold</w:t>
      </w:r>
      <w:proofErr w:type="spellEnd"/>
      <w:r>
        <w:t xml:space="preserve"> restaurant in </w:t>
      </w:r>
      <w:proofErr w:type="spellStart"/>
      <w:r>
        <w:t>Chachoengsao</w:t>
      </w:r>
      <w:proofErr w:type="spellEnd"/>
      <w:r>
        <w:t xml:space="preserve"> Province. Therefore, it rejects the research hypothesis. Students of different genders </w:t>
      </w:r>
      <w:proofErr w:type="gramStart"/>
      <w:r>
        <w:t>There</w:t>
      </w:r>
      <w:proofErr w:type="gramEnd"/>
      <w:r>
        <w:t xml:space="preserve"> are opinions on the effectiveness of </w:t>
      </w:r>
      <w:proofErr w:type="spellStart"/>
      <w:r>
        <w:t>buddhist</w:t>
      </w:r>
      <w:proofErr w:type="spellEnd"/>
      <w:r>
        <w:t xml:space="preserve"> propagation of moral teaching in schools. Overall, the overall difference was statistically significant at 0.05, thus accepting the set research assumptions.</w:t>
      </w:r>
    </w:p>
    <w:p w14:paraId="3E15E9BB" w14:textId="77777777" w:rsidR="00B57654" w:rsidRDefault="00B57654" w:rsidP="00B57654">
      <w:pPr>
        <w:tabs>
          <w:tab w:val="left" w:pos="993"/>
        </w:tabs>
        <w:spacing w:before="0"/>
      </w:pPr>
      <w:r>
        <w:t xml:space="preserve">3. Problems and obstacles regarding the effectiveness of </w:t>
      </w:r>
      <w:proofErr w:type="spellStart"/>
      <w:proofErr w:type="gramStart"/>
      <w:r>
        <w:t>buddhist</w:t>
      </w:r>
      <w:proofErr w:type="spellEnd"/>
      <w:proofErr w:type="gramEnd"/>
      <w:r>
        <w:t xml:space="preserve"> propagation of moral teaching in schools 1</w:t>
      </w:r>
      <w:r>
        <w:rPr>
          <w:rFonts w:hint="cs"/>
          <w:cs/>
        </w:rPr>
        <w:t>)</w:t>
      </w:r>
      <w:r>
        <w:t xml:space="preserve"> The teaching of monks lacks adequate training and ethics. 2</w:t>
      </w:r>
      <w:r>
        <w:rPr>
          <w:rFonts w:hint="cs"/>
          <w:cs/>
        </w:rPr>
        <w:t>)</w:t>
      </w:r>
      <w:r>
        <w:t xml:space="preserve"> Most monks work according to their aptitudes, not much care about society. 3</w:t>
      </w:r>
      <w:r>
        <w:rPr>
          <w:rFonts w:hint="cs"/>
          <w:cs/>
        </w:rPr>
        <w:t>)</w:t>
      </w:r>
      <w:r>
        <w:t xml:space="preserve"> Monks have unclear time of duty. </w:t>
      </w:r>
    </w:p>
    <w:p w14:paraId="32B6C9A3" w14:textId="6A19FF20" w:rsidR="00AD2695" w:rsidRDefault="00B57654" w:rsidP="00B57654">
      <w:pPr>
        <w:tabs>
          <w:tab w:val="left" w:pos="993"/>
        </w:tabs>
        <w:spacing w:before="0"/>
      </w:pPr>
      <w:r w:rsidRPr="00966064">
        <w:t xml:space="preserve">Suggestions </w:t>
      </w:r>
      <w:r w:rsidRPr="00966064">
        <w:rPr>
          <w:cs/>
        </w:rPr>
        <w:t xml:space="preserve">1) </w:t>
      </w:r>
      <w:proofErr w:type="gramStart"/>
      <w:r w:rsidRPr="00966064">
        <w:t>Regarding</w:t>
      </w:r>
      <w:proofErr w:type="gramEnd"/>
      <w:r w:rsidRPr="00966064">
        <w:t xml:space="preserve"> the content to be taught Exams, lesson plans, teaching methods, content should be diverse but not Duplicate with other layers and focusing on mental management and intellectual development by aiming to make students have gratitude Know how to forgive others. </w:t>
      </w:r>
      <w:r w:rsidRPr="00966064">
        <w:rPr>
          <w:cs/>
        </w:rPr>
        <w:t xml:space="preserve">2) </w:t>
      </w:r>
      <w:r w:rsidRPr="00966064">
        <w:t xml:space="preserve">There should be a sermon to provide supervision to monitor and assess the teaching performance of moral teachers continuously. </w:t>
      </w:r>
      <w:proofErr w:type="gramStart"/>
      <w:r w:rsidRPr="00966064">
        <w:t>in</w:t>
      </w:r>
      <w:proofErr w:type="gramEnd"/>
      <w:r w:rsidRPr="00966064">
        <w:t xml:space="preserve"> order to use the information obtained to adjust the technique of developing teachers or provide additional knowledge to moral teachers</w:t>
      </w:r>
      <w:r w:rsidR="002B263E">
        <w:t>.</w:t>
      </w:r>
    </w:p>
    <w:p w14:paraId="025D65C4" w14:textId="77777777" w:rsidR="00AD2695" w:rsidRDefault="00AD2695">
      <w:pPr>
        <w:spacing w:before="0" w:after="160" w:line="259" w:lineRule="auto"/>
        <w:ind w:firstLine="0"/>
        <w:jc w:val="left"/>
      </w:pPr>
      <w:r>
        <w:br w:type="page"/>
      </w:r>
    </w:p>
    <w:p w14:paraId="23AA54B2" w14:textId="77777777" w:rsidR="00AD2695" w:rsidRPr="00AD2695" w:rsidRDefault="00AD2695" w:rsidP="00AD2695">
      <w:pPr>
        <w:spacing w:before="0"/>
        <w:ind w:firstLine="0"/>
        <w:jc w:val="center"/>
        <w:rPr>
          <w:rFonts w:eastAsia="Calibri"/>
          <w:b/>
          <w:bCs/>
          <w:sz w:val="36"/>
          <w:szCs w:val="36"/>
        </w:rPr>
      </w:pPr>
    </w:p>
    <w:p w14:paraId="587FE44A" w14:textId="77777777" w:rsidR="00AD2695" w:rsidRPr="00AD2695" w:rsidRDefault="00AD2695" w:rsidP="00AD2695">
      <w:pPr>
        <w:spacing w:before="0"/>
        <w:ind w:firstLine="0"/>
        <w:jc w:val="center"/>
        <w:rPr>
          <w:rFonts w:eastAsia="Calibri"/>
          <w:b/>
          <w:bCs/>
          <w:sz w:val="36"/>
          <w:szCs w:val="36"/>
        </w:rPr>
      </w:pPr>
    </w:p>
    <w:p w14:paraId="3D65CA7E" w14:textId="77777777" w:rsidR="00AD2695" w:rsidRPr="00AD2695" w:rsidRDefault="00AD2695" w:rsidP="00AD2695">
      <w:pPr>
        <w:spacing w:before="0"/>
        <w:ind w:firstLine="0"/>
        <w:jc w:val="center"/>
        <w:rPr>
          <w:rFonts w:eastAsia="Calibri"/>
          <w:b/>
          <w:bCs/>
          <w:sz w:val="36"/>
          <w:szCs w:val="36"/>
        </w:rPr>
      </w:pPr>
    </w:p>
    <w:p w14:paraId="051614ED" w14:textId="77777777" w:rsidR="00AD2695" w:rsidRPr="00AD2695" w:rsidRDefault="00AD2695" w:rsidP="00AD2695">
      <w:pPr>
        <w:spacing w:before="0"/>
        <w:ind w:firstLine="0"/>
        <w:jc w:val="center"/>
        <w:rPr>
          <w:rFonts w:eastAsia="Calibri"/>
          <w:b/>
          <w:bCs/>
          <w:sz w:val="36"/>
          <w:szCs w:val="36"/>
        </w:rPr>
      </w:pPr>
    </w:p>
    <w:p w14:paraId="3B2D70B6" w14:textId="77777777" w:rsidR="00AD2695" w:rsidRPr="00AD2695" w:rsidRDefault="00AD2695" w:rsidP="00AD2695">
      <w:pPr>
        <w:spacing w:before="0"/>
        <w:ind w:firstLine="0"/>
        <w:jc w:val="center"/>
        <w:rPr>
          <w:rFonts w:eastAsia="Calibri"/>
          <w:b/>
          <w:bCs/>
          <w:sz w:val="36"/>
          <w:szCs w:val="36"/>
        </w:rPr>
      </w:pPr>
    </w:p>
    <w:p w14:paraId="5949BAD3" w14:textId="77777777" w:rsidR="00AD2695" w:rsidRPr="00AD2695" w:rsidRDefault="00AD2695" w:rsidP="00AD2695">
      <w:pPr>
        <w:spacing w:before="0"/>
        <w:ind w:firstLine="0"/>
        <w:jc w:val="center"/>
        <w:rPr>
          <w:rFonts w:eastAsia="Calibri"/>
          <w:b/>
          <w:bCs/>
          <w:sz w:val="36"/>
          <w:szCs w:val="36"/>
        </w:rPr>
      </w:pPr>
    </w:p>
    <w:p w14:paraId="7C912024" w14:textId="77777777" w:rsidR="00AD2695" w:rsidRPr="00AD2695" w:rsidRDefault="00AD2695" w:rsidP="00AD2695">
      <w:pPr>
        <w:spacing w:before="0"/>
        <w:ind w:firstLine="0"/>
        <w:jc w:val="center"/>
        <w:rPr>
          <w:rFonts w:eastAsia="Calibri"/>
          <w:b/>
          <w:bCs/>
          <w:sz w:val="36"/>
          <w:szCs w:val="36"/>
        </w:rPr>
      </w:pPr>
    </w:p>
    <w:p w14:paraId="668B1011" w14:textId="77777777" w:rsidR="00AD2695" w:rsidRPr="00AD2695" w:rsidRDefault="00AD2695" w:rsidP="00AD2695">
      <w:pPr>
        <w:spacing w:before="0"/>
        <w:ind w:firstLine="0"/>
        <w:jc w:val="center"/>
        <w:rPr>
          <w:rFonts w:eastAsia="Calibri"/>
          <w:b/>
          <w:bCs/>
          <w:sz w:val="36"/>
          <w:szCs w:val="36"/>
        </w:rPr>
      </w:pPr>
    </w:p>
    <w:p w14:paraId="7FF45A47" w14:textId="77777777" w:rsidR="00AD2695" w:rsidRPr="00AD2695" w:rsidRDefault="00AD2695" w:rsidP="00AD2695">
      <w:pPr>
        <w:spacing w:before="0"/>
        <w:ind w:firstLine="0"/>
        <w:jc w:val="center"/>
        <w:rPr>
          <w:rFonts w:eastAsia="Calibri"/>
          <w:b/>
          <w:bCs/>
          <w:sz w:val="36"/>
          <w:szCs w:val="36"/>
        </w:rPr>
      </w:pPr>
    </w:p>
    <w:p w14:paraId="5C384A88" w14:textId="77777777" w:rsidR="00AD2695" w:rsidRPr="00AD2695" w:rsidRDefault="00AD2695" w:rsidP="00AD2695">
      <w:pPr>
        <w:spacing w:before="0"/>
        <w:ind w:firstLine="0"/>
        <w:jc w:val="center"/>
        <w:rPr>
          <w:rFonts w:eastAsia="Calibri"/>
          <w:b/>
          <w:bCs/>
          <w:sz w:val="36"/>
          <w:szCs w:val="36"/>
        </w:rPr>
      </w:pPr>
    </w:p>
    <w:p w14:paraId="76901D3E" w14:textId="77777777" w:rsidR="00AD2695" w:rsidRPr="00AD2695" w:rsidRDefault="00AD2695" w:rsidP="00AD2695">
      <w:pPr>
        <w:spacing w:before="0"/>
        <w:ind w:firstLine="0"/>
        <w:jc w:val="center"/>
        <w:rPr>
          <w:rFonts w:eastAsia="Calibri"/>
          <w:b/>
          <w:bCs/>
          <w:sz w:val="36"/>
          <w:szCs w:val="36"/>
        </w:rPr>
      </w:pPr>
      <w:r w:rsidRPr="00AD2695">
        <w:rPr>
          <w:rFonts w:eastAsia="Calibri" w:hint="cs"/>
          <w:b/>
          <w:bCs/>
          <w:sz w:val="36"/>
          <w:szCs w:val="36"/>
          <w:cs/>
        </w:rPr>
        <w:t>ภาคผนวก จ</w:t>
      </w:r>
    </w:p>
    <w:p w14:paraId="11BECB90" w14:textId="77777777" w:rsidR="00AD2695" w:rsidRPr="00AD2695" w:rsidRDefault="00AD2695" w:rsidP="00AD2695">
      <w:pPr>
        <w:spacing w:before="0"/>
        <w:ind w:firstLine="0"/>
        <w:jc w:val="center"/>
        <w:rPr>
          <w:rFonts w:eastAsia="Calibri"/>
          <w:b/>
          <w:bCs/>
          <w:sz w:val="36"/>
          <w:szCs w:val="36"/>
          <w:cs/>
        </w:rPr>
      </w:pPr>
      <w:r w:rsidRPr="00AD2695">
        <w:rPr>
          <w:rFonts w:eastAsia="Calibri" w:hint="cs"/>
          <w:b/>
          <w:bCs/>
          <w:sz w:val="36"/>
          <w:szCs w:val="36"/>
          <w:cs/>
        </w:rPr>
        <w:t>แบบแบบสอบถามเพื่อการวิจัย</w:t>
      </w:r>
    </w:p>
    <w:p w14:paraId="5F94067D" w14:textId="77777777" w:rsidR="00AD2695" w:rsidRPr="00AD2695" w:rsidRDefault="00AD2695" w:rsidP="00AD2695">
      <w:pPr>
        <w:spacing w:before="0" w:after="160" w:line="259" w:lineRule="auto"/>
        <w:ind w:firstLine="0"/>
        <w:jc w:val="left"/>
        <w:rPr>
          <w:rFonts w:eastAsia="Calibri"/>
          <w:b/>
          <w:bCs/>
          <w:sz w:val="36"/>
          <w:szCs w:val="36"/>
          <w:cs/>
        </w:rPr>
      </w:pPr>
      <w:r w:rsidRPr="00AD2695">
        <w:rPr>
          <w:rFonts w:eastAsia="Calibri"/>
          <w:b/>
          <w:bCs/>
          <w:sz w:val="36"/>
          <w:szCs w:val="36"/>
          <w:cs/>
        </w:rPr>
        <w:br w:type="page"/>
      </w:r>
    </w:p>
    <w:p w14:paraId="4CC9C592" w14:textId="77777777" w:rsidR="00AD2695" w:rsidRPr="00AD2695" w:rsidRDefault="00AD2695" w:rsidP="00AD2695">
      <w:pPr>
        <w:spacing w:before="0"/>
        <w:ind w:firstLine="0"/>
        <w:jc w:val="center"/>
        <w:rPr>
          <w:rFonts w:eastAsia="Calibri"/>
          <w:b/>
          <w:bCs/>
          <w:sz w:val="36"/>
          <w:szCs w:val="36"/>
        </w:rPr>
      </w:pPr>
      <w:r w:rsidRPr="00AD2695">
        <w:rPr>
          <w:rFonts w:eastAsia="Calibri" w:hint="cs"/>
          <w:b/>
          <w:bCs/>
          <w:noProof/>
          <w:sz w:val="36"/>
          <w:szCs w:val="36"/>
        </w:rPr>
        <w:lastRenderedPageBreak/>
        <w:drawing>
          <wp:inline distT="0" distB="0" distL="0" distR="0" wp14:anchorId="6415672C" wp14:editId="2423EB70">
            <wp:extent cx="5487670" cy="7765744"/>
            <wp:effectExtent l="0" t="0" r="0" b="698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รูปภาพ 10"/>
                    <pic:cNvPicPr/>
                  </pic:nvPicPr>
                  <pic:blipFill>
                    <a:blip r:embed="rId7">
                      <a:extLst>
                        <a:ext uri="{28A0092B-C50C-407E-A947-70E740481C1C}">
                          <a14:useLocalDpi xmlns:a14="http://schemas.microsoft.com/office/drawing/2010/main" val="0"/>
                        </a:ext>
                      </a:extLst>
                    </a:blip>
                    <a:stretch>
                      <a:fillRect/>
                    </a:stretch>
                  </pic:blipFill>
                  <pic:spPr>
                    <a:xfrm>
                      <a:off x="0" y="0"/>
                      <a:ext cx="5487670" cy="7765744"/>
                    </a:xfrm>
                    <a:prstGeom prst="rect">
                      <a:avLst/>
                    </a:prstGeom>
                  </pic:spPr>
                </pic:pic>
              </a:graphicData>
            </a:graphic>
          </wp:inline>
        </w:drawing>
      </w:r>
    </w:p>
    <w:p w14:paraId="73AD5BE9" w14:textId="77777777" w:rsidR="00AD2695" w:rsidRPr="00AD2695" w:rsidRDefault="00AD2695" w:rsidP="00AD2695">
      <w:pPr>
        <w:spacing w:before="0"/>
        <w:ind w:firstLine="0"/>
        <w:jc w:val="center"/>
        <w:rPr>
          <w:rFonts w:eastAsia="Calibri"/>
          <w:b/>
          <w:bCs/>
          <w:sz w:val="36"/>
          <w:szCs w:val="36"/>
          <w:cs/>
        </w:rPr>
      </w:pPr>
      <w:r w:rsidRPr="00AD2695">
        <w:rPr>
          <w:rFonts w:eastAsia="Calibri" w:hint="cs"/>
          <w:b/>
          <w:bCs/>
          <w:noProof/>
          <w:sz w:val="36"/>
          <w:szCs w:val="36"/>
        </w:rPr>
        <w:lastRenderedPageBreak/>
        <w:drawing>
          <wp:inline distT="0" distB="0" distL="0" distR="0" wp14:anchorId="110BE31C" wp14:editId="10145E39">
            <wp:extent cx="5487670" cy="7766050"/>
            <wp:effectExtent l="0" t="0" r="0" b="635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รูปภาพ 16"/>
                    <pic:cNvPicPr/>
                  </pic:nvPicPr>
                  <pic:blipFill>
                    <a:blip r:embed="rId8">
                      <a:extLst>
                        <a:ext uri="{28A0092B-C50C-407E-A947-70E740481C1C}">
                          <a14:useLocalDpi xmlns:a14="http://schemas.microsoft.com/office/drawing/2010/main" val="0"/>
                        </a:ext>
                      </a:extLst>
                    </a:blip>
                    <a:stretch>
                      <a:fillRect/>
                    </a:stretch>
                  </pic:blipFill>
                  <pic:spPr>
                    <a:xfrm>
                      <a:off x="0" y="0"/>
                      <a:ext cx="5487670" cy="7766050"/>
                    </a:xfrm>
                    <a:prstGeom prst="rect">
                      <a:avLst/>
                    </a:prstGeom>
                  </pic:spPr>
                </pic:pic>
              </a:graphicData>
            </a:graphic>
          </wp:inline>
        </w:drawing>
      </w:r>
    </w:p>
    <w:p w14:paraId="5CABECBC" w14:textId="77777777" w:rsidR="00AD2695" w:rsidRPr="00AD2695" w:rsidRDefault="00AD2695" w:rsidP="00AD2695">
      <w:pPr>
        <w:spacing w:before="0" w:after="160" w:line="259" w:lineRule="auto"/>
        <w:ind w:firstLine="0"/>
        <w:jc w:val="left"/>
        <w:rPr>
          <w:rFonts w:eastAsia="Calibri"/>
          <w:b/>
          <w:bCs/>
          <w:sz w:val="36"/>
          <w:szCs w:val="36"/>
        </w:rPr>
      </w:pPr>
    </w:p>
    <w:p w14:paraId="4AA5C223" w14:textId="77777777" w:rsidR="00AD2695" w:rsidRPr="00AD2695" w:rsidRDefault="00AD2695" w:rsidP="00AD2695">
      <w:pPr>
        <w:spacing w:before="0" w:after="160" w:line="259" w:lineRule="auto"/>
        <w:ind w:firstLine="0"/>
        <w:jc w:val="left"/>
        <w:rPr>
          <w:rFonts w:eastAsia="Calibri"/>
          <w:b/>
          <w:bCs/>
          <w:sz w:val="36"/>
          <w:szCs w:val="36"/>
        </w:rPr>
      </w:pPr>
    </w:p>
    <w:p w14:paraId="54158A63" w14:textId="77777777" w:rsidR="00AD2695" w:rsidRPr="00AD2695" w:rsidRDefault="00AD2695" w:rsidP="00AD2695">
      <w:pPr>
        <w:spacing w:before="0" w:after="160" w:line="259" w:lineRule="auto"/>
        <w:ind w:firstLine="0"/>
        <w:jc w:val="left"/>
        <w:rPr>
          <w:rFonts w:eastAsia="Calibri"/>
          <w:b/>
          <w:bCs/>
          <w:sz w:val="36"/>
          <w:szCs w:val="36"/>
        </w:rPr>
      </w:pPr>
    </w:p>
    <w:p w14:paraId="596AD15A" w14:textId="77777777" w:rsidR="00AD2695" w:rsidRPr="00AD2695" w:rsidRDefault="00AD2695" w:rsidP="00AD2695">
      <w:pPr>
        <w:spacing w:before="0" w:after="160" w:line="259" w:lineRule="auto"/>
        <w:ind w:firstLine="0"/>
        <w:jc w:val="left"/>
        <w:rPr>
          <w:rFonts w:eastAsia="Calibri"/>
          <w:b/>
          <w:bCs/>
          <w:sz w:val="36"/>
          <w:szCs w:val="36"/>
        </w:rPr>
      </w:pPr>
    </w:p>
    <w:p w14:paraId="71EE5E48" w14:textId="77777777" w:rsidR="00AD2695" w:rsidRPr="00AD2695" w:rsidRDefault="00AD2695" w:rsidP="00AD2695">
      <w:pPr>
        <w:spacing w:before="0" w:after="160" w:line="259" w:lineRule="auto"/>
        <w:ind w:firstLine="0"/>
        <w:jc w:val="left"/>
        <w:rPr>
          <w:rFonts w:eastAsia="Calibri"/>
          <w:b/>
          <w:bCs/>
          <w:sz w:val="36"/>
          <w:szCs w:val="36"/>
        </w:rPr>
      </w:pPr>
    </w:p>
    <w:p w14:paraId="60A3E245" w14:textId="77777777" w:rsidR="00AD2695" w:rsidRPr="00AD2695" w:rsidRDefault="00AD2695" w:rsidP="00AD2695">
      <w:pPr>
        <w:spacing w:before="0" w:after="160" w:line="259" w:lineRule="auto"/>
        <w:ind w:firstLine="0"/>
        <w:jc w:val="left"/>
        <w:rPr>
          <w:rFonts w:eastAsia="Calibri"/>
          <w:b/>
          <w:bCs/>
          <w:sz w:val="36"/>
          <w:szCs w:val="36"/>
        </w:rPr>
      </w:pPr>
    </w:p>
    <w:p w14:paraId="0A2C637C" w14:textId="77777777" w:rsidR="00AD2695" w:rsidRPr="00AD2695" w:rsidRDefault="00AD2695" w:rsidP="00AD2695">
      <w:pPr>
        <w:spacing w:before="0" w:after="160" w:line="259" w:lineRule="auto"/>
        <w:ind w:firstLine="0"/>
        <w:jc w:val="left"/>
        <w:rPr>
          <w:rFonts w:eastAsia="Calibri"/>
          <w:b/>
          <w:bCs/>
          <w:sz w:val="36"/>
          <w:szCs w:val="36"/>
        </w:rPr>
      </w:pPr>
    </w:p>
    <w:p w14:paraId="63F14D88" w14:textId="77777777" w:rsidR="00AD2695" w:rsidRPr="00AD2695" w:rsidRDefault="00AD2695" w:rsidP="00AD2695">
      <w:pPr>
        <w:spacing w:before="0" w:after="160" w:line="259" w:lineRule="auto"/>
        <w:ind w:firstLine="0"/>
        <w:jc w:val="left"/>
        <w:rPr>
          <w:rFonts w:eastAsia="Calibri"/>
          <w:b/>
          <w:bCs/>
          <w:sz w:val="36"/>
          <w:szCs w:val="36"/>
        </w:rPr>
      </w:pPr>
    </w:p>
    <w:p w14:paraId="3B38512B" w14:textId="77777777" w:rsidR="00AD2695" w:rsidRPr="00AD2695" w:rsidRDefault="00AD2695" w:rsidP="00AD2695">
      <w:pPr>
        <w:spacing w:before="0"/>
        <w:ind w:firstLine="0"/>
        <w:jc w:val="center"/>
        <w:rPr>
          <w:rFonts w:eastAsia="Calibri"/>
          <w:b/>
          <w:bCs/>
          <w:sz w:val="36"/>
          <w:szCs w:val="36"/>
        </w:rPr>
      </w:pPr>
      <w:r w:rsidRPr="00AD2695">
        <w:rPr>
          <w:rFonts w:eastAsia="Calibri" w:hint="cs"/>
          <w:b/>
          <w:bCs/>
          <w:sz w:val="36"/>
          <w:szCs w:val="36"/>
          <w:cs/>
        </w:rPr>
        <w:t>ภาคผนวก ฉ</w:t>
      </w:r>
    </w:p>
    <w:p w14:paraId="7A8EB4A3" w14:textId="77777777" w:rsidR="00AD2695" w:rsidRPr="00AD2695" w:rsidRDefault="00AD2695" w:rsidP="00AD2695">
      <w:pPr>
        <w:spacing w:before="0"/>
        <w:ind w:firstLine="0"/>
        <w:jc w:val="center"/>
        <w:rPr>
          <w:rFonts w:eastAsia="Calibri"/>
          <w:b/>
          <w:bCs/>
          <w:sz w:val="36"/>
          <w:szCs w:val="36"/>
          <w:cs/>
        </w:rPr>
      </w:pPr>
      <w:r w:rsidRPr="00AD2695">
        <w:rPr>
          <w:rFonts w:eastAsia="Calibri" w:hint="cs"/>
          <w:b/>
          <w:bCs/>
          <w:sz w:val="36"/>
          <w:szCs w:val="36"/>
          <w:cs/>
        </w:rPr>
        <w:t>แบบแบบสัมภาษณ์เพื่อการวิจัย</w:t>
      </w:r>
    </w:p>
    <w:p w14:paraId="1ED8469F" w14:textId="79094F3F" w:rsidR="00A96774" w:rsidRPr="00AD2695" w:rsidRDefault="00AD2695" w:rsidP="00AD2695">
      <w:pPr>
        <w:spacing w:before="0" w:after="160" w:line="259" w:lineRule="auto"/>
        <w:ind w:firstLine="0"/>
        <w:jc w:val="left"/>
        <w:rPr>
          <w:rFonts w:eastAsia="Calibri"/>
          <w:b/>
          <w:bCs/>
          <w:sz w:val="36"/>
          <w:szCs w:val="36"/>
        </w:rPr>
      </w:pPr>
      <w:r w:rsidRPr="00AD2695">
        <w:rPr>
          <w:rFonts w:eastAsia="Calibri"/>
          <w:b/>
          <w:bCs/>
          <w:sz w:val="36"/>
          <w:szCs w:val="36"/>
          <w:cs/>
        </w:rPr>
        <w:br w:type="page"/>
      </w:r>
      <w:r w:rsidRPr="00AD2695">
        <w:rPr>
          <w:rFonts w:eastAsia="Calibri" w:hint="cs"/>
          <w:b/>
          <w:bCs/>
          <w:noProof/>
          <w:sz w:val="36"/>
          <w:szCs w:val="36"/>
        </w:rPr>
        <w:lastRenderedPageBreak/>
        <w:drawing>
          <wp:inline distT="0" distB="0" distL="0" distR="0" wp14:anchorId="786F7B42" wp14:editId="67D888E9">
            <wp:extent cx="5487670" cy="7765744"/>
            <wp:effectExtent l="0" t="0" r="0" b="698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รูปภาพ 12"/>
                    <pic:cNvPicPr/>
                  </pic:nvPicPr>
                  <pic:blipFill>
                    <a:blip r:embed="rId9">
                      <a:extLst>
                        <a:ext uri="{28A0092B-C50C-407E-A947-70E740481C1C}">
                          <a14:useLocalDpi xmlns:a14="http://schemas.microsoft.com/office/drawing/2010/main" val="0"/>
                        </a:ext>
                      </a:extLst>
                    </a:blip>
                    <a:stretch>
                      <a:fillRect/>
                    </a:stretch>
                  </pic:blipFill>
                  <pic:spPr>
                    <a:xfrm>
                      <a:off x="0" y="0"/>
                      <a:ext cx="5487670" cy="7765744"/>
                    </a:xfrm>
                    <a:prstGeom prst="rect">
                      <a:avLst/>
                    </a:prstGeom>
                  </pic:spPr>
                </pic:pic>
              </a:graphicData>
            </a:graphic>
          </wp:inline>
        </w:drawing>
      </w:r>
      <w:bookmarkStart w:id="11" w:name="_GoBack"/>
      <w:bookmarkEnd w:id="11"/>
    </w:p>
    <w:sectPr w:rsidR="00A96774" w:rsidRPr="00AD2695" w:rsidSect="00FA76FA">
      <w:headerReference w:type="default" r:id="rId10"/>
      <w:footerReference w:type="first" r:id="rId11"/>
      <w:pgSz w:w="12242" w:h="15842"/>
      <w:pgMar w:top="2160" w:right="1440" w:bottom="1440" w:left="2160" w:header="1440" w:footer="1440" w:gutter="0"/>
      <w:pgNumType w:fmt="thaiLetters" w:start="1"/>
      <w:cols w:space="708"/>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DDA23" w14:textId="77777777" w:rsidR="00050473" w:rsidRDefault="00050473" w:rsidP="00B57654">
      <w:pPr>
        <w:spacing w:before="0"/>
      </w:pPr>
      <w:r>
        <w:separator/>
      </w:r>
    </w:p>
  </w:endnote>
  <w:endnote w:type="continuationSeparator" w:id="0">
    <w:p w14:paraId="423A40CD" w14:textId="77777777" w:rsidR="00050473" w:rsidRDefault="00050473" w:rsidP="00B576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BrowalliaNew">
    <w:altName w:val="Microsoft JhengHei"/>
    <w:panose1 w:val="00000000000000000000"/>
    <w:charset w:val="88"/>
    <w:family w:val="auto"/>
    <w:notTrueType/>
    <w:pitch w:val="default"/>
    <w:sig w:usb0="00000003" w:usb1="08080000" w:usb2="00000010"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E073" w14:textId="77777777" w:rsidR="000F14CD" w:rsidRPr="00922C4B" w:rsidRDefault="00050473" w:rsidP="00922C4B">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C0F3" w14:textId="77777777" w:rsidR="00050473" w:rsidRDefault="00050473" w:rsidP="00B57654">
      <w:pPr>
        <w:spacing w:before="0"/>
      </w:pPr>
      <w:r>
        <w:separator/>
      </w:r>
    </w:p>
  </w:footnote>
  <w:footnote w:type="continuationSeparator" w:id="0">
    <w:p w14:paraId="2F39B405" w14:textId="77777777" w:rsidR="00050473" w:rsidRDefault="00050473" w:rsidP="00B5765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D352" w14:textId="77777777" w:rsidR="000F14CD" w:rsidRPr="00B57654" w:rsidRDefault="002C6E6C" w:rsidP="007A2C29">
    <w:pPr>
      <w:pStyle w:val="a3"/>
      <w:rPr>
        <w:sz w:val="32"/>
        <w:szCs w:val="32"/>
      </w:rPr>
    </w:pPr>
    <w:r w:rsidRPr="00B57654">
      <w:rPr>
        <w:sz w:val="32"/>
        <w:szCs w:val="32"/>
      </w:rPr>
      <w:fldChar w:fldCharType="begin"/>
    </w:r>
    <w:r w:rsidRPr="00B57654">
      <w:rPr>
        <w:sz w:val="32"/>
        <w:szCs w:val="32"/>
      </w:rPr>
      <w:instrText xml:space="preserve"> PAGE   \</w:instrText>
    </w:r>
    <w:r w:rsidRPr="00B57654">
      <w:rPr>
        <w:sz w:val="32"/>
        <w:szCs w:val="32"/>
        <w:cs/>
      </w:rPr>
      <w:instrText xml:space="preserve">* </w:instrText>
    </w:r>
    <w:r w:rsidRPr="00B57654">
      <w:rPr>
        <w:sz w:val="32"/>
        <w:szCs w:val="32"/>
      </w:rPr>
      <w:instrText xml:space="preserve">MERGEFORMAT </w:instrText>
    </w:r>
    <w:r w:rsidRPr="00B57654">
      <w:rPr>
        <w:sz w:val="32"/>
        <w:szCs w:val="32"/>
      </w:rPr>
      <w:fldChar w:fldCharType="separate"/>
    </w:r>
    <w:r w:rsidR="00AD2695">
      <w:rPr>
        <w:noProof/>
        <w:sz w:val="32"/>
        <w:szCs w:val="32"/>
        <w:cs/>
      </w:rPr>
      <w:t>ฌ</w:t>
    </w:r>
    <w:r w:rsidRPr="00B57654">
      <w:rPr>
        <w:noProof/>
        <w:sz w:val="32"/>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54"/>
    <w:rsid w:val="00050473"/>
    <w:rsid w:val="00177A36"/>
    <w:rsid w:val="001C235C"/>
    <w:rsid w:val="002313D4"/>
    <w:rsid w:val="002428F4"/>
    <w:rsid w:val="002B263E"/>
    <w:rsid w:val="002C6E6C"/>
    <w:rsid w:val="00461226"/>
    <w:rsid w:val="005130D0"/>
    <w:rsid w:val="00987F82"/>
    <w:rsid w:val="009D4A6E"/>
    <w:rsid w:val="009F3221"/>
    <w:rsid w:val="00A51188"/>
    <w:rsid w:val="00A709E2"/>
    <w:rsid w:val="00A96774"/>
    <w:rsid w:val="00AD2695"/>
    <w:rsid w:val="00B57654"/>
    <w:rsid w:val="00BF15F4"/>
    <w:rsid w:val="00D106D7"/>
    <w:rsid w:val="00E3538F"/>
    <w:rsid w:val="00EC5C84"/>
    <w:rsid w:val="00FA76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654"/>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654"/>
    <w:pPr>
      <w:tabs>
        <w:tab w:val="right" w:pos="9360"/>
      </w:tabs>
      <w:jc w:val="right"/>
    </w:pPr>
    <w:rPr>
      <w:sz w:val="28"/>
      <w:szCs w:val="28"/>
    </w:rPr>
  </w:style>
  <w:style w:type="character" w:customStyle="1" w:styleId="a4">
    <w:name w:val="หัวกระดาษ อักขระ"/>
    <w:basedOn w:val="a0"/>
    <w:link w:val="a3"/>
    <w:uiPriority w:val="99"/>
    <w:rsid w:val="00B57654"/>
    <w:rPr>
      <w:rFonts w:ascii="TH SarabunPSK" w:eastAsia="TH SarabunPSK" w:hAnsi="TH SarabunPSK" w:cs="TH SarabunPSK"/>
      <w:sz w:val="28"/>
    </w:rPr>
  </w:style>
  <w:style w:type="paragraph" w:styleId="a5">
    <w:name w:val="footer"/>
    <w:link w:val="a6"/>
    <w:uiPriority w:val="99"/>
    <w:unhideWhenUsed/>
    <w:rsid w:val="00B57654"/>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B57654"/>
    <w:rPr>
      <w:rFonts w:ascii="TH SarabunPSK" w:eastAsia="TH SarabunPSK" w:hAnsi="TH SarabunPSK" w:cs="TH SarabunPSK"/>
      <w:sz w:val="6"/>
      <w:szCs w:val="6"/>
    </w:rPr>
  </w:style>
  <w:style w:type="paragraph" w:customStyle="1" w:styleId="a7">
    <w:name w:val="หน้าอนุมัติ"/>
    <w:next w:val="a"/>
    <w:link w:val="Char"/>
    <w:rsid w:val="00B57654"/>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B57654"/>
    <w:rPr>
      <w:rFonts w:ascii="TH SarabunPSK" w:eastAsia="TH SarabunPSK" w:hAnsi="TH SarabunPSK" w:cs="TH SarabunPSK"/>
      <w:sz w:val="32"/>
      <w:szCs w:val="32"/>
    </w:rPr>
  </w:style>
  <w:style w:type="paragraph" w:customStyle="1" w:styleId="a8">
    <w:name w:val="บทคัดย่อ"/>
    <w:next w:val="a"/>
    <w:link w:val="Char0"/>
    <w:rsid w:val="00B57654"/>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B57654"/>
    <w:rPr>
      <w:rFonts w:ascii="TH SarabunPSK" w:eastAsia="TH SarabunPSK" w:hAnsi="TH SarabunPSK" w:cs="TH SarabunPSK"/>
      <w:b/>
      <w:bCs/>
      <w:caps/>
      <w:sz w:val="36"/>
      <w:szCs w:val="36"/>
    </w:rPr>
  </w:style>
  <w:style w:type="character" w:styleId="a9">
    <w:name w:val="Placeholder Text"/>
    <w:basedOn w:val="a0"/>
    <w:uiPriority w:val="99"/>
    <w:semiHidden/>
    <w:rsid w:val="00B57654"/>
    <w:rPr>
      <w:color w:val="808080"/>
    </w:rPr>
  </w:style>
  <w:style w:type="paragraph" w:styleId="aa">
    <w:name w:val="Balloon Text"/>
    <w:basedOn w:val="a"/>
    <w:link w:val="ab"/>
    <w:uiPriority w:val="99"/>
    <w:semiHidden/>
    <w:unhideWhenUsed/>
    <w:rsid w:val="00AD2695"/>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AD2695"/>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654"/>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654"/>
    <w:pPr>
      <w:tabs>
        <w:tab w:val="right" w:pos="9360"/>
      </w:tabs>
      <w:jc w:val="right"/>
    </w:pPr>
    <w:rPr>
      <w:sz w:val="28"/>
      <w:szCs w:val="28"/>
    </w:rPr>
  </w:style>
  <w:style w:type="character" w:customStyle="1" w:styleId="a4">
    <w:name w:val="หัวกระดาษ อักขระ"/>
    <w:basedOn w:val="a0"/>
    <w:link w:val="a3"/>
    <w:uiPriority w:val="99"/>
    <w:rsid w:val="00B57654"/>
    <w:rPr>
      <w:rFonts w:ascii="TH SarabunPSK" w:eastAsia="TH SarabunPSK" w:hAnsi="TH SarabunPSK" w:cs="TH SarabunPSK"/>
      <w:sz w:val="28"/>
    </w:rPr>
  </w:style>
  <w:style w:type="paragraph" w:styleId="a5">
    <w:name w:val="footer"/>
    <w:link w:val="a6"/>
    <w:uiPriority w:val="99"/>
    <w:unhideWhenUsed/>
    <w:rsid w:val="00B57654"/>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B57654"/>
    <w:rPr>
      <w:rFonts w:ascii="TH SarabunPSK" w:eastAsia="TH SarabunPSK" w:hAnsi="TH SarabunPSK" w:cs="TH SarabunPSK"/>
      <w:sz w:val="6"/>
      <w:szCs w:val="6"/>
    </w:rPr>
  </w:style>
  <w:style w:type="paragraph" w:customStyle="1" w:styleId="a7">
    <w:name w:val="หน้าอนุมัติ"/>
    <w:next w:val="a"/>
    <w:link w:val="Char"/>
    <w:rsid w:val="00B57654"/>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B57654"/>
    <w:rPr>
      <w:rFonts w:ascii="TH SarabunPSK" w:eastAsia="TH SarabunPSK" w:hAnsi="TH SarabunPSK" w:cs="TH SarabunPSK"/>
      <w:sz w:val="32"/>
      <w:szCs w:val="32"/>
    </w:rPr>
  </w:style>
  <w:style w:type="paragraph" w:customStyle="1" w:styleId="a8">
    <w:name w:val="บทคัดย่อ"/>
    <w:next w:val="a"/>
    <w:link w:val="Char0"/>
    <w:rsid w:val="00B57654"/>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B57654"/>
    <w:rPr>
      <w:rFonts w:ascii="TH SarabunPSK" w:eastAsia="TH SarabunPSK" w:hAnsi="TH SarabunPSK" w:cs="TH SarabunPSK"/>
      <w:b/>
      <w:bCs/>
      <w:caps/>
      <w:sz w:val="36"/>
      <w:szCs w:val="36"/>
    </w:rPr>
  </w:style>
  <w:style w:type="character" w:styleId="a9">
    <w:name w:val="Placeholder Text"/>
    <w:basedOn w:val="a0"/>
    <w:uiPriority w:val="99"/>
    <w:semiHidden/>
    <w:rsid w:val="00B57654"/>
    <w:rPr>
      <w:color w:val="808080"/>
    </w:rPr>
  </w:style>
  <w:style w:type="paragraph" w:styleId="aa">
    <w:name w:val="Balloon Text"/>
    <w:basedOn w:val="a"/>
    <w:link w:val="ab"/>
    <w:uiPriority w:val="99"/>
    <w:semiHidden/>
    <w:unhideWhenUsed/>
    <w:rsid w:val="00AD2695"/>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AD2695"/>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EC8C6A465C4DF58501135991E009CC"/>
        <w:category>
          <w:name w:val="ทั่วไป"/>
          <w:gallery w:val="placeholder"/>
        </w:category>
        <w:types>
          <w:type w:val="bbPlcHdr"/>
        </w:types>
        <w:behaviors>
          <w:behavior w:val="content"/>
        </w:behaviors>
        <w:guid w:val="{23B26A9F-097B-4AEC-9EFC-341D593CCD87}"/>
      </w:docPartPr>
      <w:docPartBody>
        <w:p w:rsidR="00C12BF5" w:rsidRDefault="00E528F8" w:rsidP="00E528F8">
          <w:pPr>
            <w:pStyle w:val="84EC8C6A465C4DF58501135991E009CC"/>
          </w:pPr>
          <w:r w:rsidRPr="00916820">
            <w:rPr>
              <w:rStyle w:val="a3"/>
            </w:rPr>
            <w:t>Choose an item</w:t>
          </w:r>
          <w:r w:rsidRPr="00916820">
            <w:rPr>
              <w:rStyle w:val="a3"/>
              <w:rFonts w:cs="Angsana New"/>
              <w:szCs w:val="22"/>
              <w:cs/>
            </w:rPr>
            <w:t>.</w:t>
          </w:r>
        </w:p>
      </w:docPartBody>
    </w:docPart>
    <w:docPart>
      <w:docPartPr>
        <w:name w:val="127B6EF6E52841DDA689B9D8F7058277"/>
        <w:category>
          <w:name w:val="ทั่วไป"/>
          <w:gallery w:val="placeholder"/>
        </w:category>
        <w:types>
          <w:type w:val="bbPlcHdr"/>
        </w:types>
        <w:behaviors>
          <w:behavior w:val="content"/>
        </w:behaviors>
        <w:guid w:val="{CE667E78-CE0E-44B6-B374-547D24C47671}"/>
      </w:docPartPr>
      <w:docPartBody>
        <w:p w:rsidR="00C12BF5" w:rsidRDefault="00E528F8" w:rsidP="00E528F8">
          <w:pPr>
            <w:pStyle w:val="127B6EF6E52841DDA689B9D8F7058277"/>
          </w:pPr>
          <w:r w:rsidRPr="00916820">
            <w:rPr>
              <w:rStyle w:val="a3"/>
            </w:rPr>
            <w:t>Choose an item</w:t>
          </w:r>
          <w:r w:rsidRPr="00916820">
            <w:rPr>
              <w:rStyle w:val="a3"/>
              <w:rFonts w:cs="Angsana New"/>
              <w:szCs w:val="22"/>
              <w:cs/>
            </w:rPr>
            <w:t>.</w:t>
          </w:r>
        </w:p>
      </w:docPartBody>
    </w:docPart>
    <w:docPart>
      <w:docPartPr>
        <w:name w:val="E02F1FA76F844DD788B9DCBC3A1A6447"/>
        <w:category>
          <w:name w:val="ทั่วไป"/>
          <w:gallery w:val="placeholder"/>
        </w:category>
        <w:types>
          <w:type w:val="bbPlcHdr"/>
        </w:types>
        <w:behaviors>
          <w:behavior w:val="content"/>
        </w:behaviors>
        <w:guid w:val="{4B620FB2-8891-49B7-9932-6F463F96E820}"/>
      </w:docPartPr>
      <w:docPartBody>
        <w:p w:rsidR="00C12BF5" w:rsidRDefault="00E528F8" w:rsidP="00E528F8">
          <w:pPr>
            <w:pStyle w:val="E02F1FA76F844DD788B9DCBC3A1A6447"/>
          </w:pPr>
          <w:r w:rsidRPr="00B14909">
            <w:rPr>
              <w:rStyle w:val="a3"/>
            </w:rPr>
            <w:t>Click or tap to enter a date</w:t>
          </w:r>
          <w:r w:rsidRPr="00B14909">
            <w:rPr>
              <w:rStyle w:val="a3"/>
              <w:rFonts w:cs="Angsana New"/>
              <w:szCs w:val="22"/>
              <w:cs/>
            </w:rPr>
            <w:t>.</w:t>
          </w:r>
        </w:p>
      </w:docPartBody>
    </w:docPart>
    <w:docPart>
      <w:docPartPr>
        <w:name w:val="5909896C3F0A48F283DF79F3BBBC88FF"/>
        <w:category>
          <w:name w:val="ทั่วไป"/>
          <w:gallery w:val="placeholder"/>
        </w:category>
        <w:types>
          <w:type w:val="bbPlcHdr"/>
        </w:types>
        <w:behaviors>
          <w:behavior w:val="content"/>
        </w:behaviors>
        <w:guid w:val="{FE1F641A-5CB0-4478-AED5-FFED08A74E36}"/>
      </w:docPartPr>
      <w:docPartBody>
        <w:p w:rsidR="00C12BF5" w:rsidRDefault="00E528F8" w:rsidP="00E528F8">
          <w:pPr>
            <w:pStyle w:val="5909896C3F0A48F283DF79F3BBBC88FF"/>
          </w:pPr>
          <w:r w:rsidRPr="00916820">
            <w:rPr>
              <w:rStyle w:val="a3"/>
            </w:rPr>
            <w:t>Choose an item</w:t>
          </w:r>
          <w:r w:rsidRPr="00916820">
            <w:rPr>
              <w:rStyle w:val="a3"/>
              <w:rFonts w:cs="Angsana New"/>
              <w:szCs w:val="22"/>
              <w:cs/>
            </w:rPr>
            <w:t>.</w:t>
          </w:r>
        </w:p>
      </w:docPartBody>
    </w:docPart>
    <w:docPart>
      <w:docPartPr>
        <w:name w:val="981B4C9574044CF58DA226786DF1CE36"/>
        <w:category>
          <w:name w:val="ทั่วไป"/>
          <w:gallery w:val="placeholder"/>
        </w:category>
        <w:types>
          <w:type w:val="bbPlcHdr"/>
        </w:types>
        <w:behaviors>
          <w:behavior w:val="content"/>
        </w:behaviors>
        <w:guid w:val="{511AAE7E-3B50-47FE-9487-4A9E4F714C94}"/>
      </w:docPartPr>
      <w:docPartBody>
        <w:p w:rsidR="00C12BF5" w:rsidRDefault="00E528F8" w:rsidP="00E528F8">
          <w:pPr>
            <w:pStyle w:val="981B4C9574044CF58DA226786DF1CE36"/>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BrowalliaNew">
    <w:altName w:val="Microsoft JhengHei"/>
    <w:panose1 w:val="00000000000000000000"/>
    <w:charset w:val="88"/>
    <w:family w:val="auto"/>
    <w:notTrueType/>
    <w:pitch w:val="default"/>
    <w:sig w:usb0="00000003" w:usb1="08080000" w:usb2="00000010" w:usb3="00000000" w:csb0="001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F8"/>
    <w:rsid w:val="002834A7"/>
    <w:rsid w:val="003027E2"/>
    <w:rsid w:val="00473CAD"/>
    <w:rsid w:val="009448F5"/>
    <w:rsid w:val="00A45CE9"/>
    <w:rsid w:val="00BC7864"/>
    <w:rsid w:val="00BF6DEF"/>
    <w:rsid w:val="00C12BF5"/>
    <w:rsid w:val="00D43512"/>
    <w:rsid w:val="00E528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28F8"/>
    <w:rPr>
      <w:color w:val="808080"/>
    </w:rPr>
  </w:style>
  <w:style w:type="paragraph" w:customStyle="1" w:styleId="84EC8C6A465C4DF58501135991E009CC">
    <w:name w:val="84EC8C6A465C4DF58501135991E009CC"/>
    <w:rsid w:val="00E528F8"/>
  </w:style>
  <w:style w:type="paragraph" w:customStyle="1" w:styleId="127B6EF6E52841DDA689B9D8F7058277">
    <w:name w:val="127B6EF6E52841DDA689B9D8F7058277"/>
    <w:rsid w:val="00E528F8"/>
  </w:style>
  <w:style w:type="paragraph" w:customStyle="1" w:styleId="E02F1FA76F844DD788B9DCBC3A1A6447">
    <w:name w:val="E02F1FA76F844DD788B9DCBC3A1A6447"/>
    <w:rsid w:val="00E528F8"/>
  </w:style>
  <w:style w:type="paragraph" w:customStyle="1" w:styleId="5909896C3F0A48F283DF79F3BBBC88FF">
    <w:name w:val="5909896C3F0A48F283DF79F3BBBC88FF"/>
    <w:rsid w:val="00E528F8"/>
  </w:style>
  <w:style w:type="paragraph" w:customStyle="1" w:styleId="981B4C9574044CF58DA226786DF1CE36">
    <w:name w:val="981B4C9574044CF58DA226786DF1CE36"/>
    <w:rsid w:val="00E528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28F8"/>
    <w:rPr>
      <w:color w:val="808080"/>
    </w:rPr>
  </w:style>
  <w:style w:type="paragraph" w:customStyle="1" w:styleId="84EC8C6A465C4DF58501135991E009CC">
    <w:name w:val="84EC8C6A465C4DF58501135991E009CC"/>
    <w:rsid w:val="00E528F8"/>
  </w:style>
  <w:style w:type="paragraph" w:customStyle="1" w:styleId="127B6EF6E52841DDA689B9D8F7058277">
    <w:name w:val="127B6EF6E52841DDA689B9D8F7058277"/>
    <w:rsid w:val="00E528F8"/>
  </w:style>
  <w:style w:type="paragraph" w:customStyle="1" w:styleId="E02F1FA76F844DD788B9DCBC3A1A6447">
    <w:name w:val="E02F1FA76F844DD788B9DCBC3A1A6447"/>
    <w:rsid w:val="00E528F8"/>
  </w:style>
  <w:style w:type="paragraph" w:customStyle="1" w:styleId="5909896C3F0A48F283DF79F3BBBC88FF">
    <w:name w:val="5909896C3F0A48F283DF79F3BBBC88FF"/>
    <w:rsid w:val="00E528F8"/>
  </w:style>
  <w:style w:type="paragraph" w:customStyle="1" w:styleId="981B4C9574044CF58DA226786DF1CE36">
    <w:name w:val="981B4C9574044CF58DA226786DF1CE36"/>
    <w:rsid w:val="00E52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5</cp:revision>
  <dcterms:created xsi:type="dcterms:W3CDTF">2021-07-22T14:09:00Z</dcterms:created>
  <dcterms:modified xsi:type="dcterms:W3CDTF">2022-01-06T07:41:00Z</dcterms:modified>
</cp:coreProperties>
</file>