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FA302B" w:rsidP="0000401A">
      <w:pPr>
        <w:pStyle w:val="a3"/>
        <w:spacing w:line="32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A30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-771525</wp:posOffset>
            </wp:positionV>
            <wp:extent cx="1238250" cy="11715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02B" w:rsidRPr="00FA302B" w:rsidRDefault="00FA302B" w:rsidP="00B21F9A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4553" w:rsidRPr="002E14CF" w:rsidRDefault="00353BA0" w:rsidP="00B21F9A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E14CF">
        <w:rPr>
          <w:rFonts w:ascii="TH SarabunPSK" w:hAnsi="TH SarabunPSK" w:cs="TH SarabunPSK"/>
          <w:b/>
          <w:bCs/>
          <w:sz w:val="40"/>
          <w:szCs w:val="40"/>
          <w:cs/>
        </w:rPr>
        <w:t>การบูรณาการหลักพุทธธรรมเพื่อเพิ่มผลิตภาพในการปฏิบัติราชการ</w:t>
      </w:r>
      <w:r w:rsidR="0082168D" w:rsidRPr="002E14CF">
        <w:rPr>
          <w:rFonts w:ascii="TH SarabunPSK" w:hAnsi="TH SarabunPSK" w:cs="TH SarabunPSK" w:hint="cs"/>
          <w:b/>
          <w:bCs/>
          <w:sz w:val="40"/>
          <w:szCs w:val="40"/>
          <w:cs/>
        </w:rPr>
        <w:t>ของบุคลากร</w:t>
      </w:r>
    </w:p>
    <w:p w:rsidR="00353BA0" w:rsidRPr="002E14CF" w:rsidRDefault="00353BA0" w:rsidP="00B21F9A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E14CF">
        <w:rPr>
          <w:rFonts w:ascii="TH SarabunPSK" w:hAnsi="TH SarabunPSK" w:cs="TH SarabunPSK"/>
          <w:b/>
          <w:bCs/>
          <w:sz w:val="40"/>
          <w:szCs w:val="40"/>
          <w:cs/>
        </w:rPr>
        <w:t>องค์กรปกครองส่วนท้องถิ่น จังหวัดปทุมธานี</w:t>
      </w:r>
    </w:p>
    <w:p w:rsidR="00353BA0" w:rsidRPr="00B21F9A" w:rsidRDefault="008E011F" w:rsidP="008E011F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33047E">
        <w:rPr>
          <w:rFonts w:ascii="TH SarabunPSK" w:hAnsi="TH SarabunPSK" w:cs="TH SarabunPSK"/>
          <w:b/>
          <w:bCs/>
          <w:noProof/>
          <w:sz w:val="40"/>
          <w:szCs w:val="40"/>
        </w:rPr>
        <w:t>IN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TEGRATION OF BUDDHIST PRINCIPLE</w:t>
      </w:r>
      <w:r w:rsidRPr="0033047E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FOR INCREASING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P</w:t>
      </w:r>
      <w:r w:rsidRPr="0033047E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RODUCTIVITY IN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W</w:t>
      </w:r>
      <w:r w:rsidRPr="0033047E">
        <w:rPr>
          <w:rFonts w:ascii="TH SarabunPSK" w:hAnsi="TH SarabunPSK" w:cs="TH SarabunPSK"/>
          <w:b/>
          <w:bCs/>
          <w:noProof/>
          <w:sz w:val="40"/>
          <w:szCs w:val="40"/>
        </w:rPr>
        <w:t>ORK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ING PERFORMANC</w:t>
      </w:r>
      <w:r w:rsidR="003E3A84">
        <w:rPr>
          <w:rFonts w:ascii="TH SarabunPSK" w:hAnsi="TH SarabunPSK" w:cs="TH SarabunPSK"/>
          <w:b/>
          <w:bCs/>
          <w:noProof/>
          <w:sz w:val="40"/>
          <w:szCs w:val="40"/>
        </w:rPr>
        <w:t>E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S PE</w:t>
      </w:r>
      <w:r w:rsidR="003E3A84">
        <w:rPr>
          <w:rFonts w:ascii="TH SarabunPSK" w:hAnsi="TH SarabunPSK" w:cs="TH SarabunPSK"/>
          <w:b/>
          <w:bCs/>
          <w:noProof/>
          <w:sz w:val="40"/>
          <w:szCs w:val="40"/>
        </w:rPr>
        <w:t>R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>SONNEL</w:t>
      </w:r>
      <w:r w:rsidRPr="0033047E"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OF LOCAL ADMINISTRATIVE ORGANIZATIONS IN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</w:t>
      </w:r>
      <w:r w:rsidRPr="0033047E">
        <w:rPr>
          <w:rFonts w:ascii="TH SarabunPSK" w:hAnsi="TH SarabunPSK" w:cs="TH SarabunPSK"/>
          <w:b/>
          <w:bCs/>
          <w:noProof/>
          <w:sz w:val="40"/>
          <w:szCs w:val="40"/>
        </w:rPr>
        <w:t>PATHUM THANI PROVINCE</w:t>
      </w:r>
    </w:p>
    <w:p w:rsidR="00EA6AE9" w:rsidRDefault="00EA6AE9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A23640" w:rsidRDefault="00A23640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A23640" w:rsidRDefault="00A23640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EA6AE9" w:rsidRPr="00B21F9A" w:rsidRDefault="00EA6AE9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8F3F96" w:rsidRPr="002E14CF" w:rsidRDefault="00FA302B" w:rsidP="00B21F9A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E14CF">
        <w:rPr>
          <w:rFonts w:ascii="TH SarabunPSK" w:hAnsi="TH SarabunPSK" w:cs="TH SarabunPSK" w:hint="cs"/>
          <w:b/>
          <w:bCs/>
          <w:sz w:val="36"/>
          <w:szCs w:val="36"/>
          <w:cs/>
        </w:rPr>
        <w:t>นางสาว</w:t>
      </w:r>
      <w:r w:rsidR="00EA6AE9" w:rsidRPr="002E14CF">
        <w:rPr>
          <w:rFonts w:ascii="TH SarabunPSK" w:hAnsi="TH SarabunPSK" w:cs="TH SarabunPSK" w:hint="cs"/>
          <w:b/>
          <w:bCs/>
          <w:sz w:val="36"/>
          <w:szCs w:val="36"/>
          <w:cs/>
        </w:rPr>
        <w:t>พัทธนัญพร พิพิธวรโภคิน</w:t>
      </w:r>
    </w:p>
    <w:p w:rsidR="00876F64" w:rsidRDefault="00876F64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52906" w:rsidRDefault="00452906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B21F9A" w:rsidRDefault="00B21F9A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A23640" w:rsidRDefault="00A23640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A23640" w:rsidRPr="00A23640" w:rsidRDefault="00A23640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B21F9A" w:rsidRPr="00D369AB" w:rsidRDefault="00B21F9A" w:rsidP="00B21F9A">
      <w:pPr>
        <w:pStyle w:val="a3"/>
        <w:jc w:val="center"/>
        <w:rPr>
          <w:rFonts w:ascii="TH SarabunPSK" w:hAnsi="TH SarabunPSK" w:cs="TH SarabunPSK"/>
          <w:szCs w:val="22"/>
        </w:rPr>
      </w:pPr>
    </w:p>
    <w:p w:rsidR="002C4553" w:rsidRPr="00B21F9A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 w:rsidRPr="00B21F9A">
        <w:rPr>
          <w:rFonts w:ascii="TH SarabunPSK" w:hAnsi="TH SarabunPSK" w:cs="TH SarabunPSK"/>
          <w:sz w:val="36"/>
          <w:szCs w:val="36"/>
          <w:cs/>
        </w:rPr>
        <w:t>ดุษฎีนิพนธ์นี้เป็นส่วนหนึ่งของการศึกษา</w:t>
      </w:r>
    </w:p>
    <w:p w:rsidR="002C4553" w:rsidRPr="00B21F9A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B21F9A">
        <w:rPr>
          <w:rFonts w:ascii="TH SarabunPSK" w:hAnsi="TH SarabunPSK" w:cs="TH SarabunPSK"/>
          <w:sz w:val="36"/>
          <w:szCs w:val="36"/>
          <w:cs/>
        </w:rPr>
        <w:t>ตามหลักสูตร</w:t>
      </w:r>
      <w:r w:rsidR="00C76DCD">
        <w:rPr>
          <w:rFonts w:ascii="TH SarabunPSK" w:hAnsi="TH SarabunPSK" w:cs="TH SarabunPSK" w:hint="cs"/>
          <w:sz w:val="36"/>
          <w:szCs w:val="36"/>
          <w:cs/>
        </w:rPr>
        <w:t>ปริญญา</w:t>
      </w:r>
      <w:r w:rsidRPr="00B21F9A">
        <w:rPr>
          <w:rFonts w:ascii="TH SarabunPSK" w:hAnsi="TH SarabunPSK" w:cs="TH SarabunPSK"/>
          <w:sz w:val="36"/>
          <w:szCs w:val="36"/>
          <w:cs/>
        </w:rPr>
        <w:t>ปรัชญาดุษฎีบัณฑิต</w:t>
      </w:r>
    </w:p>
    <w:p w:rsidR="002C4553" w:rsidRPr="00B21F9A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B21F9A">
        <w:rPr>
          <w:rFonts w:ascii="TH SarabunPSK" w:hAnsi="TH SarabunPSK" w:cs="TH SarabunPSK"/>
          <w:sz w:val="36"/>
          <w:szCs w:val="36"/>
          <w:cs/>
        </w:rPr>
        <w:t>สาขาวิชารัฐประศาสนศาสตร์</w:t>
      </w:r>
    </w:p>
    <w:p w:rsidR="002C4553" w:rsidRPr="00B21F9A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2C4553" w:rsidRPr="00B21F9A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B21F9A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:rsidR="002C4553" w:rsidRPr="00B21F9A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B21F9A">
        <w:rPr>
          <w:rFonts w:ascii="TH SarabunPSK" w:hAnsi="TH SarabunPSK" w:cs="TH SarabunPSK"/>
          <w:sz w:val="36"/>
          <w:szCs w:val="36"/>
          <w:cs/>
        </w:rPr>
        <w:t>มหาวิทยาลัยมหาจุฬาลงกรณราชวิทยาลัย</w:t>
      </w:r>
    </w:p>
    <w:p w:rsidR="003B3507" w:rsidRDefault="002C4553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B21F9A">
        <w:rPr>
          <w:rFonts w:ascii="TH SarabunPSK" w:hAnsi="TH SarabunPSK" w:cs="TH SarabunPSK"/>
          <w:sz w:val="36"/>
          <w:szCs w:val="36"/>
          <w:cs/>
        </w:rPr>
        <w:t xml:space="preserve">พุทธศักราช </w:t>
      </w:r>
      <w:r w:rsidR="00B21F9A">
        <w:rPr>
          <w:rFonts w:ascii="TH SarabunPSK" w:hAnsi="TH SarabunPSK" w:cs="TH SarabunPSK"/>
          <w:sz w:val="36"/>
          <w:szCs w:val="36"/>
          <w:cs/>
        </w:rPr>
        <w:t>๒๕๖</w:t>
      </w:r>
      <w:r w:rsidR="00FC3149">
        <w:rPr>
          <w:rFonts w:ascii="TH SarabunPSK" w:hAnsi="TH SarabunPSK" w:cs="TH SarabunPSK" w:hint="cs"/>
          <w:sz w:val="36"/>
          <w:szCs w:val="36"/>
          <w:cs/>
        </w:rPr>
        <w:t>๓</w:t>
      </w:r>
    </w:p>
    <w:p w:rsidR="002E14CF" w:rsidRDefault="002E14CF" w:rsidP="00B21F9A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BF6010" w:rsidRPr="00BF6010" w:rsidRDefault="00BF6010" w:rsidP="00BF6010">
      <w:pPr>
        <w:tabs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ชื่อดุษฎีนิพนธ์   </w:t>
      </w:r>
      <w:r w:rsidRPr="00BF6010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BF60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การบูร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การหลักพุทธธรรมเพื่อเพิ่มผลิตภาพในการปฏิบัติราชการของบุคลากรองค์กรปกครองส่วนท้องถิ่น จังหวัดปทุมธานี</w:t>
      </w:r>
    </w:p>
    <w:p w:rsidR="00BF6010" w:rsidRPr="00BF6010" w:rsidRDefault="00BF6010" w:rsidP="00BF6010">
      <w:pPr>
        <w:spacing w:after="0" w:line="240" w:lineRule="auto"/>
        <w:ind w:left="1440" w:hanging="1440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ผู้วิจัย</w:t>
      </w: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BF6010">
        <w:rPr>
          <w:rFonts w:ascii="TH SarabunPSK" w:eastAsia="Times New Roman" w:hAnsi="TH SarabunPSK" w:cs="TH SarabunPSK"/>
          <w:sz w:val="32"/>
          <w:szCs w:val="32"/>
        </w:rPr>
        <w:t>: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พัทธนัญ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พร 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พิพิธวร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โภคิน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BF6010" w:rsidRPr="00BF6010" w:rsidRDefault="00BF6010" w:rsidP="00BF6010">
      <w:pPr>
        <w:tabs>
          <w:tab w:val="left" w:pos="1418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</w:rPr>
      </w:pPr>
      <w:r w:rsidRPr="00BF60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ปริญญา</w:t>
      </w:r>
      <w:r w:rsidRPr="00BF60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ปรัชญาดุษฎีบัณฑิต 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รัฐ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ศาสตร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์)</w:t>
      </w:r>
    </w:p>
    <w:p w:rsidR="00BF6010" w:rsidRPr="00BF6010" w:rsidRDefault="00BF6010" w:rsidP="00BF6010">
      <w:pPr>
        <w:tabs>
          <w:tab w:val="left" w:pos="1418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คณะกรรมการควบคุมดุษฎีนิพนธ์</w:t>
      </w:r>
      <w:r w:rsidRPr="00BF601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BF6010" w:rsidRPr="00BF6010" w:rsidRDefault="00BF6010" w:rsidP="00BF6010">
      <w:pPr>
        <w:tabs>
          <w:tab w:val="left" w:pos="1440"/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601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F601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F6010">
        <w:rPr>
          <w:rFonts w:ascii="TH SarabunPSK" w:eastAsia="Times New Roman" w:hAnsi="TH SarabunPSK" w:cs="TH SarabunPSK"/>
          <w:sz w:val="32"/>
          <w:szCs w:val="32"/>
        </w:rPr>
        <w:t>:</w:t>
      </w:r>
      <w:r w:rsidRPr="00BF601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ศ.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ดร.สุ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รพล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สุยะพรหม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proofErr w:type="spellStart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พธ.บ</w:t>
      </w:r>
      <w:proofErr w:type="spell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(สังคมวิทยา), </w:t>
      </w:r>
      <w:r w:rsidRPr="00BF6010">
        <w:rPr>
          <w:rFonts w:ascii="TH SarabunPSK" w:eastAsia="Times New Roman" w:hAnsi="TH SarabunPSK" w:cs="TH SarabunPSK"/>
          <w:sz w:val="32"/>
          <w:szCs w:val="32"/>
        </w:rPr>
        <w:t>M.A. (Politics)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Ph.D. </w:t>
      </w:r>
      <w:proofErr w:type="gramStart"/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(Political Science), </w:t>
      </w:r>
      <w:proofErr w:type="spellStart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ปร.ด</w:t>
      </w:r>
      <w:proofErr w:type="spell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proofErr w:type="gram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(สื่อสารการเมือง)</w:t>
      </w:r>
    </w:p>
    <w:p w:rsidR="00BF6010" w:rsidRPr="00BF6010" w:rsidRDefault="00BF6010" w:rsidP="00BF6010">
      <w:pPr>
        <w:tabs>
          <w:tab w:val="left" w:pos="1440"/>
          <w:tab w:val="left" w:pos="2160"/>
          <w:tab w:val="left" w:pos="234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BF601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F601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BF6010">
        <w:rPr>
          <w:rFonts w:ascii="TH SarabunPSK" w:eastAsia="Times New Roman" w:hAnsi="TH SarabunPSK" w:cs="TH SarabunPSK"/>
          <w:sz w:val="32"/>
          <w:szCs w:val="32"/>
        </w:rPr>
        <w:t>:</w:t>
      </w:r>
      <w:r w:rsidRPr="00BF6010">
        <w:rPr>
          <w:rFonts w:ascii="TH SarabunPSK" w:eastAsia="Times New Roman" w:hAnsi="TH SarabunPSK" w:cs="TH SarabunPSK"/>
          <w:sz w:val="32"/>
          <w:szCs w:val="32"/>
        </w:rPr>
        <w:tab/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รศ. ดร.เกียรติศักดิ์ สุขเหลือง, </w:t>
      </w:r>
      <w:proofErr w:type="spellStart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พธ.บ</w:t>
      </w:r>
      <w:proofErr w:type="spell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(การบริหารรัฐกิจ), </w:t>
      </w:r>
      <w:proofErr w:type="spellStart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ศศ</w:t>
      </w:r>
      <w:proofErr w:type="spell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.ม.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การจัดการการพัฒนาสังคม</w:t>
      </w:r>
      <w:r w:rsidRPr="00BF6010">
        <w:rPr>
          <w:rFonts w:ascii="TH SarabunPSK" w:eastAsia="Times New Roman" w:hAnsi="TH SarabunPSK" w:cs="TH SarabunPSK"/>
          <w:sz w:val="32"/>
          <w:szCs w:val="32"/>
        </w:rPr>
        <w:t>)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</w:t>
      </w:r>
      <w:proofErr w:type="spellStart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รป.ด</w:t>
      </w:r>
      <w:proofErr w:type="spell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รัฐ</w:t>
      </w:r>
      <w:proofErr w:type="spellStart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ประศาสน</w:t>
      </w:r>
      <w:proofErr w:type="spellEnd"/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ศาสตร์</w:t>
      </w:r>
      <w:r w:rsidRPr="00BF6010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BF6010" w:rsidRPr="00BF6010" w:rsidRDefault="00BF6010" w:rsidP="00BF6010">
      <w:pPr>
        <w:tabs>
          <w:tab w:val="left" w:pos="1440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วันสำเร็จการศึกษา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๒๒ มกราคม ๒๕๖๔</w:t>
      </w:r>
    </w:p>
    <w:p w:rsidR="00BF6010" w:rsidRPr="00BF6010" w:rsidRDefault="00BF6010" w:rsidP="00BF6010">
      <w:pPr>
        <w:tabs>
          <w:tab w:val="left" w:pos="1440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p w:rsidR="00BF6010" w:rsidRPr="00BF6010" w:rsidRDefault="00BF6010" w:rsidP="00BF6010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</w:pPr>
      <w:r w:rsidRPr="00BF601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บทคัดย่อ</w:t>
      </w:r>
    </w:p>
    <w:p w:rsidR="00BF6010" w:rsidRPr="00BF6010" w:rsidRDefault="00BF6010" w:rsidP="00BF601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F6010" w:rsidRPr="00BF6010" w:rsidRDefault="00BF6010" w:rsidP="00BF6010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ดุษฎีนิพนธ์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นี้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 xml:space="preserve">มีวัตถุประสงค์คือ 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เพื่อศึกษาสภาพทั่วไป โมเดลความสัมพันธ์เชิงสาเหตุ และนำเสนอรูปแบบ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การบูร</w:t>
      </w:r>
      <w:proofErr w:type="spellStart"/>
      <w:r w:rsidRPr="00BF6010">
        <w:rPr>
          <w:rFonts w:ascii="TH SarabunPSK" w:eastAsia="Calibri" w:hAnsi="TH SarabunPSK" w:cs="TH SarabunPSK"/>
          <w:sz w:val="32"/>
          <w:szCs w:val="32"/>
          <w:cs/>
        </w:rPr>
        <w:t>ณา</w:t>
      </w:r>
      <w:proofErr w:type="spellEnd"/>
      <w:r w:rsidRPr="00BF6010">
        <w:rPr>
          <w:rFonts w:ascii="TH SarabunPSK" w:eastAsia="Calibri" w:hAnsi="TH SarabunPSK" w:cs="TH SarabunPSK"/>
          <w:sz w:val="32"/>
          <w:szCs w:val="32"/>
          <w:cs/>
        </w:rPr>
        <w:t>การหลักพุทธธรรม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 xml:space="preserve">เพิ่มผลิตภาพในการปฏิบัติราชการขององค์กรปกครองส่วนท้องถิ่น จังหวัดปทุมธานี 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โดยระเบียบวิธีวิจัยเป็น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การวิจัยแบบ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ผสานวิธี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ซึ่งการดำเนินการแบ่งเป็น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ระยะ ระยะที่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เป็น</w:t>
      </w:r>
      <w:r w:rsidRPr="00BF6010">
        <w:rPr>
          <w:rFonts w:ascii="TH SarabunPSK" w:eastAsia="Calibri" w:hAnsi="TH SarabunPSK" w:cs="TH SarabunPSK"/>
          <w:spacing w:val="4"/>
          <w:sz w:val="32"/>
          <w:szCs w:val="32"/>
          <w:cs/>
        </w:rPr>
        <w:t>การวิจัยเชิงปริมาณ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โดยดำเนินการเก็บรวบรวมข้อมูลจากกลุ่มตัวอย่างจำนวน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๐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คน ใช้การวิเคราะห์ข้อมูลเชิงพรรณนา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โดยใช้ค่าความถี่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ค่าร้อยละ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 xml:space="preserve"> ค่าเฉลี่ย ส่วนเบี่ยงเบนมาตรฐาน การวิเคราะห์ความตรงเชิงโครงสร้างโดยใช้การวิเคราะห์องค์ประกอบเชิงยืนยัน (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CFA) 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การวิเคราะห์สหสัมพันธ์และการวิเคราะห์โมเดลสมการโครงสร้างเพื่อตรวจสอบความตรงตามกรอบแนวคิดในการวิจัยด้วยโปรแกรมทางสถิติ</w:t>
      </w:r>
      <w:r w:rsidRPr="00BF6010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 ระยะที่ </w:t>
      </w:r>
      <w:r w:rsidRPr="00BF6010">
        <w:rPr>
          <w:rFonts w:ascii="TH SarabunPSK" w:eastAsia="Calibri" w:hAnsi="TH SarabunPSK" w:cs="TH SarabunPSK"/>
          <w:spacing w:val="-20"/>
          <w:sz w:val="32"/>
          <w:szCs w:val="32"/>
          <w:cs/>
        </w:rPr>
        <w:t>๒</w:t>
      </w:r>
      <w:r w:rsidRPr="00BF6010">
        <w:rPr>
          <w:rFonts w:ascii="TH SarabunPSK" w:eastAsia="Calibri" w:hAnsi="TH SarabunPSK" w:cs="TH SarabunPSK"/>
          <w:spacing w:val="-20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เป็น</w:t>
      </w:r>
      <w:r w:rsidRPr="00BF6010">
        <w:rPr>
          <w:rFonts w:ascii="TH SarabunPSK" w:eastAsia="Calibri" w:hAnsi="TH SarabunPSK" w:cs="TH SarabunPSK"/>
          <w:spacing w:val="-20"/>
          <w:sz w:val="32"/>
          <w:szCs w:val="32"/>
          <w:cs/>
        </w:rPr>
        <w:t>การวิจัยเชิงคุณภาพ</w:t>
      </w:r>
      <w:r w:rsidRPr="00BF6010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เป็นการศึกษาภาคสนามด้วยวิธีการสัมภาษณ์เชิงลึก</w:t>
      </w:r>
      <w:r w:rsidRPr="00BF6010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Pr="00BF6010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จากผู้ให้ข้อมูลสำคัญจำนวน ๑๗ รูปหรือคน และการสนทนากลุ่มเฉพาะจำนวน ๑๒ คน เพื่อยืนยันโมเดลหลังจากการสังเคราะห์ข้อมูล </w:t>
      </w:r>
      <w:r w:rsidRPr="00BF6010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BF6010" w:rsidRPr="00BF6010" w:rsidRDefault="00BF6010" w:rsidP="00BF6010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ผลการวิจัยพบว่า </w:t>
      </w:r>
    </w:p>
    <w:p w:rsidR="00BF6010" w:rsidRPr="00BF6010" w:rsidRDefault="00BF6010" w:rsidP="00BF6010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๑.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การเพิ่มผลิตภาพในการปฏิบัติราชการในภาพรวมอยู่ในระดับมาก เมื่อพิจารณาเป็นรายด้าน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พบว่าอยู่ในระดับมากทุกด้าน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เรียงลำดับ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>ตามค่าเฉลี่ยดังนี้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 xml:space="preserve"> การนำรูปแบบการใช้บริการร่วมกัน รองลงมาคือ การสร้างและพัฒนาแนวคิดนวัตกรรม การให้ความสำคัญต่อการเพิ่มผลิตภาพ</w:t>
      </w:r>
      <w:r w:rsidRPr="00BF601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และจัดทำแผนการเพิ่มประสิทธิภาพการดำเนินงาน ตามลำดับ</w:t>
      </w:r>
    </w:p>
    <w:p w:rsidR="00BF6010" w:rsidRPr="00BF6010" w:rsidRDefault="00BF6010" w:rsidP="00BF6010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BF6010">
        <w:rPr>
          <w:rFonts w:ascii="TH SarabunPSK" w:eastAsia="Times New Roman" w:hAnsi="TH SarabunPSK" w:cs="TH SarabunPSK"/>
          <w:sz w:val="32"/>
          <w:szCs w:val="32"/>
        </w:rPr>
        <w:tab/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ปัจจัยที่มีอิทธิพลต่อการเพิ่มผลิตภาพในการปฏิบัติราชการขององค์กรปกครองส่วนท้องถิ่น จังหวัดปทุมธานี ผลการตรวจสอบ</w:t>
      </w:r>
      <w:r w:rsidRPr="00BF6010">
        <w:rPr>
          <w:rFonts w:ascii="TH SarabunPSK" w:eastAsia="AngsanaNew" w:hAnsi="TH SarabunPSK" w:cs="TH SarabunPSK" w:hint="cs"/>
          <w:sz w:val="32"/>
          <w:szCs w:val="32"/>
          <w:cs/>
        </w:rPr>
        <w:t>สอดคล้องกับข้อมูลเชิงประจักษ์ (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P-value =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๐.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๑๑</w:t>
      </w:r>
      <w:r w:rsidRPr="00BF6010">
        <w:rPr>
          <w:rFonts w:ascii="TH SarabunPSK" w:eastAsia="Times New Roman" w:hAnsi="TH SarabunPSK" w:cs="TH SarabunPSK"/>
          <w:spacing w:val="-20"/>
          <w:sz w:val="32"/>
          <w:szCs w:val="32"/>
        </w:rPr>
        <w:t>,</w:t>
      </w:r>
      <w:r w:rsidRPr="00BF6010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 xml:space="preserve"> </w:t>
      </w:r>
      <w:r w:rsidRPr="00BF6010">
        <w:rPr>
          <w:rFonts w:ascii="Times New Roman" w:eastAsia="Times New Roman" w:hAnsi="Times New Roman" w:cs="Angsana New"/>
          <w:b/>
          <w:bCs/>
          <w:position w:val="-10"/>
          <w:sz w:val="24"/>
          <w:cs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8.75pt" o:ole="">
            <v:imagedata r:id="rId10" o:title=""/>
          </v:shape>
          <o:OLEObject Type="Embed" ProgID="Equation.3" ShapeID="_x0000_i1025" DrawAspect="Content" ObjectID="_1686821873" r:id="rId11"/>
        </w:object>
      </w:r>
      <w:r w:rsidRPr="00BF6010">
        <w:rPr>
          <w:rFonts w:ascii="TH SarabunPSK" w:eastAsia="Times New Roman" w:hAnsi="TH SarabunPSK" w:cs="TH SarabunPSK"/>
          <w:sz w:val="32"/>
          <w:szCs w:val="32"/>
        </w:rPr>
        <w:t>=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๘๖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๕๓,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</w:rPr>
        <w:t>df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BF6010">
        <w:rPr>
          <w:rFonts w:ascii="TH SarabunPSK" w:eastAsia="Times New Roman" w:hAnsi="TH SarabunPSK" w:cs="TH SarabunPSK"/>
          <w:sz w:val="32"/>
          <w:szCs w:val="32"/>
        </w:rPr>
        <w:lastRenderedPageBreak/>
        <w:t>=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๗๔,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imes New Roman" w:eastAsia="Times New Roman" w:hAnsi="Times New Roman" w:cs="Angsana New"/>
          <w:b/>
          <w:bCs/>
          <w:position w:val="-10"/>
          <w:sz w:val="24"/>
          <w:cs/>
        </w:rPr>
        <w:object w:dxaOrig="320" w:dyaOrig="360">
          <v:shape id="_x0000_i1026" type="#_x0000_t75" style="width:15.75pt;height:18.75pt" o:ole="">
            <v:imagedata r:id="rId10" o:title=""/>
          </v:shape>
          <o:OLEObject Type="Embed" ProgID="Equation.3" ShapeID="_x0000_i1026" DrawAspect="Content" ObjectID="_1686821874" r:id="rId12"/>
        </w:objec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/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</w:rPr>
        <w:t>df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=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๑๖๙,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GFI =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๐.๙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๘,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AGFI =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๐.๙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๕,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pacing w:val="-20"/>
          <w:sz w:val="32"/>
          <w:szCs w:val="32"/>
        </w:rPr>
        <w:t>CFI =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๑.๐๐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SRMR =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๐.๐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๒๑,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RMSEA =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๐.๐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๑๙)</w:t>
      </w:r>
      <w:r w:rsidRPr="00BF601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ผลการศึกษาพบว่า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สำหรับค่าสัมประสิทธิ์การพยากรณ์ (</w:t>
      </w:r>
      <w:r w:rsidRPr="00BF6010">
        <w:rPr>
          <w:rFonts w:ascii="TH SarabunPSK" w:eastAsia="Times New Roman" w:hAnsi="TH SarabunPSK" w:cs="TH SarabunPSK"/>
          <w:sz w:val="32"/>
          <w:szCs w:val="32"/>
        </w:rPr>
        <w:t>R</w:t>
      </w:r>
      <w:r w:rsidRPr="00BF6010">
        <w:rPr>
          <w:rFonts w:ascii="TH SarabunPSK" w:eastAsia="Times New Roman" w:hAnsi="TH SarabunPSK" w:cs="TH SarabunPSK"/>
          <w:sz w:val="32"/>
          <w:szCs w:val="32"/>
          <w:vertAlign w:val="superscript"/>
          <w:cs/>
        </w:rPr>
        <w:t>2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) ของสมการโครงสร้างตัวแปรแฝงภายในพบว่ามีค่าเท่ากับ ๐.๗๕ แสดงว่าตัวแปรในโมเดลคือ การจัดการภายในองค์กร และปัจจัยค้ำจุน สามารถร่วมกันพยากรณ์แรงจูงใจในการปฏิบัติงานตามหลักอิทธิบาท ๔ ได้ร้อยละ ๗๕ และยังพบอีกว่าสมการโครงสร้างตัวแปรแฝงภายในมีค่าเท่ากับ ๐.๖๕ แสดงว่าตัวแปรในโมเดลประกอบด้วย การจัดการภายในองค์กร ปัจจัยค้ำจุน และแรงจูงใจในการปฏิบัติงานตามหลักอิทธิบาท ๔ สามารถร่วมกันพยากรณ์การเพิ่มผลิตภาพในการปฏิบัติราชการ ได้ร้อยละ ๖๕ อย่างมีนัยสำคัญทางสถิติที่ระดับ ๐.๐๑ เมื่อพิจารณาอิทธิพลทางตรง ทางอ้อม และอิทธิ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พล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รวมพบ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ว่า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๑) การจัดการภายในองค์กร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การพัฒนาทรัพยากรบุคคล ความผูกพันต่อองค์กร บรรยากาศองค์กร พฤติกรรมการเป็นสมาชิกที่ดีขององค์การ และวัฒนธรรมองค์กรส่งผลต่อการเพิ่มผลิตภาพในการปฏิบัติราชการ อย่างมีนัยสำคัญทางสถิติที่ระดับ .๐๑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) แรงจูงใจในการปฏิบัติงานตามหลักอิทธิบาท ๔ ประกอบด้วย ฉันทะ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รักงาน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วิริยะ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สู้งาน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จิตตะ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ใส่ใจงาน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วิมังสา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ทำงานด้วยปัญญา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ส่งผลต่อการเพิ่มผลิตภาพในการปฏิบัติราชการ อย่างมีนัยสำคัญทางสถิติที่ระดับ .๐๑ </w:t>
      </w:r>
    </w:p>
    <w:p w:rsidR="00BF6010" w:rsidRPr="00BF6010" w:rsidRDefault="00BF6010" w:rsidP="00BF6010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๓.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รูปแบบการบูร</w:t>
      </w:r>
      <w:proofErr w:type="spellStart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การหลักพุทธธรรมเพื่อเพิ่มผลิตภาพในการปฏิบัติราชการของบุคลากรองค์กรปกครองส่วนท้องถิ่น จังหวัดปทุมธานี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องค์ประกอบ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ของการ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เพิ่มผลิตภาพในการปฏิบัติราชการของบุคลากรองค์กรปกครองส่วนท้องถิ่น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 ด้านคือ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๑) ด้านจัดทำแผนการเพิ่มประสิทธิภาพการดำเนินงาน ๒) ด้านการให้ความสำคัญต่อการเพิ่มผลิตภาพ ๓) ด้านการนำรูปแบบการใช้บริการร่วมกัน ๔) ด้านการสร้างและพัฒนาแนวคิดนวัตกรรม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และมีปัจจัยภายนอกที่เป็นตัวส่งเสริมให้เกิดการ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เพิ่มผลิตภาพในการปฏิบัติราชการ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การจัดการภายในองค์กร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ทั้ง ๕ ด้าน 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การพัฒนาทรัพยากรบุคคล ความผูกพันต่อองค์กร บรรยากาศองค์กร พฤติกรรมการเป็นสมาชิกที่ดีขององค์การ และวัฒนธรรมองค์กร)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แรงจูงใจใน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การปฏิบัติ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งาน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หลักอิทธิบาท ๔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ฉันทะ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วิริยะ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จิตตะ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วิมังสา</w:t>
      </w:r>
      <w:r w:rsidRPr="00BF6010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และปัจจัยค้ำจุน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เงินเดือนและผลตอบแทนอื่น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โอกาสความก้าวหน้าในอนาคต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สถานะของอาชีพ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สภาพการทำงาน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eastAsia="Times New Roman" w:hAnsi="TH SarabunPSK" w:cs="TH SarabunPSK"/>
          <w:sz w:val="32"/>
          <w:szCs w:val="32"/>
          <w:cs/>
        </w:rPr>
        <w:t>ความมั่นคงในการทำงาน</w:t>
      </w:r>
      <w:r w:rsidRPr="00BF6010">
        <w:rPr>
          <w:rFonts w:ascii="TH SarabunPSK" w:eastAsia="Times New Roman" w:hAnsi="TH SarabunPSK" w:cs="TH SarabunPSK"/>
          <w:sz w:val="32"/>
          <w:szCs w:val="32"/>
        </w:rPr>
        <w:t>)</w:t>
      </w:r>
      <w:r w:rsidRPr="00BF60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BF6010" w:rsidRPr="00BF6010" w:rsidRDefault="00BF6010" w:rsidP="00BF601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F6010" w:rsidRDefault="00BF6010">
      <w:pPr>
        <w:jc w:val="left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F6010"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54DA18A" wp14:editId="2E3AFFCE">
            <wp:simplePos x="0" y="0"/>
            <wp:positionH relativeFrom="column">
              <wp:posOffset>2009775</wp:posOffset>
            </wp:positionH>
            <wp:positionV relativeFrom="paragraph">
              <wp:posOffset>-461010</wp:posOffset>
            </wp:positionV>
            <wp:extent cx="1181100" cy="11715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F601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แบบสอบถามเพื่อการวิจัย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BF601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หลักสูตรปรัชญาดุษฎีบัณฑิต สาขารัฐ</w:t>
      </w:r>
      <w:proofErr w:type="spellStart"/>
      <w:r w:rsidRPr="00BF601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ประศาสน</w:t>
      </w:r>
      <w:proofErr w:type="spellEnd"/>
      <w:r w:rsidRPr="00BF601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ศาสตร์</w:t>
      </w:r>
    </w:p>
    <w:p w:rsidR="00BF6010" w:rsidRPr="00BF6010" w:rsidRDefault="00BF6010" w:rsidP="00BF60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 w:rsidRPr="00BF601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เรื่อง </w:t>
      </w:r>
      <w:r w:rsidRPr="00BF6010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การบูร</w:t>
      </w:r>
      <w:proofErr w:type="spellStart"/>
      <w:r w:rsidRPr="00BF6010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ณา</w:t>
      </w:r>
      <w:proofErr w:type="spellEnd"/>
      <w:r w:rsidRPr="00BF6010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การหลักพุทธธรรมเพื่อเพิ่มผลิตภาพในการปฏิบัติราชการของ</w:t>
      </w:r>
      <w:r w:rsidRPr="00BF6010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บุคลากร   </w:t>
      </w:r>
      <w:r w:rsidRPr="00BF6010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องค์กรปกครองส่วนท้องถิ่น จังหวัดปทุมธานี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BF6010">
        <w:rPr>
          <w:rFonts w:ascii="Angsana New" w:hAnsi="Angsana New" w:cs="Angsana New" w:hint="cs"/>
          <w:b/>
          <w:bCs/>
          <w:color w:val="000000"/>
          <w:sz w:val="20"/>
          <w:szCs w:val="20"/>
          <w:cs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:rsidR="00BF6010" w:rsidRPr="00BF6010" w:rsidRDefault="00BF6010" w:rsidP="00BF60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>แบบสอบถามนี้มีวัตถุประสงค์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เพื่อศึกษา</w:t>
      </w:r>
      <w:r w:rsidRPr="00BF6010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Pr="00BF6010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BF6010">
        <w:rPr>
          <w:rFonts w:ascii="TH SarabunPSK" w:hAnsi="TH SarabunPSK" w:cs="TH SarabunPSK"/>
          <w:sz w:val="32"/>
          <w:szCs w:val="32"/>
          <w:cs/>
        </w:rPr>
        <w:t>การหลักพุทธธรรมเพื่อเพิ่มผลิตภาพในการปฏิบัติราชการของบุคลากรองค์กรปกครองส่วนท้องถิ่น จังหวัดปทุมธานี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>ซึ่ง</w:t>
      </w:r>
      <w:r w:rsidRPr="00BF6010">
        <w:rPr>
          <w:rFonts w:ascii="TH SarabunPSK" w:hAnsi="TH SarabunPSK" w:cs="TH SarabunPSK" w:hint="cs"/>
          <w:color w:val="000000"/>
          <w:sz w:val="31"/>
          <w:szCs w:val="31"/>
          <w:cs/>
        </w:rPr>
        <w:t>การศึกษาครั้งนี้</w:t>
      </w: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>จะเป็นประโยชน์</w:t>
      </w:r>
      <w:r w:rsidRPr="00BF6010">
        <w:rPr>
          <w:rFonts w:ascii="TH SarabunPSK" w:eastAsia="CordiaNew" w:hAnsi="TH SarabunPSK" w:cs="TH SarabunPSK"/>
          <w:sz w:val="32"/>
          <w:szCs w:val="32"/>
          <w:cs/>
        </w:rPr>
        <w:t>อันเป็นพื้นฐานสำหรับการศึกษาวิจัยเชิงลึก</w:t>
      </w:r>
      <w:r w:rsidRPr="00BF6010">
        <w:rPr>
          <w:rFonts w:ascii="TH SarabunPSK" w:eastAsia="CordiaNew" w:hAnsi="TH SarabunPSK" w:cs="TH SarabunPSK" w:hint="cs"/>
          <w:sz w:val="32"/>
          <w:szCs w:val="32"/>
          <w:cs/>
        </w:rPr>
        <w:t xml:space="preserve"> และการพัฒนาบุคลากรตามรูปแบบ</w:t>
      </w:r>
      <w:r w:rsidRPr="00BF6010">
        <w:rPr>
          <w:rFonts w:ascii="TH SarabunPSK" w:eastAsia="CordiaNew" w:hAnsi="TH SarabunPSK" w:cs="TH SarabunPSK"/>
          <w:sz w:val="32"/>
          <w:szCs w:val="32"/>
          <w:cs/>
        </w:rPr>
        <w:t>การบูร</w:t>
      </w:r>
      <w:proofErr w:type="spellStart"/>
      <w:r w:rsidRPr="00BF6010">
        <w:rPr>
          <w:rFonts w:ascii="TH SarabunPSK" w:eastAsia="CordiaNew" w:hAnsi="TH SarabunPSK" w:cs="TH SarabunPSK"/>
          <w:sz w:val="32"/>
          <w:szCs w:val="32"/>
          <w:cs/>
        </w:rPr>
        <w:t>ณา</w:t>
      </w:r>
      <w:proofErr w:type="spellEnd"/>
      <w:r w:rsidRPr="00BF6010">
        <w:rPr>
          <w:rFonts w:ascii="TH SarabunPSK" w:eastAsia="CordiaNew" w:hAnsi="TH SarabunPSK" w:cs="TH SarabunPSK"/>
          <w:sz w:val="32"/>
          <w:szCs w:val="32"/>
          <w:cs/>
        </w:rPr>
        <w:t>การหลักพุทธธรรมเพื่อเพิ่มผลิตภาพในการปฏิบัติราชการ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 xml:space="preserve"> คำตอบของท่านจะถือเป็นความลับ</w:t>
      </w:r>
      <w:r w:rsidRPr="00BF601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>และไม่มีผลกระทบต่อท่านแต่ประการใด</w:t>
      </w:r>
      <w:r w:rsidRPr="00BF601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>ดังนั้นใคร่ขอความกรุณาตอบแบบสอบถาม</w:t>
      </w:r>
      <w:r w:rsidRPr="00BF601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BF6010">
        <w:rPr>
          <w:rFonts w:ascii="TH SarabunPSK" w:hAnsi="TH SarabunPSK" w:cs="TH SarabunPSK"/>
          <w:color w:val="000000"/>
          <w:sz w:val="31"/>
          <w:szCs w:val="31"/>
          <w:cs/>
        </w:rPr>
        <w:t>ให้ตรงกับความเป็นจริงของท่านให้มากที่สุดและครบทุกข้อ</w:t>
      </w:r>
      <w:r w:rsidRPr="00BF601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ผู้วิจัยขอขอบคุณท่านที่กรุณาให้ความร่วมมือในการตอบแบบสอบถาม เพื่อเป็นข้อมูลในการวิจัยมา ณ โอกาสนี้ด้วย</w:t>
      </w:r>
    </w:p>
    <w:p w:rsidR="00BF6010" w:rsidRPr="00BF6010" w:rsidRDefault="00BF6010" w:rsidP="00BF601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แบบสอบถามนี้เป็นคำถามเกี่ยวกับ</w:t>
      </w:r>
      <w:r w:rsidRPr="00BF6010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Pr="00BF6010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BF6010">
        <w:rPr>
          <w:rFonts w:ascii="TH SarabunPSK" w:hAnsi="TH SarabunPSK" w:cs="TH SarabunPSK"/>
          <w:sz w:val="32"/>
          <w:szCs w:val="32"/>
          <w:cs/>
        </w:rPr>
        <w:t>การหลักพุทธธรรมเพื่อเพิ่มผลิตภาพในการปฏิบัติราชการของบุคลากรองค์กรปกครองส่วนท้องถิ่น จังหวัดปทุมธานี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แบ่งออกเป็น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ตอน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BF6010">
        <w:rPr>
          <w:rFonts w:ascii="TH SarabunPSK" w:hAnsi="TH SarabunPSK" w:cs="TH SarabunPSK"/>
          <w:sz w:val="32"/>
          <w:szCs w:val="32"/>
          <w:cs/>
        </w:rPr>
        <w:t>ปัจจัยส่วนบุคคล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เป็</w:t>
      </w:r>
      <w:r w:rsidRPr="00BF6010">
        <w:rPr>
          <w:rFonts w:ascii="TH SarabunPSK" w:eastAsia="CordiaNew-Bold" w:hAnsi="TH SarabunPSK" w:cs="TH SarabunPSK" w:hint="cs"/>
          <w:sz w:val="32"/>
          <w:szCs w:val="32"/>
          <w:cs/>
        </w:rPr>
        <w:t>นคำถามเกี่ยวกับ</w:t>
      </w:r>
      <w:r w:rsidRPr="00BF6010">
        <w:rPr>
          <w:rFonts w:ascii="TH SarabunPSK" w:hAnsi="TH SarabunPSK" w:cs="TH SarabunPSK"/>
          <w:sz w:val="32"/>
          <w:szCs w:val="32"/>
          <w:cs/>
        </w:rPr>
        <w:t>การจัดการภายในองค์กร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ตอนที่ </w:t>
      </w:r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BF60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BF6010">
        <w:rPr>
          <w:rFonts w:ascii="TH SarabunPSK" w:hAnsi="TH SarabunPSK" w:cs="TH SarabunPSK" w:hint="cs"/>
          <w:sz w:val="32"/>
          <w:szCs w:val="32"/>
          <w:cs/>
          <w:lang w:val="en-GB"/>
        </w:rPr>
        <w:t>เกี่ยวกับ</w:t>
      </w:r>
      <w:r w:rsidRPr="00BF6010">
        <w:rPr>
          <w:rFonts w:ascii="TH SarabunPSK" w:hAnsi="TH SarabunPSK" w:cs="TH SarabunPSK"/>
          <w:sz w:val="32"/>
          <w:szCs w:val="32"/>
          <w:cs/>
        </w:rPr>
        <w:t>ปัจจัยค้ำจุน</w:t>
      </w:r>
    </w:p>
    <w:p w:rsidR="00BF6010" w:rsidRPr="00BF6010" w:rsidRDefault="00BF6010" w:rsidP="00BF6010">
      <w:pPr>
        <w:tabs>
          <w:tab w:val="left" w:pos="720"/>
          <w:tab w:val="left" w:pos="1350"/>
          <w:tab w:val="left" w:pos="153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>ตอนที่ ๔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BF6010">
        <w:rPr>
          <w:rFonts w:ascii="TH SarabunPSK" w:hAnsi="TH SarabunPSK" w:cs="TH SarabunPSK" w:hint="cs"/>
          <w:sz w:val="32"/>
          <w:szCs w:val="32"/>
          <w:cs/>
          <w:lang w:val="en-GB"/>
        </w:rPr>
        <w:t>เกี่ยวกับ</w:t>
      </w:r>
      <w:r w:rsidRPr="00BF6010">
        <w:rPr>
          <w:rFonts w:ascii="TH SarabunPSK" w:hAnsi="TH SarabunPSK" w:cs="TH SarabunPSK"/>
          <w:sz w:val="32"/>
          <w:szCs w:val="32"/>
          <w:cs/>
        </w:rPr>
        <w:t>แรงจูงใจในการปฏิบัติงานตามหลักอิทธิบาท ๔</w:t>
      </w:r>
    </w:p>
    <w:p w:rsidR="00BF6010" w:rsidRPr="00BF6010" w:rsidRDefault="00BF6010" w:rsidP="00BF6010">
      <w:pPr>
        <w:tabs>
          <w:tab w:val="left" w:pos="720"/>
          <w:tab w:val="left" w:pos="1350"/>
          <w:tab w:val="left" w:pos="153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>ตอนที่ ๕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BF6010">
        <w:rPr>
          <w:rFonts w:ascii="TH SarabunPSK" w:hAnsi="TH SarabunPSK" w:cs="TH SarabunPSK" w:hint="cs"/>
          <w:sz w:val="32"/>
          <w:szCs w:val="32"/>
          <w:cs/>
          <w:lang w:val="en-GB"/>
        </w:rPr>
        <w:t>เกี่ยวกับ</w:t>
      </w:r>
      <w:r w:rsidRPr="00BF6010">
        <w:rPr>
          <w:rFonts w:ascii="TH SarabunPSK" w:hAnsi="TH SarabunPSK" w:cs="TH SarabunPSK"/>
          <w:sz w:val="32"/>
          <w:szCs w:val="32"/>
          <w:cs/>
        </w:rPr>
        <w:t>การเพิ่มผลิตภาพในการปฏิบัติราชการ</w:t>
      </w: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6010">
        <w:rPr>
          <w:rFonts w:ascii="TH SarabunPSK" w:hAnsi="TH SarabunPSK" w:cs="TH SarabunPSK" w:hint="cs"/>
          <w:color w:val="000000"/>
          <w:sz w:val="20"/>
          <w:szCs w:val="20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>ตอนที่ ๖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6010" w:rsidRPr="00BF6010" w:rsidRDefault="00BF6010" w:rsidP="00BF6010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นางสาว</w:t>
      </w:r>
      <w:proofErr w:type="spellStart"/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t>พัทธนัญ</w:t>
      </w:r>
      <w:proofErr w:type="spellEnd"/>
      <w:r w:rsidRPr="00BF6010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 </w:t>
      </w:r>
      <w:proofErr w:type="spellStart"/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t>พิพิธวร</w:t>
      </w:r>
      <w:proofErr w:type="spellEnd"/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t>โภคิน</w:t>
      </w:r>
    </w:p>
    <w:p w:rsidR="00BF6010" w:rsidRPr="00BF6010" w:rsidRDefault="00BF6010" w:rsidP="00BF6010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นิสิตปริญญาเอก หลักสูตรปรัชญาดุษฎีบัณฑิต </w:t>
      </w:r>
    </w:p>
    <w:p w:rsidR="00BF6010" w:rsidRPr="00BF6010" w:rsidRDefault="00BF6010" w:rsidP="00BF601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 w:hint="cs"/>
          <w:sz w:val="32"/>
          <w:szCs w:val="32"/>
          <w:cs/>
        </w:rPr>
        <w:t>สาขาวิชารัฐ</w:t>
      </w:r>
      <w:proofErr w:type="spellStart"/>
      <w:r w:rsidRPr="00BF6010">
        <w:rPr>
          <w:rFonts w:ascii="TH SarabunPSK" w:hAnsi="TH SarabunPSK" w:cs="TH SarabunPSK" w:hint="cs"/>
          <w:sz w:val="32"/>
          <w:szCs w:val="32"/>
          <w:cs/>
        </w:rPr>
        <w:t>ประศาสน</w:t>
      </w:r>
      <w:proofErr w:type="spellEnd"/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ศาสตร์ คณะสังคมศาสตร์ </w:t>
      </w:r>
    </w:p>
    <w:p w:rsidR="00BF6010" w:rsidRPr="00BF6010" w:rsidRDefault="00BF6010" w:rsidP="00BF6010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มหาวิทยาลัยมหาจุฬาลง</w:t>
      </w:r>
      <w:proofErr w:type="spellStart"/>
      <w:r w:rsidRPr="00BF6010">
        <w:rPr>
          <w:rFonts w:ascii="TH SarabunPSK" w:hAnsi="TH SarabunPSK" w:cs="TH SarabunPSK" w:hint="cs"/>
          <w:sz w:val="32"/>
          <w:szCs w:val="32"/>
          <w:cs/>
        </w:rPr>
        <w:t>กรณ</w:t>
      </w:r>
      <w:proofErr w:type="spellEnd"/>
      <w:r w:rsidRPr="00BF6010">
        <w:rPr>
          <w:rFonts w:ascii="TH SarabunPSK" w:hAnsi="TH SarabunPSK" w:cs="TH SarabunPSK" w:hint="cs"/>
          <w:sz w:val="32"/>
          <w:szCs w:val="32"/>
          <w:cs/>
        </w:rPr>
        <w:t>ราชวิทยาลัย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outlineLvl w:val="2"/>
        <w:rPr>
          <w:rFonts w:ascii="TH SarabunPSK" w:hAnsi="TH SarabunPSK" w:cs="TH SarabunPSK"/>
          <w:color w:val="000000"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คำถามเกี่ยวกับปัจจัยส่วนบุคคลของผู้ตอบแบบสอบถาม</w:t>
      </w:r>
      <w:r w:rsidRPr="00BF60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F60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กรุณาใส่เครื่องหมาย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sym w:font="Wingdings 2" w:char="F050"/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ลงในช่อง</w:t>
      </w:r>
      <w:r w:rsidRPr="00BF6010">
        <w:rPr>
          <w:rFonts w:ascii="TH SarabunPSK" w:hAnsi="TH SarabunPSK" w:cs="TH SarabunPSK"/>
          <w:sz w:val="32"/>
          <w:szCs w:val="32"/>
        </w:rPr>
        <w:t xml:space="preserve"> (   )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ที่ตรงกับความเป็นจริงของท่านมากที่สุด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๑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เพศ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 (    ) </w:t>
      </w:r>
      <w:r w:rsidRPr="00BF6010">
        <w:rPr>
          <w:rFonts w:ascii="TH SarabunPSK" w:hAnsi="TH SarabunPSK" w:cs="TH SarabunPSK"/>
          <w:sz w:val="32"/>
          <w:szCs w:val="32"/>
          <w:cs/>
        </w:rPr>
        <w:t>ชาย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หญิง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๒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อายุ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๒๐</w:t>
      </w:r>
      <w:r w:rsidRPr="00BF6010">
        <w:rPr>
          <w:rFonts w:ascii="TH SarabunPSK" w:hAnsi="TH SarabunPSK" w:cs="TH SarabunPSK"/>
          <w:sz w:val="32"/>
          <w:szCs w:val="32"/>
        </w:rPr>
        <w:t xml:space="preserve"> – </w:t>
      </w:r>
      <w:r w:rsidRPr="00BF6010">
        <w:rPr>
          <w:rFonts w:ascii="TH SarabunPSK" w:hAnsi="TH SarabunPSK" w:cs="TH SarabunPSK"/>
          <w:sz w:val="32"/>
          <w:szCs w:val="32"/>
          <w:cs/>
        </w:rPr>
        <w:t>๓๐ ปี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๓๑</w:t>
      </w:r>
      <w:r w:rsidRPr="00BF6010">
        <w:rPr>
          <w:rFonts w:ascii="TH SarabunPSK" w:hAnsi="TH SarabunPSK" w:cs="TH SarabunPSK"/>
          <w:sz w:val="32"/>
          <w:szCs w:val="32"/>
        </w:rPr>
        <w:t xml:space="preserve"> – </w:t>
      </w:r>
      <w:r w:rsidRPr="00BF6010">
        <w:rPr>
          <w:rFonts w:ascii="TH SarabunPSK" w:hAnsi="TH SarabunPSK" w:cs="TH SarabunPSK"/>
          <w:sz w:val="32"/>
          <w:szCs w:val="32"/>
          <w:cs/>
        </w:rPr>
        <w:t>๔๐ ปี</w:t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๔๑</w:t>
      </w:r>
      <w:r w:rsidRPr="00BF6010">
        <w:rPr>
          <w:rFonts w:ascii="TH SarabunPSK" w:hAnsi="TH SarabunPSK" w:cs="TH SarabunPSK"/>
          <w:sz w:val="32"/>
          <w:szCs w:val="32"/>
        </w:rPr>
        <w:t xml:space="preserve"> – </w:t>
      </w:r>
      <w:r w:rsidRPr="00BF6010">
        <w:rPr>
          <w:rFonts w:ascii="TH SarabunPSK" w:hAnsi="TH SarabunPSK" w:cs="TH SarabunPSK"/>
          <w:sz w:val="32"/>
          <w:szCs w:val="32"/>
          <w:cs/>
        </w:rPr>
        <w:t>๕๐ ปี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๕๑</w:t>
      </w:r>
      <w:r w:rsidRPr="00BF6010">
        <w:rPr>
          <w:rFonts w:ascii="TH SarabunPSK" w:hAnsi="TH SarabunPSK" w:cs="TH SarabunPSK"/>
          <w:sz w:val="32"/>
          <w:szCs w:val="32"/>
        </w:rPr>
        <w:t xml:space="preserve"> – </w:t>
      </w:r>
      <w:r w:rsidRPr="00BF6010">
        <w:rPr>
          <w:rFonts w:ascii="TH SarabunPSK" w:hAnsi="TH SarabunPSK" w:cs="TH SarabunPSK"/>
          <w:sz w:val="32"/>
          <w:szCs w:val="32"/>
          <w:cs/>
        </w:rPr>
        <w:t>๖๐ ปี</w:t>
      </w:r>
      <w:r w:rsidRPr="00BF6010">
        <w:rPr>
          <w:rFonts w:ascii="TH SarabunPSK" w:hAnsi="TH SarabunPSK" w:cs="TH SarabunPSK"/>
          <w:sz w:val="32"/>
          <w:szCs w:val="32"/>
        </w:rPr>
        <w:tab/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ab/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๓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สถานภาพสมรส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โสด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สมรส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หย่าร้าง</w:t>
      </w: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BF6010">
        <w:rPr>
          <w:rFonts w:ascii="TH SarabunPSK" w:hAnsi="TH SarabunPSK" w:cs="TH SarabunPSK"/>
          <w:sz w:val="32"/>
          <w:szCs w:val="32"/>
          <w:cs/>
        </w:rPr>
        <w:t>หม้าย</w:t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อื่น</w:t>
      </w: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ๆ</w:t>
      </w: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(โปรดระบุ)</w:t>
      </w:r>
      <w:r w:rsidRPr="00BF6010">
        <w:rPr>
          <w:rFonts w:ascii="TH SarabunPSK" w:hAnsi="TH SarabunPSK" w:cs="TH SarabunPSK"/>
          <w:sz w:val="32"/>
          <w:szCs w:val="32"/>
        </w:rPr>
        <w:t>…………..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 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๔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ต่ำกว่า</w:t>
      </w:r>
      <w:r w:rsidRPr="00BF6010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 w:hint="cs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ตรี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โท</w:t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เอก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๕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ระยะเวลาในการปฏิบัติงาน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๑</w:t>
      </w:r>
      <w:r w:rsidRPr="00BF6010">
        <w:rPr>
          <w:rFonts w:ascii="TH SarabunPSK" w:hAnsi="TH SarabunPSK" w:cs="TH SarabunPSK"/>
          <w:sz w:val="32"/>
          <w:szCs w:val="32"/>
        </w:rPr>
        <w:t>-</w:t>
      </w:r>
      <w:r w:rsidRPr="00BF6010">
        <w:rPr>
          <w:rFonts w:ascii="TH SarabunPSK" w:hAnsi="TH SarabunPSK" w:cs="TH SarabunPSK"/>
          <w:sz w:val="32"/>
          <w:szCs w:val="32"/>
          <w:cs/>
        </w:rPr>
        <w:t>๕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BF6010">
        <w:rPr>
          <w:rFonts w:ascii="TH SarabunPSK" w:hAnsi="TH SarabunPSK" w:cs="TH SarabunPSK" w:hint="cs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๖</w:t>
      </w:r>
      <w:r w:rsidRPr="00BF6010">
        <w:rPr>
          <w:rFonts w:ascii="TH SarabunPSK" w:hAnsi="TH SarabunPSK" w:cs="TH SarabunPSK"/>
          <w:sz w:val="32"/>
          <w:szCs w:val="32"/>
        </w:rPr>
        <w:t>-</w:t>
      </w:r>
      <w:r w:rsidRPr="00BF6010">
        <w:rPr>
          <w:rFonts w:ascii="TH SarabunPSK" w:hAnsi="TH SarabunPSK" w:cs="TH SarabunPSK"/>
          <w:sz w:val="32"/>
          <w:szCs w:val="32"/>
          <w:cs/>
        </w:rPr>
        <w:t>๑๐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๑๑</w:t>
      </w:r>
      <w:r w:rsidRPr="00BF6010">
        <w:rPr>
          <w:rFonts w:ascii="TH SarabunPSK" w:hAnsi="TH SarabunPSK" w:cs="TH SarabunPSK"/>
          <w:sz w:val="32"/>
          <w:szCs w:val="32"/>
        </w:rPr>
        <w:t>-</w:t>
      </w:r>
      <w:r w:rsidRPr="00BF6010">
        <w:rPr>
          <w:rFonts w:ascii="TH SarabunPSK" w:hAnsi="TH SarabunPSK" w:cs="TH SarabunPSK"/>
          <w:sz w:val="32"/>
          <w:szCs w:val="32"/>
          <w:cs/>
        </w:rPr>
        <w:t>๑๕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๑๖</w:t>
      </w:r>
      <w:r w:rsidRPr="00BF6010">
        <w:rPr>
          <w:rFonts w:ascii="TH SarabunPSK" w:hAnsi="TH SarabunPSK" w:cs="TH SarabunPSK"/>
          <w:sz w:val="32"/>
          <w:szCs w:val="32"/>
        </w:rPr>
        <w:t>-</w:t>
      </w:r>
      <w:r w:rsidRPr="00BF6010">
        <w:rPr>
          <w:rFonts w:ascii="TH SarabunPSK" w:hAnsi="TH SarabunPSK" w:cs="TH SarabunPSK"/>
          <w:sz w:val="32"/>
          <w:szCs w:val="32"/>
          <w:cs/>
        </w:rPr>
        <w:t>๒๐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๒๑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ปีขึ้นไป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ab/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๖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 w:hint="cs"/>
          <w:sz w:val="32"/>
          <w:szCs w:val="32"/>
          <w:cs/>
        </w:rPr>
        <w:t>รายได้ต่อเดือน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(    ) ๑๐</w:t>
      </w:r>
      <w:r w:rsidRPr="00BF6010">
        <w:rPr>
          <w:rFonts w:ascii="TH SarabunPSK" w:hAnsi="TH SarabunPSK" w:cs="TH SarabunPSK"/>
          <w:sz w:val="32"/>
          <w:szCs w:val="32"/>
        </w:rPr>
        <w:t>,</w:t>
      </w:r>
      <w:r w:rsidRPr="00BF6010">
        <w:rPr>
          <w:rFonts w:ascii="TH SarabunPSK" w:hAnsi="TH SarabunPSK" w:cs="TH SarabunPSK"/>
          <w:sz w:val="32"/>
          <w:szCs w:val="32"/>
          <w:cs/>
        </w:rPr>
        <w:t>๐๐๑</w:t>
      </w:r>
      <w:r w:rsidRPr="00BF6010">
        <w:rPr>
          <w:rFonts w:ascii="TH SarabunPSK" w:hAnsi="TH SarabunPSK" w:cs="TH SarabunPSK"/>
          <w:sz w:val="32"/>
          <w:szCs w:val="32"/>
        </w:rPr>
        <w:t>–</w:t>
      </w:r>
      <w:r w:rsidRPr="00BF6010">
        <w:rPr>
          <w:rFonts w:ascii="TH SarabunPSK" w:hAnsi="TH SarabunPSK" w:cs="TH SarabunPSK"/>
          <w:sz w:val="32"/>
          <w:szCs w:val="32"/>
          <w:cs/>
        </w:rPr>
        <w:t>๒๐</w:t>
      </w:r>
      <w:r w:rsidRPr="00BF6010">
        <w:rPr>
          <w:rFonts w:ascii="TH SarabunPSK" w:hAnsi="TH SarabunPSK" w:cs="TH SarabunPSK"/>
          <w:sz w:val="32"/>
          <w:szCs w:val="32"/>
        </w:rPr>
        <w:t>,</w:t>
      </w:r>
      <w:r w:rsidRPr="00BF6010">
        <w:rPr>
          <w:rFonts w:ascii="TH SarabunPSK" w:hAnsi="TH SarabunPSK" w:cs="TH SarabunPSK"/>
          <w:sz w:val="32"/>
          <w:szCs w:val="32"/>
          <w:cs/>
        </w:rPr>
        <w:t xml:space="preserve">๐๐๐ บาท </w:t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๒๐</w:t>
      </w:r>
      <w:r w:rsidRPr="00BF6010">
        <w:rPr>
          <w:rFonts w:ascii="TH SarabunPSK" w:hAnsi="TH SarabunPSK" w:cs="TH SarabunPSK"/>
          <w:sz w:val="32"/>
          <w:szCs w:val="32"/>
        </w:rPr>
        <w:t>,</w:t>
      </w:r>
      <w:r w:rsidRPr="00BF6010">
        <w:rPr>
          <w:rFonts w:ascii="TH SarabunPSK" w:hAnsi="TH SarabunPSK" w:cs="TH SarabunPSK"/>
          <w:sz w:val="32"/>
          <w:szCs w:val="32"/>
          <w:cs/>
        </w:rPr>
        <w:t>๐๐๑</w:t>
      </w:r>
      <w:r w:rsidRPr="00BF6010">
        <w:rPr>
          <w:rFonts w:ascii="TH SarabunPSK" w:hAnsi="TH SarabunPSK" w:cs="TH SarabunPSK"/>
          <w:sz w:val="32"/>
          <w:szCs w:val="32"/>
        </w:rPr>
        <w:t>–</w:t>
      </w:r>
      <w:r w:rsidRPr="00BF6010">
        <w:rPr>
          <w:rFonts w:ascii="TH SarabunPSK" w:hAnsi="TH SarabunPSK" w:cs="TH SarabunPSK"/>
          <w:sz w:val="32"/>
          <w:szCs w:val="32"/>
          <w:cs/>
        </w:rPr>
        <w:t>๓๐</w:t>
      </w:r>
      <w:r w:rsidRPr="00BF6010">
        <w:rPr>
          <w:rFonts w:ascii="TH SarabunPSK" w:hAnsi="TH SarabunPSK" w:cs="TH SarabunPSK"/>
          <w:sz w:val="32"/>
          <w:szCs w:val="32"/>
        </w:rPr>
        <w:t>,</w:t>
      </w:r>
      <w:r w:rsidRPr="00BF6010">
        <w:rPr>
          <w:rFonts w:ascii="TH SarabunPSK" w:hAnsi="TH SarabunPSK" w:cs="TH SarabunPSK"/>
          <w:sz w:val="32"/>
          <w:szCs w:val="32"/>
          <w:cs/>
        </w:rPr>
        <w:t>๐๐๐ บาท</w:t>
      </w:r>
      <w:r w:rsidRPr="00BF6010">
        <w:rPr>
          <w:rFonts w:ascii="TH SarabunPSK" w:hAnsi="TH SarabunPSK" w:cs="TH SarabunPSK"/>
          <w:sz w:val="32"/>
          <w:szCs w:val="32"/>
          <w:cs/>
        </w:rPr>
        <w:tab/>
      </w:r>
      <w:r w:rsidRPr="00BF6010">
        <w:rPr>
          <w:rFonts w:ascii="TH SarabunPSK" w:hAnsi="TH SarabunPSK" w:cs="TH SarabunPSK" w:hint="cs"/>
          <w:sz w:val="32"/>
          <w:szCs w:val="32"/>
          <w:cs/>
        </w:rPr>
        <w:tab/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(    ) ๓๐</w:t>
      </w:r>
      <w:r w:rsidRPr="00BF6010">
        <w:rPr>
          <w:rFonts w:ascii="TH SarabunPSK" w:hAnsi="TH SarabunPSK" w:cs="TH SarabunPSK"/>
          <w:sz w:val="32"/>
          <w:szCs w:val="32"/>
        </w:rPr>
        <w:t>.</w:t>
      </w:r>
      <w:r w:rsidRPr="00BF6010">
        <w:rPr>
          <w:rFonts w:ascii="TH SarabunPSK" w:hAnsi="TH SarabunPSK" w:cs="TH SarabunPSK"/>
          <w:sz w:val="32"/>
          <w:szCs w:val="32"/>
          <w:cs/>
        </w:rPr>
        <w:t>๐๐๑</w:t>
      </w:r>
      <w:r w:rsidRPr="00BF6010">
        <w:rPr>
          <w:rFonts w:ascii="TH SarabunPSK" w:hAnsi="TH SarabunPSK" w:cs="TH SarabunPSK"/>
          <w:sz w:val="32"/>
          <w:szCs w:val="32"/>
        </w:rPr>
        <w:t>–</w:t>
      </w:r>
      <w:r w:rsidRPr="00BF6010">
        <w:rPr>
          <w:rFonts w:ascii="TH SarabunPSK" w:hAnsi="TH SarabunPSK" w:cs="TH SarabunPSK"/>
          <w:sz w:val="32"/>
          <w:szCs w:val="32"/>
          <w:cs/>
        </w:rPr>
        <w:t>๔๐</w:t>
      </w:r>
      <w:r w:rsidRPr="00BF6010">
        <w:rPr>
          <w:rFonts w:ascii="TH SarabunPSK" w:hAnsi="TH SarabunPSK" w:cs="TH SarabunPSK"/>
          <w:sz w:val="32"/>
          <w:szCs w:val="32"/>
        </w:rPr>
        <w:t>,</w:t>
      </w:r>
      <w:r w:rsidRPr="00BF6010">
        <w:rPr>
          <w:rFonts w:ascii="TH SarabunPSK" w:hAnsi="TH SarabunPSK" w:cs="TH SarabunPSK"/>
          <w:sz w:val="32"/>
          <w:szCs w:val="32"/>
          <w:cs/>
        </w:rPr>
        <w:t xml:space="preserve">๐๐๐ บาท  </w:t>
      </w:r>
      <w:r w:rsidRPr="00BF6010">
        <w:rPr>
          <w:rFonts w:ascii="TH SarabunPSK" w:hAnsi="TH SarabunPSK" w:cs="TH SarabunPSK"/>
          <w:sz w:val="32"/>
          <w:szCs w:val="32"/>
        </w:rPr>
        <w:tab/>
      </w:r>
      <w:r w:rsidRPr="00BF6010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BF6010">
        <w:rPr>
          <w:rFonts w:ascii="TH SarabunPSK" w:hAnsi="TH SarabunPSK" w:cs="TH SarabunPSK"/>
          <w:sz w:val="32"/>
          <w:szCs w:val="32"/>
          <w:cs/>
        </w:rPr>
        <w:t>๔๐</w:t>
      </w:r>
      <w:r w:rsidRPr="00BF6010">
        <w:rPr>
          <w:rFonts w:ascii="TH SarabunPSK" w:hAnsi="TH SarabunPSK" w:cs="TH SarabunPSK"/>
          <w:sz w:val="32"/>
          <w:szCs w:val="32"/>
        </w:rPr>
        <w:t>,</w:t>
      </w:r>
      <w:r w:rsidRPr="00BF6010">
        <w:rPr>
          <w:rFonts w:ascii="TH SarabunPSK" w:hAnsi="TH SarabunPSK" w:cs="TH SarabunPSK"/>
          <w:sz w:val="32"/>
          <w:szCs w:val="32"/>
          <w:cs/>
        </w:rPr>
        <w:t>๐๐๑ บาท ขึ้นไป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BF6010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</w:t>
      </w:r>
    </w:p>
    <w:p w:rsidR="00BF6010" w:rsidRPr="00BF6010" w:rsidRDefault="00BF6010" w:rsidP="00BF6010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คำถามเกี่ยวกับ</w:t>
      </w:r>
      <w:r w:rsidRPr="00BF6010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การจัดการภายในองค์กร</w:t>
      </w:r>
    </w:p>
    <w:p w:rsidR="00BF6010" w:rsidRPr="00BF6010" w:rsidRDefault="00BF6010" w:rsidP="00BF60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sym w:font="Wingdings 2" w:char="F050"/>
      </w:r>
      <w:r w:rsidRPr="00BF6010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</w:p>
    <w:p w:rsidR="00BF6010" w:rsidRPr="00BF6010" w:rsidRDefault="00BF6010" w:rsidP="00BF60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BF6010" w:rsidRPr="00BF6010" w:rsidTr="00950B8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การจัดการภายในองค์กร</w:t>
            </w:r>
          </w:p>
        </w:tc>
        <w:tc>
          <w:tcPr>
            <w:tcW w:w="3691" w:type="dxa"/>
            <w:gridSpan w:val="5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ความคิดเห็น</w:t>
            </w:r>
          </w:p>
        </w:tc>
      </w:tr>
      <w:tr w:rsidR="00BF6010" w:rsidRPr="00BF6010" w:rsidTr="00950B8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F6010" w:rsidRPr="00BF6010" w:rsidTr="00950B8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การพัฒนาทรัพยากร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ท่านได้รับ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การพัฒนาความเชี่ยวชาญ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เฉพาะ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ด้าน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เกี่ยวกับงานที่ปฏิบัติในองค์กร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องค์กรจัดให้มีการจัดอบรมเพื่อพัฒนา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ความรู้ความสามารถด้านต่างๆ ที่สอดคล้องกับงานและการเปลี่ยนแปลง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อยู่เสมอ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องค์กรมีการส่งเสริมให้บุคลากรได้ออกกำลังกาย และตรวจสุขภาพให้กับบุคลากรเพื่อให้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ปราศจากโรคภัย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ไข้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เจ็บ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ส่งเสริมให้บุคล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ากร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มีความรู้สึกนึกคิดในทางบวกกับเพื่อนร่วมงาน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เสมือนเป็นครอบครัวเดียวกัน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ส่งเสริมให้บุคล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ากรมีเจตคติที่ดี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กับงาน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ที่รับผิดชอบ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และ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เปรียบ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เสมือนเป็นบ้านหลังที่สอง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tabs>
                <w:tab w:val="left" w:pos="993"/>
              </w:tabs>
              <w:ind w:left="720"/>
              <w:contextualSpacing/>
              <w:jc w:val="left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๒.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ความผูกพันต่อองค์กร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ท่านมี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ความเชื่อมั่นในนโยบาย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ของผู้บริหารว่าจะนำพาองค์กรพัฒนาอย่างไม่หยุดยั้ง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องค์กรของท่านมีการเขียน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แนวทางการพัฒนา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ความก้าวหน้าไว้อย่างเป็นรูปธรรมและชัดเจน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มีความสัมพันธ์อันแนบแน่น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กับเพื่อนร่วมงาน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Calibri" w:eastAsia="Calibri" w:hAnsi="Calibri" w:cs="Cordia New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มีความภาคภูมิใจที่ได้เป็นส่วนหนึ่งของ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4108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มีความปรารถนาอย่างแรงกล้าที่จะรักษาความเป็นสมาชิกขององค์กรไว้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จนเกษียณอายุ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๓.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บรรยากาศในองค์กร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ท่านรู้สึก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อบอุ่นและ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ได้รับ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การสนับสนุน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จากผู้บังคับบัญชาและเพื่อนร่วมงาน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4108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 w:right="-71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ท่านมี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อิสระในการตัดสินใจจัดลำดับความสำคัญของงาน ตั้งเป้าหมายการทำงาน และขั้นตอนการทำงาน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ด้วยตนเอง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 w:right="-71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องค์กรท่านมี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บรรยากาศที่เป็นมิตร ช่วยเหลือซึ่งกันและกัน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และ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มุ่งไปที่เป้าหมายของทีมเป็นหลัก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 w:right="-71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องค์กรท่านแสดงการยอมรับและมีการให้รางวัลกับงานที่ประสบความสำเร็จ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องค์กรท่านมีมาตรฐานคุณธรรมและมีตัวชี้วัดชัดเจนในการประเมินผลการดำเนินงานอย่างเท่าเทียมกัน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278"/>
        </w:trPr>
        <w:tc>
          <w:tcPr>
            <w:tcW w:w="519" w:type="dxa"/>
            <w:tcBorders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๔.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พฤติกรรมการเป็นสมาชิกที่ดีขององค์กร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๑๖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ท่านยินดีและเต็มใจ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ให้ความร่วมมือในด้านต่างๆ แก่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ท่านปฏิบัติหน้าที่ที่รับมอบหมายด้วยความเต็มใจและทุ่มเทตลอด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แม้จะรู้สึกเหน็ดเหนื่อยจากการทำงานแต่ท่านก็อดทน อดกลั้นเพื่อให้งานนั้นสำเร็จ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ท่านให้ความช่วยเหลือเพื่อนร่วมงานด้วยดีเสมอมา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ในการปฏิบัติงานท่านจะคำนึงถึงคนอื่นเสมอ และจะไมทำให้คนอื่นเดือดร้อน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296"/>
        </w:trPr>
        <w:tc>
          <w:tcPr>
            <w:tcW w:w="519" w:type="dxa"/>
            <w:tcBorders>
              <w:top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๕.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วัฒนธรรมองค์กร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tabs>
                <w:tab w:val="left" w:pos="1080"/>
              </w:tabs>
              <w:ind w:left="72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องค์กรท่านมีค่านิยมที่ทุกคนยอมรับและนำไปปฏิบัติเหมือนๆ กัน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องค์กรท่านมี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การเรียนรู้และถ่ายทอด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วัฒนธรรมองค์กรให้แก่บุคลากรทุกๆ รุ่น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องค์กรมีการ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หนดนิยามความหมาย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ขององค์กรให้เป็นองค์กรแห่งการรับใช้ประชาชนและสังคม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องค์กรท่านมีการกำหนดเอกลักษณ์ที่แตกต่างจากองค์กร อื่น เช่น การแต่งกาย วิธีการทำงาน เป็นต้น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หากเกิดปัญหาขึ้นในองค์กร จะมีการแก้ไขปัญหาตามวิธีการขององค์กรท่านเองก่อน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6010" w:rsidRDefault="00BF6010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เป็นคำถามเกี่ยวกับ</w:t>
      </w:r>
      <w:r w:rsidRPr="00BF6010">
        <w:rPr>
          <w:rFonts w:ascii="TH SarabunPSK" w:eastAsia="CordiaNew-Bold" w:hAnsi="TH SarabunPSK" w:cs="TH SarabunPSK"/>
          <w:b/>
          <w:bCs/>
          <w:sz w:val="32"/>
          <w:szCs w:val="32"/>
          <w:cs/>
          <w:lang w:val="en-GB"/>
        </w:rPr>
        <w:t>ปัจจัยค้ำจุน</w:t>
      </w:r>
    </w:p>
    <w:p w:rsidR="00BF6010" w:rsidRPr="00BF6010" w:rsidRDefault="00BF6010" w:rsidP="00BF60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sym w:font="Wingdings 2" w:char="F050"/>
      </w:r>
      <w:r w:rsidRPr="00BF6010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a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BF6010" w:rsidRPr="00BF6010" w:rsidTr="00950B8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  <w:lang w:val="en-GB"/>
              </w:rPr>
              <w:t>ปัจจัยค้ำจุน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91" w:type="dxa"/>
            <w:gridSpan w:val="5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ความคิดเห็น</w:t>
            </w:r>
          </w:p>
        </w:tc>
      </w:tr>
      <w:tr w:rsidR="00BF6010" w:rsidRPr="00BF6010" w:rsidTr="00950B8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F6010" w:rsidRPr="00BF6010" w:rsidTr="00950B8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เงินเดือนและผลตอบแทนอื่น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เงินเดือนค่าจ้างที่ท่านได้รับมีความเหมาะสมกับงานที่รับผิดชอบ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ท่านพอใจกับเงินเดือนที่ได้รับเมื่อเปรียบเทียบกับองค์กรอื่นที่มีลักษะงานที่คล้ายกัน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อัตราการขึ้นเงินเดือนเหมาะสมกับ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สภาวการณ์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ในปัจจุบัน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สวัสดิการต่างๆ ที่ท่านได้รับจากองค์กรมีความเหมาะสม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องค์กรมีการช่วยเหลือด้านอื่นๆ นอกเหนือจากที่กฎหมายกำหนดด้วย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โอกาสความก้าวหน้าในอนาคต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ท่านคิดว่าการทำงานในองค์กรปัจจุบัน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มีความมั่นคงมากกว่าองค์กรอื่น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1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องค์กรของท่านให้โอกาสในการศึกษาต่อเพิ่มเติมเพื่อปรับปรุงพัฒนาตนเอง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งานที่ท่านทำอยู่มีโอกาสที่จะได้เลื่อนตำแหน่งที่สูงขึ้น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Calibri" w:eastAsia="Calibri" w:hAnsi="Calibri" w:cs="Cordia New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ท่านได้รับโอกาสในการพัฒนาความรู้ ทักษะต่าง ๆ เพิ่มเติม เช่น การอบรมคอมพิวเตอร์ 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ท่านพอใจกับความก้าวหน้าในตำแหน่งหน้าที่การงานที่ได้รับซึ่งเป็นไปตามความรู้ความสามารถ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tabs>
                <w:tab w:val="left" w:pos="993"/>
              </w:tabs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สถานะของอาชีพ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ปฏิบัติอยู่เป็นที่ยอมรับนับถือของสังคม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ปฏิบัติอยู่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เป็นงานที่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มีเกียรติและศักดิ์ศรี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๑๓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ลักษณะของงาน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มีความท้าทายให้ต้องลงมือทำ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ได้ใช้ความรู้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ความสามารถที่มีอยู่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มาใช้ในงาน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อย่างเต็มที่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ได้รับมอบหมายให้รับผิดชอบงานที่มีความสำคัญเสมอ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  <w:tcBorders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BF6010" w:rsidRPr="00BF6010" w:rsidRDefault="00BF6010" w:rsidP="00BF6010">
            <w:pPr>
              <w:tabs>
                <w:tab w:val="left" w:pos="993"/>
              </w:tabs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สภาพการทำงาน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สภาพแวดล้อมในที่ทำงานของท่านมีความเหมาะสม สะอาด เป็นระเบียบเรียบร้อย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วัสดุอุปกรณ์หรือเครื่องมือ เครื่องใช้ในการทำงานมีความพร้อม ความทันสมัยและมีคุณภาพ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4108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สถานที่ที่ท่านทำงานมีความปลอดภัยจากความเสี่ยงในการทำงาน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4108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สถานที่ทำงานมีระบบรักษาความปลอดภัยทั้งต่อชีวิตและทรัพย์สิน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๐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องค์กรมีสถานที่สำหรับการออกกำลัง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กาย และพักผ่อนหลังเลิกงาน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23"/>
        </w:trPr>
        <w:tc>
          <w:tcPr>
            <w:tcW w:w="519" w:type="dxa"/>
            <w:tcBorders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๕.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ความมั่นคงในการทำงาน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ได้รับความเป็นธรรมจากองค์กรเมื่อมีปัญหาในการปฏิบัติงาน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องค์กรมีระบบการประเมินผลการปฏิบัติงานที่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เหมาะสมและ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เป็นธรรม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มีความมั่นคงในการด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เนินงาน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ท่านมีความมั่นใจว่าจะไม่ถูกเอาเปรียบหรือกลั่นแกล้งอย่างไม่เป็นธรรมในองค์กร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องค์กรท่านมีการให้รางวัล และผลตอบแทนแก่บุคลากรที่สร้างคุณค่าให้กับองค์กรทุกปี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BF6010" w:rsidRDefault="00BF6010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BF60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เป็นคำถามเกี่ยวกับ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แรงจูงใจ</w:t>
      </w:r>
      <w:r w:rsidRPr="00BF60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ในการปฏิบัติงานตามหลักอิทธิบาท ๔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sym w:font="Wingdings 2" w:char="F050"/>
      </w:r>
      <w:r w:rsidRPr="00BF6010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BF6010">
        <w:rPr>
          <w:rFonts w:ascii="TH SarabunPSK" w:hAnsi="TH SarabunPSK" w:cs="TH SarabunPSK"/>
          <w:sz w:val="32"/>
          <w:szCs w:val="32"/>
        </w:rPr>
        <w:t xml:space="preserve">  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BF6010" w:rsidRPr="00BF6010" w:rsidTr="00950B8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แรงจูงใจ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ในการปฏิบัติงานตามหลักอิทธิบาท ๔</w:t>
            </w:r>
          </w:p>
        </w:tc>
        <w:tc>
          <w:tcPr>
            <w:tcW w:w="3691" w:type="dxa"/>
            <w:gridSpan w:val="5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ความคิดเห็น</w:t>
            </w:r>
          </w:p>
        </w:tc>
      </w:tr>
      <w:tr w:rsidR="00BF6010" w:rsidRPr="00BF6010" w:rsidTr="00950B8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F6010" w:rsidRPr="00BF6010" w:rsidTr="00950B8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ฉันทะ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รักงาน 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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ปฏิบัติงานด้วยความสมัครใจและมุ่งหวังในผลส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เร็จของงานเหนือสิ่งอื่นใด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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มีความสุขและจริงจังกับงานที่ปฏิบัติอยู่เสมอแม้งานจะมีปัญหาอย่างมาก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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เห็นอกเห็นใจผู้มาติดต่อขอรับบริการและให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้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ความช่วยเหลือด้วยความเต็มใจ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ท่าน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สมัครใจที่จะปฏิบัติงานอย่างสุดความสามารถแม้งานนั้นจะ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ยากก็ตาม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พอใจที่จะปฏิบัติงานอย่างเต็มที่โดยไม่หวังผลตอบแทน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พิเศษใดๆ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วิริยะ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สู้งาน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ปฏิบัติงานได้สม่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เสมอจนกว่างานจะส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เร็จโดยไม่ค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นึงถึงความเหนื่อยยาก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ปฏิบัติงานทันทีที่ได้รับมอบหมาย ไม่ย่อท้อต่ออุปสรรค และไม่ละทิ้งงาน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ปฏิบัติงานด้วยความเพียรแม้งานนั้นจะมีอุปสรรคและต้องใช้ระยะเวลายาวนาน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ขยัน อดทน และตั้งใจฝึกฝนเพื่อพัฒนาทักษะฝีมือให้เกิดความช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นาญ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พยายามและหมั่นเพียรที่จะหาประสบการณ์ในการปฏิบัติงานให้เพิ่มพูน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เสมอ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431"/>
        </w:trPr>
        <w:tc>
          <w:tcPr>
            <w:tcW w:w="519" w:type="dxa"/>
            <w:tcBorders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จิตตะ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ใส่ใจงาน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เอาใจใส่ ไม่ปล่อยใจให้ฟุ้งซ่าน 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lastRenderedPageBreak/>
              <w:t>ในขณะที่ปฏิบัติงาน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๑๒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ใส่ใจ ใฝ่รู้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ในสิ่งที่เกี่ยวข้องกับงานอยู่เป็นนิตย์ ทั้งในและนอกเวลางาน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ท่านมี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จิตใจแน่วแน่ มั่นคงต่องานหรือภารกิจ ไม่คิดเรื่องอื่นจนกว่างานจะส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เร็จ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เอาใจใส่ในงานและเพื่อนร่วมงาน เมื่อพบปัญหา ก็พร้อมที่จะแก้ไข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ตั้งมั่นและตั้งใจจริงที่จะปฏิบัติงานให้ประสบความส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เร็จตามเป้าหมาย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  <w:tcBorders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วิมังสา</w:t>
            </w:r>
            <w:r w:rsidRPr="00BF6010">
              <w:rPr>
                <w:rFonts w:ascii="TH SarabunPSK" w:eastAsia="Cordia New" w:hAnsi="TH SarabunPSK" w:cs="TH SarabunPSK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BF6010">
              <w:rPr>
                <w:rFonts w:ascii="TH SarabunPSK" w:eastAsia="Cordia 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ทำงานด้วยปัญญา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พิจารณาใคร่ครวญหาข้อดี - ข้อด้อยในการปฏิบัติงานทุกครั้งเพื่อเป็นแนว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ทางใน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ครั้งต่อไป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ไตร่ตรองและตรวจสอบข้อบกพร่องของการปฏ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ิ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ั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ติงานอยู่ตลอดเวลา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๑๘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ตรวจสอบ/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คุณภาพและประสิทธิภาพของผลงานที่ได้รับ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คิดค้นแนวทางการปรับปรุงงาน และแก้ไขปัญหาที่เกิดขึ้นด้วยเหตุผล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70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ความรู้ที่ได้จากการท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งานครั้งที่ผ่านมาเพ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ื่อ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เป็นเกณฑ์ปรับปรุงประสิทธิภาพการท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งานในครั้งต่อไป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BF6010" w:rsidRDefault="00BF6010" w:rsidP="00BF601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F6010" w:rsidRDefault="00BF6010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BF6010" w:rsidRPr="00BF6010" w:rsidRDefault="00BF6010" w:rsidP="00BF601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เป็นคำถามเกี่ยวกับ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การเพิ่มผลิตภาพในการปฏิบัติราชการ</w:t>
      </w:r>
    </w:p>
    <w:p w:rsidR="00BF6010" w:rsidRPr="00BF6010" w:rsidRDefault="00BF6010" w:rsidP="00BF60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sz w:val="32"/>
          <w:szCs w:val="32"/>
        </w:rPr>
        <w:sym w:font="Wingdings 2" w:char="F050"/>
      </w:r>
      <w:r w:rsidRPr="00BF6010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BF601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a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BF6010" w:rsidRPr="00BF6010" w:rsidTr="00950B8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การเพิ่มผลิตภาพในการปฏิบัติราชการ</w:t>
            </w:r>
          </w:p>
        </w:tc>
        <w:tc>
          <w:tcPr>
            <w:tcW w:w="3691" w:type="dxa"/>
            <w:gridSpan w:val="5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การประเมิน</w:t>
            </w:r>
          </w:p>
        </w:tc>
      </w:tr>
      <w:tr w:rsidR="00BF6010" w:rsidRPr="00BF6010" w:rsidTr="00950B8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BF6010" w:rsidRPr="00BF6010" w:rsidTr="00950B8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จัดทำแผนการเพิ่มประสิทธิภาพการดำเนินงาน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ท่านได้มีการ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จัดทำแผนการเพิ่มประสิทธิภาพ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การดำเนินงาน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ไว้อย่างชัดเจน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ท่านได้มีการ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จัดทำแผนการลดค่าใช้จ่าย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ที่ไม่จำเป็น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มุ่งเน้นระบบการลดต้นทุนในการดำเนินงาน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เพื่อประหยัดงบประมาณ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ท่านคำนึงถึง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การใช้ทรัพยากร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อย่างคุ้มค่าเพื่อให้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เกิดประโยชน์สูงสุด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แก่รัฐ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ท่านได้มีการกำหนดค่านิยม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เกี่ยวกับการประหยัด ลดต้นทุนเพื่อให้กลายเป็นวัฒนธรรมองค์กร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การให้ความสำคัญต่อการเพิ่มผลิตภาพ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การวัดผลการปฏิบัติงาน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โดย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เปรียบเทียบอ้างอิงกับเกณฑ์มาตรฐาน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ของรัฐ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108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ท่านได้มีการกำหนด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แนวทางการปฏิบัติที่เป็นเลิศ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ไว้ให้ทุกคนปฏิบัติตาม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269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ท่านมีการ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ปรับปรุงการทำงาน โดยนำเทคนิคต่างๆ เกี่ยวกับการเพิ่มผลิตภาพมาใช้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อยู่เสมอ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ท่านมีการประชุมกันเพื่อพิจารณา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ตัดกิจกรรมที่ไม่มีประโยชน์หรือไม่มีการเพิ่มคุณค่า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แก่องค์กร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lastRenderedPageBreak/>
              <w:t>ออกไป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องค์กรของ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ท่านมี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การออกแบบกระบวนการ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ทำงาน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ใหม่และปรับปรุงกระบวนการ</w:t>
            </w:r>
            <w:r w:rsidRPr="00BF60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ทำงานอยู่เสมอ</w:t>
            </w: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เพื่อสร้างคุณค่าในการปฏิบัติงาน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F6010" w:rsidRPr="00BF6010" w:rsidRDefault="00BF6010" w:rsidP="00BF6010">
            <w:pPr>
              <w:tabs>
                <w:tab w:val="left" w:pos="993"/>
              </w:tabs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BF601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การนำรูปแบบการใช้บริการร่วมกัน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องค์กรของท่านมีการปรับปรุงระบบการให้บริ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าร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ประชาชน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</w:rPr>
              <w:t xml:space="preserve">One stop service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องค์กรของท่านมีการนำกิจกรรมหรือกระบวนงานลักษณะเดียวกันมาไว้ด้วยกัน เช่น งานด้านบริการเพื่อ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สะดวกแก่ประชาชน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องค์กรของท่านนำเทคโนโลยีสมัยใหม่เข้ามาช่วยในการทำงาน และทำให้การประสานงานของแต่ละฝ่ายสะดวก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รวดเร็ว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องค์กรของท่านมีระบบ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ช่องทางการร้องเรียน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ผ่านจุดบริการเดียวกันเพื่อความสะดวกแก่ประชาชน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ท่านให</w:t>
            </w:r>
            <w:r w:rsidRPr="00BF6010">
              <w:rPr>
                <w:rFonts w:ascii="TH SarabunPSK" w:eastAsia="MingLiU_HKSCS" w:hAnsi="TH SarabunPSK" w:cs="TH SarabunPSK" w:hint="cs"/>
                <w:sz w:val="32"/>
                <w:szCs w:val="32"/>
                <w:cs/>
              </w:rPr>
              <w:t>้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ความสำคัญในการสร้าง</w:t>
            </w:r>
          </w:p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การมีส่วนร่วมของบุคลากรในการทำงานเป็นทีม    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188"/>
        </w:trPr>
        <w:tc>
          <w:tcPr>
            <w:tcW w:w="519" w:type="dxa"/>
            <w:tcBorders>
              <w:righ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F601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BF601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F6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การสร้างและพัฒนาแนวคิดนวัตกรรม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autoSpaceDE w:val="0"/>
              <w:autoSpaceDN w:val="0"/>
              <w:adjustRightInd w:val="0"/>
              <w:ind w:left="720"/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องค์กรท่านมีฝ่ายที่สามารถพัฒนาเทคโนโลยีนวัตกรรมหรือการออกแบบแนวคิดใหม่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องค์กรท่าน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การแก้ไขปัญหาในเชิงสร้างสรรค์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โดยใช้ข้อมูล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จากบุคลากร ผู้รับบริการ และผู้มีส่วนได้ส่วนเสีย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341"/>
        </w:trPr>
        <w:tc>
          <w:tcPr>
            <w:tcW w:w="519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4108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องค์กรท่าน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ส่งเสริมการใช้นวัตกรรมที่ช่วย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เพิ่มประสิทธิภาพและลดต้นทุนการ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บริหารงาน </w:t>
            </w:r>
          </w:p>
        </w:tc>
        <w:tc>
          <w:tcPr>
            <w:tcW w:w="725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๙</w:t>
            </w:r>
          </w:p>
        </w:tc>
        <w:tc>
          <w:tcPr>
            <w:tcW w:w="4108" w:type="dxa"/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องค์กรท่านมี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ยกระดับศักยภาพ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การทำงานซึ่งสามารถ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แข่งขัน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กับองค์กรอื่นได้</w:t>
            </w:r>
          </w:p>
        </w:tc>
        <w:tc>
          <w:tcPr>
            <w:tcW w:w="725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BF6010" w:rsidRPr="00BF6010" w:rsidTr="00950B8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F60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๒๐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องค์กรท่าน</w:t>
            </w:r>
            <w:r w:rsidRPr="00BF6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มุ่งเน้นการ</w:t>
            </w:r>
            <w:r w:rsidRPr="00BF6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สร้างวัฒนธรรมการเรียนรู้ภายในองค์การเพื่อขยายผลการพัฒนานวัตกรรมอย่างต่อเนื่อง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BF6010" w:rsidRPr="00BF6010" w:rsidRDefault="00BF6010" w:rsidP="00BF6010">
            <w:pPr>
              <w:ind w:left="72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BF6010" w:rsidRPr="00BF6010" w:rsidRDefault="00BF6010" w:rsidP="00BF601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F6010" w:rsidRDefault="00BF6010">
      <w:pPr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ตอนที่ ๖</w:t>
      </w:r>
      <w:r w:rsidRPr="00BF60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F6010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เกี่ยวกับ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การเพิ่มผลิตภาพในการปฏิบัติราชการ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b/>
          <w:bCs/>
          <w:sz w:val="32"/>
          <w:szCs w:val="32"/>
        </w:rPr>
        <w:tab/>
      </w:r>
      <w:r w:rsidRPr="00BF6010">
        <w:rPr>
          <w:rFonts w:ascii="TH SarabunPSK" w:hAnsi="TH SarabunPSK" w:cs="TH SarabunPSK" w:hint="cs"/>
          <w:sz w:val="32"/>
          <w:szCs w:val="32"/>
          <w:cs/>
        </w:rPr>
        <w:t>ท่านมีข้อเสนอแนะเพิ่มเติมอย่างไร กรุณาให้ความคิดเห็น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๑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eastAsia="Calibri" w:hAnsi="TH SarabunPSK" w:cs="TH SarabunPSK"/>
          <w:sz w:val="32"/>
          <w:szCs w:val="32"/>
          <w:cs/>
        </w:rPr>
        <w:t>จัดทำแผนการเพิ่มประสิทธิภาพการดำเนินงาน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๒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การให้ความสำคัญต่อการเพิ่มผลิตภาพ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๓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การนำรูปแบบการใช้บริการร่วมกัน</w:t>
      </w: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BF6010">
        <w:rPr>
          <w:rFonts w:ascii="TH SarabunPSK" w:hAnsi="TH SarabunPSK" w:cs="TH SarabunPSK"/>
          <w:sz w:val="32"/>
          <w:szCs w:val="32"/>
          <w:cs/>
        </w:rPr>
        <w:t>๔</w:t>
      </w:r>
      <w:r w:rsidRPr="00BF6010">
        <w:rPr>
          <w:rFonts w:ascii="TH SarabunPSK" w:hAnsi="TH SarabunPSK" w:cs="TH SarabunPSK"/>
          <w:sz w:val="32"/>
          <w:szCs w:val="32"/>
        </w:rPr>
        <w:t xml:space="preserve">. </w:t>
      </w:r>
      <w:r w:rsidRPr="00BF6010">
        <w:rPr>
          <w:rFonts w:ascii="TH SarabunPSK" w:hAnsi="TH SarabunPSK" w:cs="TH SarabunPSK"/>
          <w:sz w:val="32"/>
          <w:szCs w:val="32"/>
          <w:cs/>
        </w:rPr>
        <w:t>การสร้างและพัฒนาแนวคิดนวัตกรรม</w:t>
      </w:r>
      <w:r w:rsidRPr="00BF60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BF6010" w:rsidRPr="00BF6010" w:rsidRDefault="00BF6010" w:rsidP="00BF6010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BF60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BF6010" w:rsidRPr="00BF6010" w:rsidRDefault="00BF6010" w:rsidP="00BF60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F6010">
        <w:rPr>
          <w:rFonts w:ascii="TH SarabunPSK" w:hAnsi="TH SarabunPSK" w:cs="TH SarabunPSK"/>
          <w:b/>
          <w:bCs/>
          <w:sz w:val="32"/>
          <w:szCs w:val="32"/>
        </w:rPr>
        <w:t>"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ขอบคุณ</w:t>
      </w:r>
      <w:r w:rsidRPr="00BF6010">
        <w:rPr>
          <w:rFonts w:ascii="TH SarabunPSK" w:hAnsi="TH SarabunPSK" w:cs="TH SarabunPSK" w:hint="cs"/>
          <w:b/>
          <w:bCs/>
          <w:sz w:val="32"/>
          <w:szCs w:val="32"/>
          <w:cs/>
        </w:rPr>
        <w:t>ทุก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ท่าน</w:t>
      </w:r>
      <w:r w:rsidRPr="00BF601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F6010">
        <w:rPr>
          <w:rFonts w:ascii="TH SarabunPSK" w:hAnsi="TH SarabunPSK" w:cs="TH SarabunPSK"/>
          <w:b/>
          <w:bCs/>
          <w:sz w:val="32"/>
          <w:szCs w:val="32"/>
          <w:cs/>
        </w:rPr>
        <w:t>ให้ความร่วมมือในการตอบแบบสอบถาม</w:t>
      </w:r>
      <w:r w:rsidRPr="00BF6010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เป็นอย่างดี</w:t>
      </w:r>
      <w:r w:rsidRPr="00BF6010">
        <w:rPr>
          <w:rFonts w:ascii="TH SarabunPSK" w:hAnsi="TH SarabunPSK" w:cs="TH SarabunPSK"/>
          <w:b/>
          <w:bCs/>
          <w:sz w:val="32"/>
          <w:szCs w:val="32"/>
        </w:rPr>
        <w:t>"</w:t>
      </w:r>
    </w:p>
    <w:p w:rsidR="002E14CF" w:rsidRPr="00BF6010" w:rsidRDefault="002E14CF" w:rsidP="00B21F9A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2E14CF" w:rsidRPr="00BF6010" w:rsidSect="00C95D04">
      <w:pgSz w:w="11906" w:h="16838" w:code="9"/>
      <w:pgMar w:top="288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5C9" w:rsidRDefault="005635C9" w:rsidP="00152A53">
      <w:pPr>
        <w:spacing w:after="0" w:line="240" w:lineRule="auto"/>
      </w:pPr>
      <w:r>
        <w:separator/>
      </w:r>
    </w:p>
  </w:endnote>
  <w:endnote w:type="continuationSeparator" w:id="0">
    <w:p w:rsidR="005635C9" w:rsidRDefault="005635C9" w:rsidP="0015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Bold">
    <w:altName w:val="Arial Unicode MS"/>
    <w:panose1 w:val="00000000000000000000"/>
    <w:charset w:val="00"/>
    <w:family w:val="swiss"/>
    <w:notTrueType/>
    <w:pitch w:val="default"/>
    <w:sig w:usb0="00000001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5C9" w:rsidRDefault="005635C9" w:rsidP="00152A53">
      <w:pPr>
        <w:spacing w:after="0" w:line="240" w:lineRule="auto"/>
      </w:pPr>
      <w:r>
        <w:separator/>
      </w:r>
    </w:p>
  </w:footnote>
  <w:footnote w:type="continuationSeparator" w:id="0">
    <w:p w:rsidR="005635C9" w:rsidRDefault="005635C9" w:rsidP="00152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513E4"/>
    <w:multiLevelType w:val="hybridMultilevel"/>
    <w:tmpl w:val="074E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D7B42"/>
    <w:multiLevelType w:val="hybridMultilevel"/>
    <w:tmpl w:val="617C6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61"/>
    <w:rsid w:val="000027B1"/>
    <w:rsid w:val="00003E26"/>
    <w:rsid w:val="0000401A"/>
    <w:rsid w:val="00005D4A"/>
    <w:rsid w:val="00016C5F"/>
    <w:rsid w:val="00032667"/>
    <w:rsid w:val="00045E46"/>
    <w:rsid w:val="00055D58"/>
    <w:rsid w:val="00060E6E"/>
    <w:rsid w:val="000745D4"/>
    <w:rsid w:val="000870D3"/>
    <w:rsid w:val="000941F5"/>
    <w:rsid w:val="00095CA2"/>
    <w:rsid w:val="000A689E"/>
    <w:rsid w:val="000B16DF"/>
    <w:rsid w:val="000E0A2D"/>
    <w:rsid w:val="000F5F65"/>
    <w:rsid w:val="001050C6"/>
    <w:rsid w:val="00123B46"/>
    <w:rsid w:val="0013706F"/>
    <w:rsid w:val="00152A53"/>
    <w:rsid w:val="00153FE5"/>
    <w:rsid w:val="0017354C"/>
    <w:rsid w:val="00194416"/>
    <w:rsid w:val="00195C13"/>
    <w:rsid w:val="001B5D12"/>
    <w:rsid w:val="001B78DB"/>
    <w:rsid w:val="001C19DB"/>
    <w:rsid w:val="001C55F8"/>
    <w:rsid w:val="001C5DC6"/>
    <w:rsid w:val="001D42AF"/>
    <w:rsid w:val="001D76FB"/>
    <w:rsid w:val="001F32EC"/>
    <w:rsid w:val="00201BCC"/>
    <w:rsid w:val="002101B5"/>
    <w:rsid w:val="00227AE5"/>
    <w:rsid w:val="00247E97"/>
    <w:rsid w:val="002723AC"/>
    <w:rsid w:val="002A016C"/>
    <w:rsid w:val="002C16E9"/>
    <w:rsid w:val="002C4553"/>
    <w:rsid w:val="002C7984"/>
    <w:rsid w:val="002D25E3"/>
    <w:rsid w:val="002E14CF"/>
    <w:rsid w:val="00311531"/>
    <w:rsid w:val="00323756"/>
    <w:rsid w:val="00331731"/>
    <w:rsid w:val="00331FE0"/>
    <w:rsid w:val="003349FB"/>
    <w:rsid w:val="00343AAF"/>
    <w:rsid w:val="00353BA0"/>
    <w:rsid w:val="0037717D"/>
    <w:rsid w:val="0038046B"/>
    <w:rsid w:val="00380695"/>
    <w:rsid w:val="00387FA4"/>
    <w:rsid w:val="003903D0"/>
    <w:rsid w:val="003A262C"/>
    <w:rsid w:val="003B3507"/>
    <w:rsid w:val="003E3A84"/>
    <w:rsid w:val="003E6A05"/>
    <w:rsid w:val="003F5691"/>
    <w:rsid w:val="003F5EB9"/>
    <w:rsid w:val="00420F01"/>
    <w:rsid w:val="00422CA4"/>
    <w:rsid w:val="00431506"/>
    <w:rsid w:val="004471B4"/>
    <w:rsid w:val="00452906"/>
    <w:rsid w:val="00464914"/>
    <w:rsid w:val="00482B82"/>
    <w:rsid w:val="00485E58"/>
    <w:rsid w:val="0049636B"/>
    <w:rsid w:val="00496814"/>
    <w:rsid w:val="004A5D0E"/>
    <w:rsid w:val="004A7243"/>
    <w:rsid w:val="004B0A85"/>
    <w:rsid w:val="004C6176"/>
    <w:rsid w:val="004E0E7D"/>
    <w:rsid w:val="004E7B41"/>
    <w:rsid w:val="004F7236"/>
    <w:rsid w:val="005031B6"/>
    <w:rsid w:val="00513F94"/>
    <w:rsid w:val="005337C0"/>
    <w:rsid w:val="005405C2"/>
    <w:rsid w:val="00546BA3"/>
    <w:rsid w:val="0054751C"/>
    <w:rsid w:val="0055017F"/>
    <w:rsid w:val="005635C9"/>
    <w:rsid w:val="00563DB7"/>
    <w:rsid w:val="005931D5"/>
    <w:rsid w:val="00593206"/>
    <w:rsid w:val="005969AF"/>
    <w:rsid w:val="005A2ADB"/>
    <w:rsid w:val="005A65F5"/>
    <w:rsid w:val="005C4F43"/>
    <w:rsid w:val="005C5953"/>
    <w:rsid w:val="005D2BA9"/>
    <w:rsid w:val="005E6A38"/>
    <w:rsid w:val="006031D1"/>
    <w:rsid w:val="00603C8E"/>
    <w:rsid w:val="00610E62"/>
    <w:rsid w:val="0063597E"/>
    <w:rsid w:val="006458BF"/>
    <w:rsid w:val="00646742"/>
    <w:rsid w:val="0065583B"/>
    <w:rsid w:val="006612CF"/>
    <w:rsid w:val="00661427"/>
    <w:rsid w:val="0066654E"/>
    <w:rsid w:val="00685DEC"/>
    <w:rsid w:val="00686E67"/>
    <w:rsid w:val="006A0C92"/>
    <w:rsid w:val="006A7257"/>
    <w:rsid w:val="006B616B"/>
    <w:rsid w:val="006B68BF"/>
    <w:rsid w:val="006B7F27"/>
    <w:rsid w:val="006C5225"/>
    <w:rsid w:val="006C6B9C"/>
    <w:rsid w:val="006D5FBD"/>
    <w:rsid w:val="006E7AC6"/>
    <w:rsid w:val="007246C1"/>
    <w:rsid w:val="007336D6"/>
    <w:rsid w:val="00740B1D"/>
    <w:rsid w:val="00740BA3"/>
    <w:rsid w:val="007569BE"/>
    <w:rsid w:val="00763BAF"/>
    <w:rsid w:val="00775FF8"/>
    <w:rsid w:val="00792246"/>
    <w:rsid w:val="00795E62"/>
    <w:rsid w:val="007A72B2"/>
    <w:rsid w:val="007B03EB"/>
    <w:rsid w:val="007B1A9E"/>
    <w:rsid w:val="007C430C"/>
    <w:rsid w:val="007D642B"/>
    <w:rsid w:val="007F0086"/>
    <w:rsid w:val="007F39CC"/>
    <w:rsid w:val="0080128C"/>
    <w:rsid w:val="00817403"/>
    <w:rsid w:val="00817FD8"/>
    <w:rsid w:val="0082168D"/>
    <w:rsid w:val="008224C9"/>
    <w:rsid w:val="00835AD1"/>
    <w:rsid w:val="008718CF"/>
    <w:rsid w:val="00872232"/>
    <w:rsid w:val="008740A7"/>
    <w:rsid w:val="00876F64"/>
    <w:rsid w:val="00885851"/>
    <w:rsid w:val="008B1825"/>
    <w:rsid w:val="008B64D3"/>
    <w:rsid w:val="008D323C"/>
    <w:rsid w:val="008D5D4D"/>
    <w:rsid w:val="008E011F"/>
    <w:rsid w:val="008E14CD"/>
    <w:rsid w:val="008E6F01"/>
    <w:rsid w:val="008F0D92"/>
    <w:rsid w:val="008F3F96"/>
    <w:rsid w:val="0090244C"/>
    <w:rsid w:val="00902824"/>
    <w:rsid w:val="00904F74"/>
    <w:rsid w:val="009112D3"/>
    <w:rsid w:val="00916ACD"/>
    <w:rsid w:val="009258B6"/>
    <w:rsid w:val="00943737"/>
    <w:rsid w:val="0094655D"/>
    <w:rsid w:val="0095530C"/>
    <w:rsid w:val="0096567C"/>
    <w:rsid w:val="009853A0"/>
    <w:rsid w:val="00987F77"/>
    <w:rsid w:val="009A7B79"/>
    <w:rsid w:val="009F24EE"/>
    <w:rsid w:val="00A23640"/>
    <w:rsid w:val="00A541AA"/>
    <w:rsid w:val="00A54296"/>
    <w:rsid w:val="00A54798"/>
    <w:rsid w:val="00A67783"/>
    <w:rsid w:val="00AA7D02"/>
    <w:rsid w:val="00AC25B6"/>
    <w:rsid w:val="00AC3361"/>
    <w:rsid w:val="00AE3E87"/>
    <w:rsid w:val="00AE7546"/>
    <w:rsid w:val="00AF252A"/>
    <w:rsid w:val="00B021EF"/>
    <w:rsid w:val="00B03704"/>
    <w:rsid w:val="00B1442E"/>
    <w:rsid w:val="00B21A49"/>
    <w:rsid w:val="00B21F9A"/>
    <w:rsid w:val="00B302CC"/>
    <w:rsid w:val="00B55D87"/>
    <w:rsid w:val="00B65EB7"/>
    <w:rsid w:val="00B66C28"/>
    <w:rsid w:val="00B81A54"/>
    <w:rsid w:val="00B85518"/>
    <w:rsid w:val="00BA0B6E"/>
    <w:rsid w:val="00BD499A"/>
    <w:rsid w:val="00BF6010"/>
    <w:rsid w:val="00C131CE"/>
    <w:rsid w:val="00C216A9"/>
    <w:rsid w:val="00C428C7"/>
    <w:rsid w:val="00C500A1"/>
    <w:rsid w:val="00C5109C"/>
    <w:rsid w:val="00C67773"/>
    <w:rsid w:val="00C76DCD"/>
    <w:rsid w:val="00C81C73"/>
    <w:rsid w:val="00C87F0F"/>
    <w:rsid w:val="00C95D04"/>
    <w:rsid w:val="00CA096D"/>
    <w:rsid w:val="00CA5BDF"/>
    <w:rsid w:val="00CB1135"/>
    <w:rsid w:val="00CC4D8D"/>
    <w:rsid w:val="00CE2435"/>
    <w:rsid w:val="00CE6352"/>
    <w:rsid w:val="00D057A8"/>
    <w:rsid w:val="00D15DFB"/>
    <w:rsid w:val="00D25CED"/>
    <w:rsid w:val="00D369AB"/>
    <w:rsid w:val="00D46B31"/>
    <w:rsid w:val="00D501F7"/>
    <w:rsid w:val="00D509E5"/>
    <w:rsid w:val="00D52011"/>
    <w:rsid w:val="00D55F3B"/>
    <w:rsid w:val="00D6400B"/>
    <w:rsid w:val="00D672C7"/>
    <w:rsid w:val="00D726F0"/>
    <w:rsid w:val="00D733E2"/>
    <w:rsid w:val="00D75AC3"/>
    <w:rsid w:val="00D87CBD"/>
    <w:rsid w:val="00DA1E01"/>
    <w:rsid w:val="00DB3B57"/>
    <w:rsid w:val="00DB544A"/>
    <w:rsid w:val="00DB6F08"/>
    <w:rsid w:val="00DD2975"/>
    <w:rsid w:val="00DD72B0"/>
    <w:rsid w:val="00E01E6A"/>
    <w:rsid w:val="00E048B2"/>
    <w:rsid w:val="00E16324"/>
    <w:rsid w:val="00E4580C"/>
    <w:rsid w:val="00E53890"/>
    <w:rsid w:val="00E5749B"/>
    <w:rsid w:val="00E6713A"/>
    <w:rsid w:val="00E75C96"/>
    <w:rsid w:val="00E87175"/>
    <w:rsid w:val="00E93F89"/>
    <w:rsid w:val="00EA6AE9"/>
    <w:rsid w:val="00F16119"/>
    <w:rsid w:val="00F2071E"/>
    <w:rsid w:val="00F369EB"/>
    <w:rsid w:val="00F4485F"/>
    <w:rsid w:val="00F556C4"/>
    <w:rsid w:val="00F55B63"/>
    <w:rsid w:val="00F576E0"/>
    <w:rsid w:val="00F75AB7"/>
    <w:rsid w:val="00F76A80"/>
    <w:rsid w:val="00F84415"/>
    <w:rsid w:val="00FA302B"/>
    <w:rsid w:val="00FA68AA"/>
    <w:rsid w:val="00FC3149"/>
    <w:rsid w:val="00FE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06"/>
    <w:pPr>
      <w:jc w:val="center"/>
    </w:pPr>
  </w:style>
  <w:style w:type="paragraph" w:styleId="1">
    <w:name w:val="heading 1"/>
    <w:basedOn w:val="a"/>
    <w:next w:val="a"/>
    <w:link w:val="10"/>
    <w:uiPriority w:val="9"/>
    <w:qFormat/>
    <w:rsid w:val="00BF6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9"/>
    <w:qFormat/>
    <w:rsid w:val="00BF6010"/>
    <w:pPr>
      <w:autoSpaceDE w:val="0"/>
      <w:autoSpaceDN w:val="0"/>
      <w:adjustRightInd w:val="0"/>
      <w:spacing w:after="0" w:line="240" w:lineRule="auto"/>
      <w:jc w:val="left"/>
      <w:outlineLvl w:val="2"/>
    </w:pPr>
    <w:rPr>
      <w:rFonts w:ascii="Angsana New" w:hAnsi="Angsana New" w:cs="Angsana New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320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93206"/>
    <w:pPr>
      <w:ind w:left="720"/>
      <w:contextualSpacing/>
    </w:pPr>
    <w:rPr>
      <w:rFonts w:ascii="Calibri" w:eastAsia="Calibri" w:hAnsi="Calibri" w:cs="Cordia New"/>
    </w:rPr>
  </w:style>
  <w:style w:type="character" w:customStyle="1" w:styleId="hps">
    <w:name w:val="hps"/>
    <w:basedOn w:val="a0"/>
    <w:rsid w:val="00A541AA"/>
  </w:style>
  <w:style w:type="paragraph" w:styleId="a6">
    <w:name w:val="header"/>
    <w:basedOn w:val="a"/>
    <w:link w:val="a7"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rsid w:val="00152A53"/>
  </w:style>
  <w:style w:type="paragraph" w:styleId="a8">
    <w:name w:val="footer"/>
    <w:basedOn w:val="a"/>
    <w:link w:val="a9"/>
    <w:uiPriority w:val="99"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52A53"/>
  </w:style>
  <w:style w:type="character" w:customStyle="1" w:styleId="10">
    <w:name w:val="หัวเรื่อง 1 อักขระ"/>
    <w:basedOn w:val="a0"/>
    <w:link w:val="1"/>
    <w:uiPriority w:val="9"/>
    <w:rsid w:val="00BF60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9"/>
    <w:rsid w:val="00BF6010"/>
    <w:rPr>
      <w:rFonts w:ascii="Angsana New" w:hAnsi="Angsana New" w:cs="Angsana New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60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BF60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F6010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BF6010"/>
  </w:style>
  <w:style w:type="character" w:styleId="ab">
    <w:name w:val="Hyperlink"/>
    <w:basedOn w:val="a0"/>
    <w:uiPriority w:val="99"/>
    <w:semiHidden/>
    <w:unhideWhenUsed/>
    <w:rsid w:val="00BF6010"/>
    <w:rPr>
      <w:color w:val="0000FF"/>
      <w:u w:val="single"/>
    </w:rPr>
  </w:style>
  <w:style w:type="character" w:customStyle="1" w:styleId="spell-diff-red">
    <w:name w:val="spell-diff-red"/>
    <w:basedOn w:val="a0"/>
    <w:rsid w:val="00BF6010"/>
  </w:style>
  <w:style w:type="paragraph" w:styleId="ac">
    <w:name w:val="Balloon Text"/>
    <w:basedOn w:val="a"/>
    <w:link w:val="ad"/>
    <w:uiPriority w:val="99"/>
    <w:semiHidden/>
    <w:unhideWhenUsed/>
    <w:rsid w:val="00BF60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BF601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06"/>
    <w:pPr>
      <w:jc w:val="center"/>
    </w:pPr>
  </w:style>
  <w:style w:type="paragraph" w:styleId="1">
    <w:name w:val="heading 1"/>
    <w:basedOn w:val="a"/>
    <w:next w:val="a"/>
    <w:link w:val="10"/>
    <w:uiPriority w:val="9"/>
    <w:qFormat/>
    <w:rsid w:val="00BF6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9"/>
    <w:qFormat/>
    <w:rsid w:val="00BF6010"/>
    <w:pPr>
      <w:autoSpaceDE w:val="0"/>
      <w:autoSpaceDN w:val="0"/>
      <w:adjustRightInd w:val="0"/>
      <w:spacing w:after="0" w:line="240" w:lineRule="auto"/>
      <w:jc w:val="left"/>
      <w:outlineLvl w:val="2"/>
    </w:pPr>
    <w:rPr>
      <w:rFonts w:ascii="Angsana New" w:hAnsi="Angsana New" w:cs="Angsana New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320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93206"/>
    <w:pPr>
      <w:ind w:left="720"/>
      <w:contextualSpacing/>
    </w:pPr>
    <w:rPr>
      <w:rFonts w:ascii="Calibri" w:eastAsia="Calibri" w:hAnsi="Calibri" w:cs="Cordia New"/>
    </w:rPr>
  </w:style>
  <w:style w:type="character" w:customStyle="1" w:styleId="hps">
    <w:name w:val="hps"/>
    <w:basedOn w:val="a0"/>
    <w:rsid w:val="00A541AA"/>
  </w:style>
  <w:style w:type="paragraph" w:styleId="a6">
    <w:name w:val="header"/>
    <w:basedOn w:val="a"/>
    <w:link w:val="a7"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rsid w:val="00152A53"/>
  </w:style>
  <w:style w:type="paragraph" w:styleId="a8">
    <w:name w:val="footer"/>
    <w:basedOn w:val="a"/>
    <w:link w:val="a9"/>
    <w:uiPriority w:val="99"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52A53"/>
  </w:style>
  <w:style w:type="character" w:customStyle="1" w:styleId="10">
    <w:name w:val="หัวเรื่อง 1 อักขระ"/>
    <w:basedOn w:val="a0"/>
    <w:link w:val="1"/>
    <w:uiPriority w:val="9"/>
    <w:rsid w:val="00BF60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9"/>
    <w:rsid w:val="00BF6010"/>
    <w:rPr>
      <w:rFonts w:ascii="Angsana New" w:hAnsi="Angsana New" w:cs="Angsana New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60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a">
    <w:name w:val="Table Grid"/>
    <w:basedOn w:val="a1"/>
    <w:uiPriority w:val="59"/>
    <w:rsid w:val="00BF60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F6010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BF6010"/>
  </w:style>
  <w:style w:type="character" w:styleId="ab">
    <w:name w:val="Hyperlink"/>
    <w:basedOn w:val="a0"/>
    <w:uiPriority w:val="99"/>
    <w:semiHidden/>
    <w:unhideWhenUsed/>
    <w:rsid w:val="00BF6010"/>
    <w:rPr>
      <w:color w:val="0000FF"/>
      <w:u w:val="single"/>
    </w:rPr>
  </w:style>
  <w:style w:type="character" w:customStyle="1" w:styleId="spell-diff-red">
    <w:name w:val="spell-diff-red"/>
    <w:basedOn w:val="a0"/>
    <w:rsid w:val="00BF6010"/>
  </w:style>
  <w:style w:type="paragraph" w:styleId="ac">
    <w:name w:val="Balloon Text"/>
    <w:basedOn w:val="a"/>
    <w:link w:val="ad"/>
    <w:uiPriority w:val="99"/>
    <w:semiHidden/>
    <w:unhideWhenUsed/>
    <w:rsid w:val="00BF60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BF60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6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699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4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8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19966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0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210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58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9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40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461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66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0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463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894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02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DC8E9-E938-4DA7-A1D5-EA74C47C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MCU09012</cp:lastModifiedBy>
  <cp:revision>5</cp:revision>
  <cp:lastPrinted>2021-02-10T15:51:00Z</cp:lastPrinted>
  <dcterms:created xsi:type="dcterms:W3CDTF">2021-02-10T04:04:00Z</dcterms:created>
  <dcterms:modified xsi:type="dcterms:W3CDTF">2021-07-03T05:52:00Z</dcterms:modified>
</cp:coreProperties>
</file>