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F7048F" w14:textId="77777777" w:rsidR="003F57EA" w:rsidRDefault="000962F3" w:rsidP="00AF79A0">
      <w:pPr>
        <w:pStyle w:val="a3"/>
        <w:jc w:val="center"/>
        <w:rPr>
          <w:rFonts w:ascii="TH SarabunPSK" w:hAnsi="TH SarabunPSK" w:cs="TH SarabunPSK"/>
          <w:b/>
          <w:bCs/>
          <w:sz w:val="36"/>
          <w:szCs w:val="36"/>
        </w:rPr>
      </w:pPr>
      <w:r>
        <w:rPr>
          <w:rFonts w:ascii="TH SarabunPSK" w:hAnsi="TH SarabunPSK" w:cs="TH SarabunPSK"/>
          <w:b/>
          <w:bCs/>
          <w:noProof/>
          <w:sz w:val="36"/>
          <w:szCs w:val="36"/>
        </w:rPr>
        <w:drawing>
          <wp:inline distT="0" distB="0" distL="0" distR="0" wp14:anchorId="7956E8E1" wp14:editId="1630F0E2">
            <wp:extent cx="1162707" cy="1143000"/>
            <wp:effectExtent l="0" t="0" r="0" b="0"/>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5">
                      <a:extLst>
                        <a:ext uri="{28A0092B-C50C-407E-A947-70E740481C1C}">
                          <a14:useLocalDpi xmlns:a14="http://schemas.microsoft.com/office/drawing/2010/main" val="0"/>
                        </a:ext>
                      </a:extLst>
                    </a:blip>
                    <a:stretch>
                      <a:fillRect/>
                    </a:stretch>
                  </pic:blipFill>
                  <pic:spPr>
                    <a:xfrm>
                      <a:off x="0" y="0"/>
                      <a:ext cx="1162707" cy="1143000"/>
                    </a:xfrm>
                    <a:prstGeom prst="rect">
                      <a:avLst/>
                    </a:prstGeom>
                  </pic:spPr>
                </pic:pic>
              </a:graphicData>
            </a:graphic>
          </wp:inline>
        </w:drawing>
      </w:r>
    </w:p>
    <w:p w14:paraId="2376B2CD" w14:textId="77777777" w:rsidR="000962F3" w:rsidRPr="00F913F5" w:rsidRDefault="000962F3" w:rsidP="00AF79A0">
      <w:pPr>
        <w:pStyle w:val="a3"/>
        <w:jc w:val="center"/>
        <w:rPr>
          <w:rFonts w:ascii="TH SarabunPSK" w:hAnsi="TH SarabunPSK" w:cs="TH SarabunPSK"/>
          <w:b/>
          <w:bCs/>
          <w:sz w:val="24"/>
          <w:szCs w:val="24"/>
        </w:rPr>
      </w:pPr>
    </w:p>
    <w:p w14:paraId="1BB61594" w14:textId="77777777" w:rsidR="000962F3" w:rsidRPr="00F913F5" w:rsidRDefault="000962F3" w:rsidP="000962F3">
      <w:pPr>
        <w:tabs>
          <w:tab w:val="center" w:pos="4301"/>
        </w:tabs>
        <w:spacing w:after="0" w:line="240" w:lineRule="auto"/>
        <w:rPr>
          <w:rFonts w:ascii="TH SarabunPSK" w:hAnsi="TH SarabunPSK" w:cs="TH SarabunPSK"/>
          <w:b/>
          <w:bCs/>
          <w:sz w:val="40"/>
          <w:szCs w:val="40"/>
          <w:cs/>
        </w:rPr>
      </w:pPr>
      <w:r w:rsidRPr="00F913F5">
        <w:rPr>
          <w:rFonts w:ascii="TH SarabunPSK" w:hAnsi="TH SarabunPSK" w:cs="TH SarabunPSK"/>
          <w:b/>
          <w:bCs/>
          <w:sz w:val="40"/>
          <w:szCs w:val="40"/>
          <w:cs/>
        </w:rPr>
        <w:t>ปัจจัยที่ส่งผลต่อภาวะผู้นำของ</w:t>
      </w:r>
      <w:r w:rsidR="00DE39C5" w:rsidRPr="00F913F5">
        <w:rPr>
          <w:rFonts w:ascii="TH SarabunPSK" w:hAnsi="TH SarabunPSK" w:cs="TH SarabunPSK" w:hint="cs"/>
          <w:b/>
          <w:bCs/>
          <w:sz w:val="40"/>
          <w:szCs w:val="40"/>
          <w:cs/>
        </w:rPr>
        <w:t>ผู้บริหาร</w:t>
      </w:r>
      <w:r w:rsidRPr="00F913F5">
        <w:rPr>
          <w:rFonts w:ascii="TH SarabunPSK" w:hAnsi="TH SarabunPSK" w:cs="TH SarabunPSK"/>
          <w:b/>
          <w:bCs/>
          <w:sz w:val="40"/>
          <w:szCs w:val="40"/>
          <w:cs/>
        </w:rPr>
        <w:t>เทศบาลตำบลในจังหวัดนนทบุรี</w:t>
      </w:r>
    </w:p>
    <w:p w14:paraId="33667D99" w14:textId="77777777" w:rsidR="000962F3" w:rsidRPr="00F913F5" w:rsidRDefault="000962F3" w:rsidP="000962F3">
      <w:pPr>
        <w:tabs>
          <w:tab w:val="center" w:pos="4301"/>
        </w:tabs>
        <w:spacing w:after="0" w:line="240" w:lineRule="auto"/>
        <w:rPr>
          <w:rFonts w:ascii="TH SarabunPSK" w:hAnsi="TH SarabunPSK" w:cs="TH SarabunPSK"/>
          <w:b/>
          <w:bCs/>
          <w:sz w:val="36"/>
          <w:szCs w:val="36"/>
        </w:rPr>
      </w:pPr>
      <w:r w:rsidRPr="00F913F5">
        <w:rPr>
          <w:rFonts w:ascii="TH SarabunPSK" w:hAnsi="TH SarabunPSK" w:cs="TH SarabunPSK"/>
          <w:b/>
          <w:bCs/>
          <w:sz w:val="36"/>
          <w:szCs w:val="36"/>
        </w:rPr>
        <w:t>FACTORS AFFECTING</w:t>
      </w:r>
      <w:r w:rsidR="007F349D" w:rsidRPr="00F913F5">
        <w:rPr>
          <w:rFonts w:ascii="TH SarabunPSK" w:hAnsi="TH SarabunPSK" w:cs="TH SarabunPSK"/>
          <w:b/>
          <w:bCs/>
          <w:sz w:val="36"/>
          <w:szCs w:val="36"/>
        </w:rPr>
        <w:t xml:space="preserve"> </w:t>
      </w:r>
      <w:r w:rsidRPr="00F913F5">
        <w:rPr>
          <w:rFonts w:ascii="TH SarabunPSK" w:hAnsi="TH SarabunPSK" w:cs="TH SarabunPSK"/>
          <w:b/>
          <w:bCs/>
          <w:sz w:val="36"/>
          <w:szCs w:val="36"/>
        </w:rPr>
        <w:t xml:space="preserve">LEADERSHIP </w:t>
      </w:r>
      <w:r w:rsidR="007F349D" w:rsidRPr="00F913F5">
        <w:rPr>
          <w:rFonts w:ascii="TH SarabunPSK" w:hAnsi="TH SarabunPSK" w:cs="TH SarabunPSK"/>
          <w:b/>
          <w:bCs/>
          <w:sz w:val="36"/>
          <w:szCs w:val="36"/>
        </w:rPr>
        <w:t>OF</w:t>
      </w:r>
      <w:r w:rsidRPr="00F913F5">
        <w:rPr>
          <w:rFonts w:ascii="TH SarabunPSK" w:hAnsi="TH SarabunPSK" w:cs="TH SarabunPSK"/>
          <w:b/>
          <w:bCs/>
          <w:sz w:val="36"/>
          <w:szCs w:val="36"/>
        </w:rPr>
        <w:t xml:space="preserve"> SUB</w:t>
      </w:r>
      <w:r w:rsidR="00F913F5" w:rsidRPr="00F913F5">
        <w:rPr>
          <w:rFonts w:ascii="TH SarabunPSK" w:hAnsi="TH SarabunPSK" w:cs="TH SarabunPSK"/>
          <w:b/>
          <w:bCs/>
          <w:sz w:val="36"/>
          <w:szCs w:val="36"/>
        </w:rPr>
        <w:t>-</w:t>
      </w:r>
      <w:r w:rsidRPr="00F913F5">
        <w:rPr>
          <w:rFonts w:ascii="TH SarabunPSK" w:hAnsi="TH SarabunPSK" w:cs="TH SarabunPSK"/>
          <w:b/>
          <w:bCs/>
          <w:sz w:val="36"/>
          <w:szCs w:val="36"/>
        </w:rPr>
        <w:t xml:space="preserve">DISTRICT </w:t>
      </w:r>
      <w:r w:rsidR="007F349D" w:rsidRPr="00F913F5">
        <w:rPr>
          <w:rFonts w:ascii="TH SarabunPSK" w:hAnsi="TH SarabunPSK" w:cs="TH SarabunPSK"/>
          <w:b/>
          <w:bCs/>
          <w:sz w:val="36"/>
          <w:szCs w:val="36"/>
        </w:rPr>
        <w:t xml:space="preserve">MUNICIPALITY </w:t>
      </w:r>
      <w:r w:rsidR="00494A3E">
        <w:rPr>
          <w:rFonts w:ascii="TH SarabunPSK" w:hAnsi="TH SarabunPSK" w:cs="TH SarabunPSK"/>
          <w:b/>
          <w:bCs/>
          <w:sz w:val="36"/>
          <w:szCs w:val="36"/>
          <w:lang w:val="en-GB"/>
        </w:rPr>
        <w:t xml:space="preserve">ADMINISTRATORS </w:t>
      </w:r>
      <w:r w:rsidRPr="00F913F5">
        <w:rPr>
          <w:rFonts w:ascii="TH SarabunPSK" w:hAnsi="TH SarabunPSK" w:cs="TH SarabunPSK"/>
          <w:b/>
          <w:bCs/>
          <w:sz w:val="36"/>
          <w:szCs w:val="36"/>
        </w:rPr>
        <w:t>IN NONTHABURI PROVINCE</w:t>
      </w:r>
    </w:p>
    <w:p w14:paraId="7DED1E36" w14:textId="77777777" w:rsidR="000962F3" w:rsidRDefault="000962F3" w:rsidP="00DF6F23">
      <w:pPr>
        <w:pStyle w:val="a3"/>
        <w:jc w:val="center"/>
        <w:rPr>
          <w:rFonts w:ascii="TH SarabunPSK" w:hAnsi="TH SarabunPSK" w:cs="TH SarabunPSK"/>
          <w:b/>
          <w:bCs/>
          <w:sz w:val="28"/>
        </w:rPr>
      </w:pPr>
    </w:p>
    <w:p w14:paraId="0CACF056" w14:textId="77777777" w:rsidR="000962F3" w:rsidRDefault="000962F3" w:rsidP="00DF6F23">
      <w:pPr>
        <w:pStyle w:val="a3"/>
        <w:jc w:val="center"/>
        <w:rPr>
          <w:rFonts w:ascii="TH SarabunPSK" w:hAnsi="TH SarabunPSK" w:cs="TH SarabunPSK"/>
          <w:b/>
          <w:bCs/>
          <w:sz w:val="28"/>
        </w:rPr>
      </w:pPr>
    </w:p>
    <w:p w14:paraId="618CCA50" w14:textId="77777777" w:rsidR="000962F3" w:rsidRDefault="000962F3" w:rsidP="00DF6F23">
      <w:pPr>
        <w:pStyle w:val="a3"/>
        <w:jc w:val="center"/>
        <w:rPr>
          <w:rFonts w:ascii="TH SarabunPSK" w:hAnsi="TH SarabunPSK" w:cs="TH SarabunPSK"/>
          <w:b/>
          <w:bCs/>
          <w:sz w:val="28"/>
        </w:rPr>
      </w:pPr>
    </w:p>
    <w:p w14:paraId="713A4C4E" w14:textId="77777777" w:rsidR="000962F3" w:rsidRDefault="000962F3" w:rsidP="00DF6F23">
      <w:pPr>
        <w:pStyle w:val="a3"/>
        <w:jc w:val="center"/>
        <w:rPr>
          <w:rFonts w:ascii="TH SarabunPSK" w:hAnsi="TH SarabunPSK" w:cs="TH SarabunPSK"/>
          <w:b/>
          <w:bCs/>
          <w:sz w:val="28"/>
        </w:rPr>
      </w:pPr>
    </w:p>
    <w:p w14:paraId="648E4618" w14:textId="77777777" w:rsidR="000962F3" w:rsidRDefault="000962F3" w:rsidP="00DF6F23">
      <w:pPr>
        <w:pStyle w:val="a3"/>
        <w:jc w:val="center"/>
        <w:rPr>
          <w:rFonts w:ascii="TH SarabunPSK" w:hAnsi="TH SarabunPSK" w:cs="TH SarabunPSK"/>
          <w:b/>
          <w:bCs/>
          <w:sz w:val="28"/>
        </w:rPr>
      </w:pPr>
    </w:p>
    <w:p w14:paraId="4123E700" w14:textId="77777777" w:rsidR="000962F3" w:rsidRDefault="000962F3" w:rsidP="00DF6F23">
      <w:pPr>
        <w:pStyle w:val="a3"/>
        <w:jc w:val="center"/>
        <w:rPr>
          <w:rFonts w:ascii="TH SarabunPSK" w:hAnsi="TH SarabunPSK" w:cs="TH SarabunPSK"/>
          <w:b/>
          <w:bCs/>
          <w:sz w:val="28"/>
        </w:rPr>
      </w:pPr>
    </w:p>
    <w:p w14:paraId="1961D480" w14:textId="77777777" w:rsidR="000962F3" w:rsidRDefault="000962F3" w:rsidP="00DF6F23">
      <w:pPr>
        <w:pStyle w:val="a3"/>
        <w:jc w:val="center"/>
        <w:rPr>
          <w:rFonts w:ascii="TH SarabunPSK" w:hAnsi="TH SarabunPSK" w:cs="TH SarabunPSK"/>
          <w:b/>
          <w:bCs/>
          <w:sz w:val="28"/>
        </w:rPr>
      </w:pPr>
    </w:p>
    <w:p w14:paraId="592202BF" w14:textId="77777777" w:rsidR="00F913F5" w:rsidRDefault="00F913F5" w:rsidP="00DF6F23">
      <w:pPr>
        <w:pStyle w:val="a3"/>
        <w:jc w:val="center"/>
        <w:rPr>
          <w:rFonts w:ascii="TH SarabunPSK" w:hAnsi="TH SarabunPSK" w:cs="TH SarabunPSK"/>
          <w:b/>
          <w:bCs/>
          <w:sz w:val="28"/>
        </w:rPr>
      </w:pPr>
    </w:p>
    <w:p w14:paraId="08D047D6" w14:textId="77777777" w:rsidR="00DF6F23" w:rsidRPr="006D09A9" w:rsidRDefault="00F913F5" w:rsidP="00DF6F23">
      <w:pPr>
        <w:pStyle w:val="a3"/>
        <w:jc w:val="center"/>
        <w:rPr>
          <w:rFonts w:ascii="TH SarabunPSK" w:hAnsi="TH SarabunPSK" w:cs="TH SarabunPSK"/>
          <w:b/>
          <w:bCs/>
          <w:sz w:val="36"/>
          <w:szCs w:val="36"/>
        </w:rPr>
      </w:pPr>
      <w:r>
        <w:rPr>
          <w:rFonts w:ascii="TH SarabunPSK" w:eastAsia="Times New Roman" w:hAnsi="TH SarabunPSK" w:cs="TH SarabunPSK" w:hint="cs"/>
          <w:b/>
          <w:bCs/>
          <w:sz w:val="36"/>
          <w:szCs w:val="36"/>
          <w:cs/>
        </w:rPr>
        <w:t>นาง</w:t>
      </w:r>
      <w:r w:rsidR="000962F3" w:rsidRPr="00107B36">
        <w:rPr>
          <w:rFonts w:ascii="TH SarabunPSK" w:eastAsia="Times New Roman" w:hAnsi="TH SarabunPSK" w:cs="TH SarabunPSK"/>
          <w:b/>
          <w:bCs/>
          <w:sz w:val="36"/>
          <w:szCs w:val="36"/>
          <w:cs/>
        </w:rPr>
        <w:t>นฤมล เพ็ญสิริวรรณ</w:t>
      </w:r>
    </w:p>
    <w:p w14:paraId="3960862E" w14:textId="77777777" w:rsidR="00DF6F23" w:rsidRPr="00CD157F" w:rsidRDefault="00DF6F23" w:rsidP="00DF6F23">
      <w:pPr>
        <w:pStyle w:val="a3"/>
        <w:jc w:val="center"/>
        <w:rPr>
          <w:rFonts w:ascii="TH SarabunPSK" w:hAnsi="TH SarabunPSK" w:cs="TH SarabunPSK"/>
          <w:b/>
          <w:bCs/>
          <w:sz w:val="28"/>
        </w:rPr>
      </w:pPr>
    </w:p>
    <w:p w14:paraId="47085758" w14:textId="77777777" w:rsidR="00DF6F23" w:rsidRPr="00CD157F" w:rsidRDefault="00DF6F23" w:rsidP="00DF6F23">
      <w:pPr>
        <w:pStyle w:val="a3"/>
        <w:jc w:val="center"/>
        <w:rPr>
          <w:rFonts w:ascii="TH SarabunPSK" w:hAnsi="TH SarabunPSK" w:cs="TH SarabunPSK"/>
          <w:b/>
          <w:bCs/>
          <w:sz w:val="28"/>
        </w:rPr>
      </w:pPr>
    </w:p>
    <w:p w14:paraId="260BB37F" w14:textId="77777777" w:rsidR="00DF6F23" w:rsidRPr="00CD157F" w:rsidRDefault="00DF6F23" w:rsidP="00CD157F">
      <w:pPr>
        <w:pStyle w:val="a3"/>
        <w:jc w:val="center"/>
        <w:rPr>
          <w:rFonts w:ascii="TH SarabunPSK" w:hAnsi="TH SarabunPSK" w:cs="TH SarabunPSK"/>
          <w:b/>
          <w:bCs/>
          <w:sz w:val="28"/>
        </w:rPr>
      </w:pPr>
    </w:p>
    <w:p w14:paraId="29F1D186" w14:textId="77777777" w:rsidR="006D09A9" w:rsidRDefault="006D09A9" w:rsidP="00CD157F">
      <w:pPr>
        <w:pStyle w:val="a3"/>
        <w:jc w:val="center"/>
        <w:rPr>
          <w:rFonts w:ascii="TH SarabunPSK" w:hAnsi="TH SarabunPSK" w:cs="TH SarabunPSK"/>
          <w:b/>
          <w:bCs/>
          <w:sz w:val="28"/>
        </w:rPr>
      </w:pPr>
    </w:p>
    <w:p w14:paraId="3CFFD8F9" w14:textId="77777777" w:rsidR="000962F3" w:rsidRDefault="000962F3" w:rsidP="00CD157F">
      <w:pPr>
        <w:pStyle w:val="a3"/>
        <w:jc w:val="center"/>
        <w:rPr>
          <w:rFonts w:ascii="TH SarabunPSK" w:hAnsi="TH SarabunPSK" w:cs="TH SarabunPSK"/>
          <w:b/>
          <w:bCs/>
          <w:sz w:val="28"/>
        </w:rPr>
      </w:pPr>
    </w:p>
    <w:p w14:paraId="3E339363" w14:textId="77777777" w:rsidR="000962F3" w:rsidRDefault="000962F3" w:rsidP="00CD157F">
      <w:pPr>
        <w:pStyle w:val="a3"/>
        <w:jc w:val="center"/>
        <w:rPr>
          <w:rFonts w:ascii="TH SarabunPSK" w:hAnsi="TH SarabunPSK" w:cs="TH SarabunPSK"/>
          <w:b/>
          <w:bCs/>
          <w:sz w:val="28"/>
        </w:rPr>
      </w:pPr>
    </w:p>
    <w:p w14:paraId="5BAA0904" w14:textId="77777777" w:rsidR="000962F3" w:rsidRDefault="000962F3" w:rsidP="00CD157F">
      <w:pPr>
        <w:pStyle w:val="a3"/>
        <w:jc w:val="center"/>
        <w:rPr>
          <w:rFonts w:ascii="TH SarabunPSK" w:hAnsi="TH SarabunPSK" w:cs="TH SarabunPSK"/>
          <w:b/>
          <w:bCs/>
          <w:sz w:val="28"/>
        </w:rPr>
      </w:pPr>
    </w:p>
    <w:p w14:paraId="2528C64E" w14:textId="77777777" w:rsidR="00F913F5" w:rsidRPr="00CD157F" w:rsidRDefault="00F913F5" w:rsidP="00CD157F">
      <w:pPr>
        <w:pStyle w:val="a3"/>
        <w:jc w:val="center"/>
        <w:rPr>
          <w:rFonts w:ascii="TH SarabunPSK" w:hAnsi="TH SarabunPSK" w:cs="TH SarabunPSK"/>
          <w:b/>
          <w:bCs/>
          <w:sz w:val="28"/>
        </w:rPr>
      </w:pPr>
    </w:p>
    <w:p w14:paraId="284C6EBC" w14:textId="77777777" w:rsidR="0004695E" w:rsidRPr="006D09A9" w:rsidRDefault="001D303F" w:rsidP="008029C9">
      <w:pPr>
        <w:pStyle w:val="a3"/>
        <w:ind w:right="-188"/>
        <w:jc w:val="center"/>
        <w:rPr>
          <w:rFonts w:ascii="TH SarabunPSK" w:hAnsi="TH SarabunPSK" w:cs="TH SarabunPSK"/>
          <w:sz w:val="36"/>
          <w:szCs w:val="36"/>
        </w:rPr>
      </w:pPr>
      <w:r w:rsidRPr="006D09A9">
        <w:rPr>
          <w:rFonts w:ascii="TH SarabunPSK" w:hAnsi="TH SarabunPSK" w:cs="TH SarabunPSK"/>
          <w:sz w:val="36"/>
          <w:szCs w:val="36"/>
          <w:cs/>
        </w:rPr>
        <w:t>ดุษฎีนิพนธ์</w:t>
      </w:r>
      <w:r w:rsidR="00DF6F23" w:rsidRPr="006D09A9">
        <w:rPr>
          <w:rFonts w:ascii="TH SarabunPSK" w:hAnsi="TH SarabunPSK" w:cs="TH SarabunPSK"/>
          <w:sz w:val="36"/>
          <w:szCs w:val="36"/>
          <w:cs/>
        </w:rPr>
        <w:t>นี้เป็นส่วนหนึ่งของการศึกษา</w:t>
      </w:r>
    </w:p>
    <w:p w14:paraId="1740F851" w14:textId="77777777" w:rsidR="00DF6F23" w:rsidRPr="006D09A9" w:rsidRDefault="00DF6F23" w:rsidP="008029C9">
      <w:pPr>
        <w:pStyle w:val="a3"/>
        <w:ind w:right="-188"/>
        <w:jc w:val="center"/>
        <w:rPr>
          <w:rFonts w:ascii="TH SarabunPSK" w:hAnsi="TH SarabunPSK" w:cs="TH SarabunPSK"/>
          <w:sz w:val="36"/>
          <w:szCs w:val="36"/>
        </w:rPr>
      </w:pPr>
      <w:r w:rsidRPr="006D09A9">
        <w:rPr>
          <w:rFonts w:ascii="TH SarabunPSK" w:hAnsi="TH SarabunPSK" w:cs="TH SarabunPSK"/>
          <w:sz w:val="36"/>
          <w:szCs w:val="36"/>
          <w:cs/>
        </w:rPr>
        <w:t>ตามหลักสูตร</w:t>
      </w:r>
      <w:r w:rsidR="006D09A9">
        <w:rPr>
          <w:rFonts w:ascii="TH SarabunPSK" w:hAnsi="TH SarabunPSK" w:cs="TH SarabunPSK" w:hint="cs"/>
          <w:sz w:val="36"/>
          <w:szCs w:val="36"/>
          <w:cs/>
        </w:rPr>
        <w:t>ปริญญา</w:t>
      </w:r>
      <w:r w:rsidR="0004695E" w:rsidRPr="006D09A9">
        <w:rPr>
          <w:rFonts w:ascii="TH SarabunPSK" w:hAnsi="TH SarabunPSK" w:cs="TH SarabunPSK"/>
          <w:sz w:val="36"/>
          <w:szCs w:val="36"/>
          <w:cs/>
        </w:rPr>
        <w:t>ปรัชญา</w:t>
      </w:r>
      <w:r w:rsidR="001D303F" w:rsidRPr="006D09A9">
        <w:rPr>
          <w:rFonts w:ascii="TH SarabunPSK" w:hAnsi="TH SarabunPSK" w:cs="TH SarabunPSK"/>
          <w:sz w:val="36"/>
          <w:szCs w:val="36"/>
          <w:cs/>
        </w:rPr>
        <w:t>ดุษฎี</w:t>
      </w:r>
      <w:r w:rsidRPr="006D09A9">
        <w:rPr>
          <w:rFonts w:ascii="TH SarabunPSK" w:hAnsi="TH SarabunPSK" w:cs="TH SarabunPSK"/>
          <w:sz w:val="36"/>
          <w:szCs w:val="36"/>
          <w:cs/>
        </w:rPr>
        <w:t>บัณฑิต</w:t>
      </w:r>
    </w:p>
    <w:p w14:paraId="328302FC" w14:textId="77777777" w:rsidR="006D09A9" w:rsidRDefault="0004695E" w:rsidP="008029C9">
      <w:pPr>
        <w:pStyle w:val="a3"/>
        <w:ind w:right="-188"/>
        <w:jc w:val="center"/>
        <w:rPr>
          <w:rFonts w:ascii="TH SarabunPSK" w:hAnsi="TH SarabunPSK" w:cs="TH SarabunPSK"/>
          <w:sz w:val="36"/>
          <w:szCs w:val="36"/>
        </w:rPr>
      </w:pPr>
      <w:r w:rsidRPr="006D09A9">
        <w:rPr>
          <w:rFonts w:ascii="TH SarabunPSK" w:hAnsi="TH SarabunPSK" w:cs="TH SarabunPSK"/>
          <w:sz w:val="36"/>
          <w:szCs w:val="36"/>
          <w:cs/>
        </w:rPr>
        <w:t>สาขาวิชารัฐประศาสนศาสตร์</w:t>
      </w:r>
    </w:p>
    <w:p w14:paraId="671642EE" w14:textId="77777777" w:rsidR="00CD157F" w:rsidRPr="00CD157F" w:rsidRDefault="00CD157F" w:rsidP="008029C9">
      <w:pPr>
        <w:pStyle w:val="a3"/>
        <w:ind w:right="-188"/>
        <w:jc w:val="center"/>
        <w:rPr>
          <w:rFonts w:ascii="TH SarabunPSK" w:hAnsi="TH SarabunPSK" w:cs="TH SarabunPSK"/>
          <w:sz w:val="32"/>
          <w:szCs w:val="32"/>
          <w:cs/>
        </w:rPr>
      </w:pPr>
    </w:p>
    <w:p w14:paraId="5C1285F1" w14:textId="77777777" w:rsidR="0004695E" w:rsidRPr="006D09A9" w:rsidRDefault="00DF6F23" w:rsidP="008029C9">
      <w:pPr>
        <w:pStyle w:val="a3"/>
        <w:ind w:right="-58"/>
        <w:jc w:val="center"/>
        <w:rPr>
          <w:rFonts w:ascii="TH SarabunPSK" w:hAnsi="TH SarabunPSK" w:cs="TH SarabunPSK"/>
          <w:sz w:val="36"/>
          <w:szCs w:val="36"/>
        </w:rPr>
      </w:pPr>
      <w:r w:rsidRPr="006D09A9">
        <w:rPr>
          <w:rFonts w:ascii="TH SarabunPSK" w:hAnsi="TH SarabunPSK" w:cs="TH SarabunPSK"/>
          <w:sz w:val="36"/>
          <w:szCs w:val="36"/>
          <w:cs/>
        </w:rPr>
        <w:t xml:space="preserve">บัณฑิตวิทยาลัย </w:t>
      </w:r>
    </w:p>
    <w:p w14:paraId="4DA95474" w14:textId="77777777" w:rsidR="00DF6F23" w:rsidRPr="006D09A9" w:rsidRDefault="0004695E" w:rsidP="008029C9">
      <w:pPr>
        <w:pStyle w:val="a3"/>
        <w:ind w:right="-58"/>
        <w:jc w:val="center"/>
        <w:rPr>
          <w:rFonts w:ascii="TH SarabunPSK" w:hAnsi="TH SarabunPSK" w:cs="TH SarabunPSK"/>
          <w:sz w:val="36"/>
          <w:szCs w:val="36"/>
        </w:rPr>
      </w:pPr>
      <w:r w:rsidRPr="006D09A9">
        <w:rPr>
          <w:rFonts w:ascii="TH SarabunPSK" w:hAnsi="TH SarabunPSK" w:cs="TH SarabunPSK"/>
          <w:sz w:val="36"/>
          <w:szCs w:val="36"/>
          <w:cs/>
        </w:rPr>
        <w:t>มหาวิทยาลัยมหาจุฬาลงกรณราชวิทยาลัย</w:t>
      </w:r>
    </w:p>
    <w:p w14:paraId="7419C12D" w14:textId="77777777" w:rsidR="00473008" w:rsidRPr="000962F3" w:rsidRDefault="0004695E" w:rsidP="000962F3">
      <w:pPr>
        <w:pStyle w:val="a3"/>
        <w:ind w:right="-58"/>
        <w:jc w:val="center"/>
        <w:rPr>
          <w:rFonts w:ascii="TH SarabunPSK" w:hAnsi="TH SarabunPSK" w:cs="TH SarabunPSK"/>
          <w:sz w:val="36"/>
          <w:szCs w:val="36"/>
        </w:rPr>
      </w:pPr>
      <w:r w:rsidRPr="006D09A9">
        <w:rPr>
          <w:rFonts w:ascii="TH SarabunPSK" w:hAnsi="TH SarabunPSK" w:cs="TH SarabunPSK"/>
          <w:sz w:val="36"/>
          <w:szCs w:val="36"/>
          <w:cs/>
        </w:rPr>
        <w:t>พุทธศักราช</w:t>
      </w:r>
      <w:r w:rsidR="00DF6F23" w:rsidRPr="006D09A9">
        <w:rPr>
          <w:rFonts w:ascii="TH SarabunPSK" w:hAnsi="TH SarabunPSK" w:cs="TH SarabunPSK"/>
          <w:sz w:val="36"/>
          <w:szCs w:val="36"/>
          <w:cs/>
        </w:rPr>
        <w:t xml:space="preserve"> </w:t>
      </w:r>
      <w:r w:rsidR="00F913F5">
        <w:rPr>
          <w:rFonts w:ascii="TH SarabunPSK" w:hAnsi="TH SarabunPSK" w:cs="TH SarabunPSK"/>
          <w:sz w:val="36"/>
          <w:szCs w:val="36"/>
          <w:cs/>
        </w:rPr>
        <w:t>๒๕๖</w:t>
      </w:r>
      <w:r w:rsidR="00F913F5">
        <w:rPr>
          <w:rFonts w:ascii="TH SarabunPSK" w:hAnsi="TH SarabunPSK" w:cs="TH SarabunPSK" w:hint="cs"/>
          <w:sz w:val="36"/>
          <w:szCs w:val="36"/>
          <w:cs/>
        </w:rPr>
        <w:t>๒</w:t>
      </w:r>
    </w:p>
    <w:p w14:paraId="1B14CFCA" w14:textId="77777777" w:rsidR="000962F3" w:rsidRDefault="000962F3" w:rsidP="00473008">
      <w:pPr>
        <w:pStyle w:val="a3"/>
        <w:spacing w:before="240"/>
        <w:jc w:val="center"/>
        <w:rPr>
          <w:rFonts w:ascii="TH SarabunPSK" w:hAnsi="TH SarabunPSK" w:cs="TH SarabunPSK"/>
          <w:b/>
          <w:bCs/>
          <w:sz w:val="40"/>
          <w:szCs w:val="40"/>
        </w:rPr>
      </w:pPr>
      <w:r>
        <w:rPr>
          <w:rFonts w:ascii="TH SarabunPSK" w:hAnsi="TH SarabunPSK" w:cs="TH SarabunPSK" w:hint="cs"/>
          <w:b/>
          <w:bCs/>
          <w:noProof/>
          <w:sz w:val="40"/>
          <w:szCs w:val="40"/>
        </w:rPr>
        <w:lastRenderedPageBreak/>
        <w:drawing>
          <wp:inline distT="0" distB="0" distL="0" distR="0" wp14:anchorId="6E95CC5D" wp14:editId="03CE09D2">
            <wp:extent cx="1162707" cy="1143000"/>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5">
                      <a:extLst>
                        <a:ext uri="{28A0092B-C50C-407E-A947-70E740481C1C}">
                          <a14:useLocalDpi xmlns:a14="http://schemas.microsoft.com/office/drawing/2010/main" val="0"/>
                        </a:ext>
                      </a:extLst>
                    </a:blip>
                    <a:stretch>
                      <a:fillRect/>
                    </a:stretch>
                  </pic:blipFill>
                  <pic:spPr>
                    <a:xfrm>
                      <a:off x="0" y="0"/>
                      <a:ext cx="1162707" cy="1143000"/>
                    </a:xfrm>
                    <a:prstGeom prst="rect">
                      <a:avLst/>
                    </a:prstGeom>
                  </pic:spPr>
                </pic:pic>
              </a:graphicData>
            </a:graphic>
          </wp:inline>
        </w:drawing>
      </w:r>
    </w:p>
    <w:p w14:paraId="0874365A" w14:textId="77777777" w:rsidR="000962F3" w:rsidRPr="00F913F5" w:rsidRDefault="000962F3" w:rsidP="000962F3">
      <w:pPr>
        <w:pStyle w:val="a3"/>
        <w:jc w:val="center"/>
        <w:rPr>
          <w:rFonts w:ascii="TH SarabunPSK" w:hAnsi="TH SarabunPSK" w:cs="TH SarabunPSK"/>
          <w:b/>
          <w:bCs/>
          <w:sz w:val="24"/>
          <w:szCs w:val="24"/>
        </w:rPr>
      </w:pPr>
    </w:p>
    <w:p w14:paraId="6D55D67C" w14:textId="77777777" w:rsidR="00473008" w:rsidRPr="00F913F5" w:rsidRDefault="00BA142D" w:rsidP="000962F3">
      <w:pPr>
        <w:pStyle w:val="a3"/>
        <w:jc w:val="center"/>
        <w:rPr>
          <w:rStyle w:val="hps"/>
          <w:rFonts w:ascii="TH SarabunPSK" w:hAnsi="TH SarabunPSK" w:cs="TH SarabunPSK"/>
          <w:b/>
          <w:bCs/>
          <w:color w:val="333333"/>
          <w:sz w:val="36"/>
          <w:szCs w:val="36"/>
          <w:cs/>
        </w:rPr>
      </w:pPr>
      <w:r w:rsidRPr="00F913F5">
        <w:rPr>
          <w:rFonts w:ascii="TH SarabunPSK" w:hAnsi="TH SarabunPSK" w:cs="TH SarabunPSK"/>
          <w:b/>
          <w:bCs/>
          <w:sz w:val="40"/>
          <w:szCs w:val="40"/>
          <w:cs/>
        </w:rPr>
        <w:t>ปัจจัยที่ส่งผลต่อภาวะผู้นำของ</w:t>
      </w:r>
      <w:r w:rsidRPr="00F913F5">
        <w:rPr>
          <w:rFonts w:ascii="TH SarabunPSK" w:hAnsi="TH SarabunPSK" w:cs="TH SarabunPSK" w:hint="cs"/>
          <w:b/>
          <w:bCs/>
          <w:sz w:val="40"/>
          <w:szCs w:val="40"/>
          <w:cs/>
        </w:rPr>
        <w:t>ผู้บริหาร</w:t>
      </w:r>
      <w:r w:rsidRPr="00F913F5">
        <w:rPr>
          <w:rFonts w:ascii="TH SarabunPSK" w:hAnsi="TH SarabunPSK" w:cs="TH SarabunPSK"/>
          <w:b/>
          <w:bCs/>
          <w:sz w:val="40"/>
          <w:szCs w:val="40"/>
          <w:cs/>
        </w:rPr>
        <w:t>เทศบาลตำบลในจังหวัดนนทบุรี</w:t>
      </w:r>
    </w:p>
    <w:p w14:paraId="1112514E" w14:textId="77777777" w:rsidR="00473008" w:rsidRPr="000962F3" w:rsidRDefault="00473008" w:rsidP="000962F3">
      <w:pPr>
        <w:spacing w:after="0" w:line="240" w:lineRule="auto"/>
        <w:rPr>
          <w:rFonts w:ascii="TH SarabunPSK" w:hAnsi="TH SarabunPSK" w:cs="TH SarabunPSK"/>
          <w:b/>
          <w:bCs/>
          <w:sz w:val="28"/>
          <w:cs/>
        </w:rPr>
      </w:pPr>
    </w:p>
    <w:p w14:paraId="06C5D35D" w14:textId="77777777" w:rsidR="00473008" w:rsidRPr="000962F3" w:rsidRDefault="00473008" w:rsidP="000962F3">
      <w:pPr>
        <w:spacing w:after="0" w:line="240" w:lineRule="auto"/>
        <w:rPr>
          <w:rFonts w:ascii="TH SarabunPSK" w:hAnsi="TH SarabunPSK" w:cs="TH SarabunPSK"/>
          <w:b/>
          <w:bCs/>
          <w:sz w:val="28"/>
        </w:rPr>
      </w:pPr>
    </w:p>
    <w:p w14:paraId="6E4A48D6" w14:textId="77777777" w:rsidR="00473008" w:rsidRPr="000962F3" w:rsidRDefault="00473008" w:rsidP="000962F3">
      <w:pPr>
        <w:spacing w:after="0" w:line="240" w:lineRule="auto"/>
        <w:rPr>
          <w:rFonts w:ascii="TH SarabunPSK" w:hAnsi="TH SarabunPSK" w:cs="TH SarabunPSK"/>
          <w:b/>
          <w:bCs/>
          <w:sz w:val="28"/>
        </w:rPr>
      </w:pPr>
    </w:p>
    <w:p w14:paraId="32D92078" w14:textId="77777777" w:rsidR="00473008" w:rsidRPr="000962F3" w:rsidRDefault="00473008" w:rsidP="000962F3">
      <w:pPr>
        <w:spacing w:after="0" w:line="240" w:lineRule="auto"/>
        <w:rPr>
          <w:rFonts w:ascii="TH SarabunPSK" w:hAnsi="TH SarabunPSK" w:cs="TH SarabunPSK"/>
          <w:b/>
          <w:bCs/>
          <w:sz w:val="28"/>
        </w:rPr>
      </w:pPr>
    </w:p>
    <w:p w14:paraId="4EBF76A2" w14:textId="77777777" w:rsidR="00473008" w:rsidRPr="000962F3" w:rsidRDefault="00473008" w:rsidP="000962F3">
      <w:pPr>
        <w:spacing w:after="0" w:line="240" w:lineRule="auto"/>
        <w:rPr>
          <w:rFonts w:ascii="TH SarabunPSK" w:hAnsi="TH SarabunPSK" w:cs="TH SarabunPSK"/>
          <w:b/>
          <w:bCs/>
          <w:sz w:val="28"/>
        </w:rPr>
      </w:pPr>
    </w:p>
    <w:p w14:paraId="2236F2EE" w14:textId="77777777" w:rsidR="00473008" w:rsidRPr="000962F3" w:rsidRDefault="00473008" w:rsidP="000962F3">
      <w:pPr>
        <w:spacing w:after="0" w:line="240" w:lineRule="auto"/>
        <w:rPr>
          <w:rFonts w:ascii="TH SarabunPSK" w:hAnsi="TH SarabunPSK" w:cs="TH SarabunPSK"/>
          <w:b/>
          <w:bCs/>
          <w:sz w:val="28"/>
        </w:rPr>
      </w:pPr>
    </w:p>
    <w:p w14:paraId="31125247" w14:textId="77777777" w:rsidR="00473008" w:rsidRPr="000962F3" w:rsidRDefault="00473008" w:rsidP="000962F3">
      <w:pPr>
        <w:spacing w:after="0" w:line="240" w:lineRule="auto"/>
        <w:rPr>
          <w:rFonts w:ascii="TH SarabunPSK" w:hAnsi="TH SarabunPSK" w:cs="TH SarabunPSK"/>
          <w:b/>
          <w:bCs/>
          <w:sz w:val="28"/>
        </w:rPr>
      </w:pPr>
    </w:p>
    <w:p w14:paraId="26EB4204" w14:textId="77777777" w:rsidR="00473008" w:rsidRPr="008B03FA" w:rsidRDefault="00F913F5" w:rsidP="000962F3">
      <w:pPr>
        <w:spacing w:after="0" w:line="240" w:lineRule="auto"/>
        <w:rPr>
          <w:rFonts w:ascii="TH SarabunPSK" w:hAnsi="TH SarabunPSK" w:cs="TH SarabunPSK"/>
          <w:b/>
          <w:bCs/>
          <w:sz w:val="32"/>
          <w:szCs w:val="32"/>
        </w:rPr>
      </w:pPr>
      <w:r>
        <w:rPr>
          <w:rFonts w:ascii="TH SarabunPSK" w:eastAsia="Times New Roman" w:hAnsi="TH SarabunPSK" w:cs="TH SarabunPSK" w:hint="cs"/>
          <w:b/>
          <w:bCs/>
          <w:sz w:val="36"/>
          <w:szCs w:val="36"/>
          <w:cs/>
        </w:rPr>
        <w:t>นาง</w:t>
      </w:r>
      <w:r w:rsidR="000962F3" w:rsidRPr="00107B36">
        <w:rPr>
          <w:rFonts w:ascii="TH SarabunPSK" w:eastAsia="Times New Roman" w:hAnsi="TH SarabunPSK" w:cs="TH SarabunPSK"/>
          <w:b/>
          <w:bCs/>
          <w:sz w:val="36"/>
          <w:szCs w:val="36"/>
          <w:cs/>
        </w:rPr>
        <w:t>นฤมล เพ็ญสิริวรรณ</w:t>
      </w:r>
    </w:p>
    <w:p w14:paraId="2A504D39" w14:textId="77777777" w:rsidR="00473008" w:rsidRPr="000962F3" w:rsidRDefault="00473008" w:rsidP="000962F3">
      <w:pPr>
        <w:spacing w:after="0" w:line="240" w:lineRule="auto"/>
        <w:rPr>
          <w:rFonts w:ascii="TH SarabunPSK" w:hAnsi="TH SarabunPSK" w:cs="TH SarabunPSK"/>
          <w:b/>
          <w:bCs/>
          <w:sz w:val="28"/>
        </w:rPr>
      </w:pPr>
    </w:p>
    <w:p w14:paraId="65AF5F44" w14:textId="77777777" w:rsidR="00473008" w:rsidRPr="000962F3" w:rsidRDefault="00473008" w:rsidP="000962F3">
      <w:pPr>
        <w:spacing w:after="0" w:line="240" w:lineRule="auto"/>
        <w:rPr>
          <w:rFonts w:ascii="TH SarabunPSK" w:hAnsi="TH SarabunPSK" w:cs="TH SarabunPSK"/>
          <w:b/>
          <w:bCs/>
          <w:sz w:val="28"/>
        </w:rPr>
      </w:pPr>
    </w:p>
    <w:p w14:paraId="13E6B28F" w14:textId="77777777" w:rsidR="00473008" w:rsidRPr="000962F3" w:rsidRDefault="00473008" w:rsidP="000962F3">
      <w:pPr>
        <w:spacing w:after="0" w:line="240" w:lineRule="auto"/>
        <w:rPr>
          <w:rFonts w:ascii="TH SarabunPSK" w:hAnsi="TH SarabunPSK" w:cs="TH SarabunPSK"/>
          <w:b/>
          <w:bCs/>
          <w:sz w:val="28"/>
        </w:rPr>
      </w:pPr>
    </w:p>
    <w:p w14:paraId="145CDF49" w14:textId="77777777" w:rsidR="00473008" w:rsidRPr="000962F3" w:rsidRDefault="00473008" w:rsidP="000962F3">
      <w:pPr>
        <w:spacing w:after="0" w:line="240" w:lineRule="auto"/>
        <w:rPr>
          <w:rFonts w:ascii="TH SarabunPSK" w:hAnsi="TH SarabunPSK" w:cs="TH SarabunPSK"/>
          <w:b/>
          <w:bCs/>
          <w:sz w:val="28"/>
        </w:rPr>
      </w:pPr>
    </w:p>
    <w:p w14:paraId="49EEA3FF" w14:textId="77777777" w:rsidR="00473008" w:rsidRPr="000962F3" w:rsidRDefault="00473008" w:rsidP="000962F3">
      <w:pPr>
        <w:spacing w:after="0" w:line="240" w:lineRule="auto"/>
        <w:rPr>
          <w:rFonts w:ascii="TH SarabunPSK" w:hAnsi="TH SarabunPSK" w:cs="TH SarabunPSK"/>
          <w:b/>
          <w:bCs/>
          <w:sz w:val="28"/>
        </w:rPr>
      </w:pPr>
    </w:p>
    <w:p w14:paraId="63165B7B" w14:textId="77777777" w:rsidR="00473008" w:rsidRPr="000962F3" w:rsidRDefault="00473008" w:rsidP="000962F3">
      <w:pPr>
        <w:spacing w:after="0" w:line="240" w:lineRule="auto"/>
        <w:rPr>
          <w:rFonts w:ascii="TH SarabunPSK" w:hAnsi="TH SarabunPSK" w:cs="TH SarabunPSK"/>
          <w:b/>
          <w:bCs/>
          <w:sz w:val="28"/>
        </w:rPr>
      </w:pPr>
    </w:p>
    <w:p w14:paraId="6BC06276" w14:textId="77777777" w:rsidR="00473008" w:rsidRDefault="00473008" w:rsidP="000962F3">
      <w:pPr>
        <w:spacing w:after="0" w:line="240" w:lineRule="auto"/>
        <w:rPr>
          <w:rFonts w:ascii="TH SarabunPSK" w:hAnsi="TH SarabunPSK" w:cs="TH SarabunPSK"/>
          <w:b/>
          <w:bCs/>
          <w:sz w:val="28"/>
        </w:rPr>
      </w:pPr>
    </w:p>
    <w:p w14:paraId="4E8E2E78" w14:textId="77777777" w:rsidR="00F913F5" w:rsidRPr="000962F3" w:rsidRDefault="00F913F5" w:rsidP="000962F3">
      <w:pPr>
        <w:spacing w:after="0" w:line="240" w:lineRule="auto"/>
        <w:rPr>
          <w:rFonts w:ascii="TH SarabunPSK" w:hAnsi="TH SarabunPSK" w:cs="TH SarabunPSK"/>
          <w:b/>
          <w:bCs/>
          <w:sz w:val="28"/>
        </w:rPr>
      </w:pPr>
    </w:p>
    <w:p w14:paraId="3F99971F" w14:textId="77777777" w:rsidR="00473008" w:rsidRPr="000962F3" w:rsidRDefault="00473008" w:rsidP="000962F3">
      <w:pPr>
        <w:pStyle w:val="a3"/>
        <w:ind w:right="-188"/>
        <w:jc w:val="center"/>
        <w:rPr>
          <w:rFonts w:ascii="TH SarabunPSK" w:hAnsi="TH SarabunPSK" w:cs="TH SarabunPSK"/>
          <w:sz w:val="36"/>
          <w:szCs w:val="36"/>
        </w:rPr>
      </w:pPr>
      <w:r w:rsidRPr="000962F3">
        <w:rPr>
          <w:rFonts w:ascii="TH SarabunPSK" w:hAnsi="TH SarabunPSK" w:cs="TH SarabunPSK"/>
          <w:sz w:val="36"/>
          <w:szCs w:val="36"/>
          <w:cs/>
        </w:rPr>
        <w:t>ดุษฎีนิพนธ์นี้เป็นส่วนหนึ่งของการศึกษา</w:t>
      </w:r>
    </w:p>
    <w:p w14:paraId="02475ED3" w14:textId="77777777" w:rsidR="00473008" w:rsidRPr="000962F3" w:rsidRDefault="00473008" w:rsidP="000962F3">
      <w:pPr>
        <w:pStyle w:val="a3"/>
        <w:ind w:right="-188"/>
        <w:jc w:val="center"/>
        <w:rPr>
          <w:rFonts w:ascii="TH SarabunPSK" w:hAnsi="TH SarabunPSK" w:cs="TH SarabunPSK"/>
          <w:sz w:val="36"/>
          <w:szCs w:val="36"/>
        </w:rPr>
      </w:pPr>
      <w:r w:rsidRPr="000962F3">
        <w:rPr>
          <w:rFonts w:ascii="TH SarabunPSK" w:hAnsi="TH SarabunPSK" w:cs="TH SarabunPSK"/>
          <w:sz w:val="36"/>
          <w:szCs w:val="36"/>
          <w:cs/>
        </w:rPr>
        <w:t>ตามหลักสูตร</w:t>
      </w:r>
      <w:r w:rsidRPr="000962F3">
        <w:rPr>
          <w:rFonts w:ascii="TH SarabunPSK" w:hAnsi="TH SarabunPSK" w:cs="TH SarabunPSK" w:hint="cs"/>
          <w:sz w:val="36"/>
          <w:szCs w:val="36"/>
          <w:cs/>
        </w:rPr>
        <w:t>ปริญญา</w:t>
      </w:r>
      <w:r w:rsidRPr="000962F3">
        <w:rPr>
          <w:rFonts w:ascii="TH SarabunPSK" w:hAnsi="TH SarabunPSK" w:cs="TH SarabunPSK"/>
          <w:sz w:val="36"/>
          <w:szCs w:val="36"/>
          <w:cs/>
        </w:rPr>
        <w:t>ปรัชญาดุษฎีบัณฑิต</w:t>
      </w:r>
    </w:p>
    <w:p w14:paraId="070D80F9" w14:textId="77777777" w:rsidR="00473008" w:rsidRPr="000962F3" w:rsidRDefault="00473008" w:rsidP="000962F3">
      <w:pPr>
        <w:pStyle w:val="a3"/>
        <w:ind w:right="-188"/>
        <w:jc w:val="center"/>
        <w:rPr>
          <w:rFonts w:ascii="TH SarabunPSK" w:hAnsi="TH SarabunPSK" w:cs="TH SarabunPSK"/>
          <w:sz w:val="36"/>
          <w:szCs w:val="36"/>
        </w:rPr>
      </w:pPr>
      <w:r w:rsidRPr="000962F3">
        <w:rPr>
          <w:rFonts w:ascii="TH SarabunPSK" w:hAnsi="TH SarabunPSK" w:cs="TH SarabunPSK"/>
          <w:sz w:val="36"/>
          <w:szCs w:val="36"/>
          <w:cs/>
        </w:rPr>
        <w:t>สาขาวิชารัฐประศาสนศาสตร์</w:t>
      </w:r>
    </w:p>
    <w:p w14:paraId="2C198C67" w14:textId="77777777" w:rsidR="00473008" w:rsidRPr="00F913F5" w:rsidRDefault="00473008" w:rsidP="000962F3">
      <w:pPr>
        <w:pStyle w:val="a3"/>
        <w:ind w:right="-188"/>
        <w:jc w:val="center"/>
        <w:rPr>
          <w:rFonts w:ascii="TH SarabunPSK" w:hAnsi="TH SarabunPSK" w:cs="TH SarabunPSK"/>
          <w:sz w:val="32"/>
          <w:szCs w:val="32"/>
          <w:cs/>
        </w:rPr>
      </w:pPr>
    </w:p>
    <w:p w14:paraId="6B2C21E0" w14:textId="77777777" w:rsidR="00473008" w:rsidRPr="000962F3" w:rsidRDefault="00455989" w:rsidP="000962F3">
      <w:pPr>
        <w:pStyle w:val="a3"/>
        <w:ind w:right="-58"/>
        <w:jc w:val="center"/>
        <w:rPr>
          <w:rFonts w:ascii="TH SarabunPSK" w:hAnsi="TH SarabunPSK" w:cs="TH SarabunPSK"/>
          <w:sz w:val="36"/>
          <w:szCs w:val="36"/>
        </w:rPr>
      </w:pPr>
      <w:r>
        <w:rPr>
          <w:rFonts w:ascii="TH SarabunPSK" w:hAnsi="TH SarabunPSK" w:cs="TH SarabunPSK"/>
          <w:sz w:val="36"/>
          <w:szCs w:val="36"/>
          <w:cs/>
        </w:rPr>
        <w:t>บัณฑิตวิทยาลัย</w:t>
      </w:r>
    </w:p>
    <w:p w14:paraId="171C707F" w14:textId="77777777" w:rsidR="00473008" w:rsidRPr="000962F3" w:rsidRDefault="00473008" w:rsidP="000962F3">
      <w:pPr>
        <w:pStyle w:val="a3"/>
        <w:ind w:right="-58"/>
        <w:jc w:val="center"/>
        <w:rPr>
          <w:rFonts w:ascii="TH SarabunPSK" w:hAnsi="TH SarabunPSK" w:cs="TH SarabunPSK"/>
          <w:sz w:val="36"/>
          <w:szCs w:val="36"/>
        </w:rPr>
      </w:pPr>
      <w:r w:rsidRPr="000962F3">
        <w:rPr>
          <w:rFonts w:ascii="TH SarabunPSK" w:hAnsi="TH SarabunPSK" w:cs="TH SarabunPSK"/>
          <w:sz w:val="36"/>
          <w:szCs w:val="36"/>
          <w:cs/>
        </w:rPr>
        <w:t>มหาวิทยาลัยมหาจุฬาลงกรณราชวิทยาลัย</w:t>
      </w:r>
    </w:p>
    <w:p w14:paraId="39147966" w14:textId="77777777" w:rsidR="00473008" w:rsidRPr="000962F3" w:rsidRDefault="00F913F5" w:rsidP="000962F3">
      <w:pPr>
        <w:pStyle w:val="a3"/>
        <w:ind w:right="-58"/>
        <w:jc w:val="center"/>
        <w:rPr>
          <w:rFonts w:ascii="TH SarabunPSK" w:hAnsi="TH SarabunPSK" w:cs="TH SarabunPSK"/>
          <w:sz w:val="36"/>
          <w:szCs w:val="36"/>
        </w:rPr>
      </w:pPr>
      <w:r>
        <w:rPr>
          <w:rFonts w:ascii="TH SarabunPSK" w:hAnsi="TH SarabunPSK" w:cs="TH SarabunPSK"/>
          <w:sz w:val="36"/>
          <w:szCs w:val="36"/>
          <w:cs/>
        </w:rPr>
        <w:t>พุทธศักราช ๒๕๖</w:t>
      </w:r>
      <w:r>
        <w:rPr>
          <w:rFonts w:ascii="TH SarabunPSK" w:hAnsi="TH SarabunPSK" w:cs="TH SarabunPSK" w:hint="cs"/>
          <w:sz w:val="36"/>
          <w:szCs w:val="36"/>
          <w:cs/>
        </w:rPr>
        <w:t>๒</w:t>
      </w:r>
    </w:p>
    <w:p w14:paraId="61821FE9" w14:textId="77777777" w:rsidR="00473008" w:rsidRPr="00F913F5" w:rsidRDefault="00473008" w:rsidP="000962F3">
      <w:pPr>
        <w:pStyle w:val="a3"/>
        <w:ind w:right="-58"/>
        <w:jc w:val="center"/>
        <w:rPr>
          <w:rFonts w:ascii="TH SarabunPSK" w:hAnsi="TH SarabunPSK" w:cs="TH SarabunPSK"/>
          <w:sz w:val="32"/>
          <w:szCs w:val="32"/>
        </w:rPr>
      </w:pPr>
    </w:p>
    <w:p w14:paraId="580F1006" w14:textId="77777777" w:rsidR="00473008" w:rsidRPr="00765731" w:rsidRDefault="00473008" w:rsidP="000962F3">
      <w:pPr>
        <w:pStyle w:val="a3"/>
        <w:ind w:right="-58"/>
        <w:jc w:val="center"/>
        <w:rPr>
          <w:rFonts w:ascii="TH SarabunPSK" w:hAnsi="TH SarabunPSK" w:cs="TH SarabunPSK"/>
          <w:sz w:val="32"/>
          <w:szCs w:val="32"/>
        </w:rPr>
      </w:pPr>
      <w:r w:rsidRPr="000962F3">
        <w:rPr>
          <w:rFonts w:ascii="TH SarabunPSK" w:hAnsi="TH SarabunPSK" w:cs="TH SarabunPSK" w:hint="cs"/>
          <w:sz w:val="36"/>
          <w:szCs w:val="36"/>
          <w:cs/>
        </w:rPr>
        <w:t>(ลิขสิทธิ์เป็นของมหาวิทยาลัยมหาจุฬาลงกรณราชวิทยาลัย)</w:t>
      </w:r>
    </w:p>
    <w:p w14:paraId="54E6A2FA" w14:textId="77777777" w:rsidR="00473008" w:rsidRDefault="00473008" w:rsidP="00F913F5">
      <w:pPr>
        <w:spacing w:after="0" w:line="240" w:lineRule="auto"/>
        <w:rPr>
          <w:rFonts w:ascii="TH SarabunPSK" w:hAnsi="TH SarabunPSK" w:cs="TH SarabunPSK"/>
          <w:b/>
          <w:bCs/>
          <w:spacing w:val="-6"/>
          <w:sz w:val="36"/>
          <w:szCs w:val="36"/>
        </w:rPr>
      </w:pPr>
      <w:r>
        <w:rPr>
          <w:rFonts w:ascii="TH SarabunPSK" w:hAnsi="TH SarabunPSK" w:cs="TH SarabunPSK"/>
          <w:b/>
          <w:bCs/>
          <w:noProof/>
          <w:spacing w:val="-6"/>
          <w:sz w:val="36"/>
          <w:szCs w:val="36"/>
        </w:rPr>
        <w:lastRenderedPageBreak/>
        <w:drawing>
          <wp:inline distT="0" distB="0" distL="0" distR="0" wp14:anchorId="125B5E7C" wp14:editId="5644806E">
            <wp:extent cx="1162707" cy="1143000"/>
            <wp:effectExtent l="0" t="0" r="0" b="0"/>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png"/>
                    <pic:cNvPicPr/>
                  </pic:nvPicPr>
                  <pic:blipFill>
                    <a:blip r:embed="rId5">
                      <a:extLst>
                        <a:ext uri="{28A0092B-C50C-407E-A947-70E740481C1C}">
                          <a14:useLocalDpi xmlns:a14="http://schemas.microsoft.com/office/drawing/2010/main" val="0"/>
                        </a:ext>
                      </a:extLst>
                    </a:blip>
                    <a:stretch>
                      <a:fillRect/>
                    </a:stretch>
                  </pic:blipFill>
                  <pic:spPr>
                    <a:xfrm>
                      <a:off x="0" y="0"/>
                      <a:ext cx="1162707" cy="1143000"/>
                    </a:xfrm>
                    <a:prstGeom prst="rect">
                      <a:avLst/>
                    </a:prstGeom>
                  </pic:spPr>
                </pic:pic>
              </a:graphicData>
            </a:graphic>
          </wp:inline>
        </w:drawing>
      </w:r>
    </w:p>
    <w:p w14:paraId="2F0720C5" w14:textId="77777777" w:rsidR="00F913F5" w:rsidRPr="00F913F5" w:rsidRDefault="00F913F5" w:rsidP="00F913F5">
      <w:pPr>
        <w:spacing w:after="0" w:line="240" w:lineRule="auto"/>
        <w:rPr>
          <w:rFonts w:ascii="TH SarabunPSK" w:hAnsi="TH SarabunPSK" w:cs="TH SarabunPSK"/>
          <w:b/>
          <w:bCs/>
          <w:spacing w:val="-6"/>
          <w:sz w:val="24"/>
          <w:szCs w:val="24"/>
        </w:rPr>
      </w:pPr>
    </w:p>
    <w:p w14:paraId="34D7DCCD" w14:textId="77777777" w:rsidR="000144E5" w:rsidRDefault="000962F3" w:rsidP="00F913F5">
      <w:pPr>
        <w:pStyle w:val="a3"/>
        <w:jc w:val="center"/>
        <w:rPr>
          <w:rFonts w:ascii="TH SarabunPSK" w:hAnsi="TH SarabunPSK" w:cs="TH SarabunPSK"/>
          <w:b/>
          <w:bCs/>
          <w:sz w:val="36"/>
          <w:szCs w:val="36"/>
        </w:rPr>
      </w:pPr>
      <w:r w:rsidRPr="000962F3">
        <w:rPr>
          <w:rFonts w:ascii="TH SarabunPSK" w:hAnsi="TH SarabunPSK" w:cs="TH SarabunPSK"/>
          <w:b/>
          <w:bCs/>
          <w:sz w:val="36"/>
          <w:szCs w:val="36"/>
        </w:rPr>
        <w:t xml:space="preserve">Factors Affecting Leadership </w:t>
      </w:r>
      <w:r w:rsidR="007F349D">
        <w:rPr>
          <w:rFonts w:ascii="TH SarabunPSK" w:hAnsi="TH SarabunPSK" w:cs="TH SarabunPSK"/>
          <w:b/>
          <w:bCs/>
          <w:sz w:val="36"/>
          <w:szCs w:val="36"/>
        </w:rPr>
        <w:t>of</w:t>
      </w:r>
      <w:r w:rsidRPr="000962F3">
        <w:rPr>
          <w:rFonts w:ascii="TH SarabunPSK" w:hAnsi="TH SarabunPSK" w:cs="TH SarabunPSK"/>
          <w:b/>
          <w:bCs/>
          <w:sz w:val="36"/>
          <w:szCs w:val="36"/>
        </w:rPr>
        <w:t xml:space="preserve"> Sub</w:t>
      </w:r>
      <w:r w:rsidR="00F913F5">
        <w:rPr>
          <w:rFonts w:ascii="TH SarabunPSK" w:hAnsi="TH SarabunPSK" w:cs="TH SarabunPSK"/>
          <w:b/>
          <w:bCs/>
          <w:sz w:val="36"/>
          <w:szCs w:val="36"/>
        </w:rPr>
        <w:t>-D</w:t>
      </w:r>
      <w:r w:rsidRPr="000962F3">
        <w:rPr>
          <w:rFonts w:ascii="TH SarabunPSK" w:hAnsi="TH SarabunPSK" w:cs="TH SarabunPSK"/>
          <w:b/>
          <w:bCs/>
          <w:sz w:val="36"/>
          <w:szCs w:val="36"/>
        </w:rPr>
        <w:t xml:space="preserve">istrict </w:t>
      </w:r>
      <w:r w:rsidR="007F349D">
        <w:rPr>
          <w:rFonts w:ascii="TH SarabunPSK" w:hAnsi="TH SarabunPSK" w:cs="TH SarabunPSK"/>
          <w:b/>
          <w:bCs/>
          <w:sz w:val="36"/>
          <w:szCs w:val="36"/>
        </w:rPr>
        <w:t xml:space="preserve">Municipality </w:t>
      </w:r>
    </w:p>
    <w:p w14:paraId="3F80F823" w14:textId="4E51D7FD" w:rsidR="00765731" w:rsidRPr="006D09A9" w:rsidRDefault="00494A3E" w:rsidP="00F913F5">
      <w:pPr>
        <w:pStyle w:val="a3"/>
        <w:jc w:val="center"/>
        <w:rPr>
          <w:rFonts w:ascii="TH SarabunPSK" w:hAnsi="TH SarabunPSK" w:cs="TH SarabunPSK"/>
          <w:b/>
          <w:bCs/>
          <w:color w:val="222222"/>
          <w:sz w:val="36"/>
          <w:szCs w:val="36"/>
        </w:rPr>
      </w:pPr>
      <w:r>
        <w:rPr>
          <w:rFonts w:ascii="TH SarabunPSK" w:hAnsi="TH SarabunPSK" w:cs="TH SarabunPSK"/>
          <w:b/>
          <w:bCs/>
          <w:sz w:val="36"/>
          <w:szCs w:val="36"/>
        </w:rPr>
        <w:t xml:space="preserve">Administrators </w:t>
      </w:r>
      <w:r w:rsidR="000962F3" w:rsidRPr="000962F3">
        <w:rPr>
          <w:rFonts w:ascii="TH SarabunPSK" w:hAnsi="TH SarabunPSK" w:cs="TH SarabunPSK"/>
          <w:b/>
          <w:bCs/>
          <w:sz w:val="36"/>
          <w:szCs w:val="36"/>
        </w:rPr>
        <w:t>in Nonthaburi Province</w:t>
      </w:r>
    </w:p>
    <w:p w14:paraId="51BC36FF" w14:textId="77777777" w:rsidR="00473008" w:rsidRPr="00F913F5" w:rsidRDefault="00473008" w:rsidP="00765731">
      <w:pPr>
        <w:spacing w:after="0" w:line="240" w:lineRule="auto"/>
        <w:rPr>
          <w:rFonts w:ascii="TH SarabunPSK" w:hAnsi="TH SarabunPSK" w:cs="TH SarabunPSK"/>
          <w:b/>
          <w:bCs/>
          <w:sz w:val="32"/>
          <w:szCs w:val="32"/>
          <w:cs/>
        </w:rPr>
      </w:pPr>
    </w:p>
    <w:p w14:paraId="3C96BE23" w14:textId="77777777" w:rsidR="00473008" w:rsidRPr="00F913F5" w:rsidRDefault="00473008" w:rsidP="00765731">
      <w:pPr>
        <w:spacing w:after="0" w:line="240" w:lineRule="auto"/>
        <w:rPr>
          <w:rFonts w:ascii="TH SarabunPSK" w:hAnsi="TH SarabunPSK" w:cs="TH SarabunPSK"/>
          <w:b/>
          <w:bCs/>
          <w:sz w:val="32"/>
          <w:szCs w:val="32"/>
        </w:rPr>
      </w:pPr>
    </w:p>
    <w:p w14:paraId="7E0914F6" w14:textId="77777777" w:rsidR="00473008" w:rsidRPr="00F913F5" w:rsidRDefault="00473008" w:rsidP="00765731">
      <w:pPr>
        <w:spacing w:after="0" w:line="240" w:lineRule="auto"/>
        <w:rPr>
          <w:rFonts w:ascii="TH SarabunPSK" w:hAnsi="TH SarabunPSK" w:cs="TH SarabunPSK"/>
          <w:b/>
          <w:bCs/>
          <w:sz w:val="32"/>
          <w:szCs w:val="32"/>
        </w:rPr>
      </w:pPr>
    </w:p>
    <w:p w14:paraId="3D760FD0" w14:textId="77777777" w:rsidR="00473008" w:rsidRPr="00F913F5" w:rsidRDefault="00473008" w:rsidP="00765731">
      <w:pPr>
        <w:spacing w:after="0" w:line="240" w:lineRule="auto"/>
        <w:rPr>
          <w:rFonts w:ascii="TH SarabunPSK" w:hAnsi="TH SarabunPSK" w:cs="TH SarabunPSK"/>
          <w:b/>
          <w:bCs/>
          <w:sz w:val="32"/>
          <w:szCs w:val="32"/>
        </w:rPr>
      </w:pPr>
    </w:p>
    <w:p w14:paraId="75496E82" w14:textId="77777777" w:rsidR="00473008" w:rsidRPr="00F913F5" w:rsidRDefault="00473008" w:rsidP="00765731">
      <w:pPr>
        <w:spacing w:after="0" w:line="240" w:lineRule="auto"/>
        <w:rPr>
          <w:rFonts w:ascii="TH SarabunPSK" w:hAnsi="TH SarabunPSK" w:cs="TH SarabunPSK"/>
          <w:b/>
          <w:bCs/>
          <w:sz w:val="32"/>
          <w:szCs w:val="32"/>
        </w:rPr>
      </w:pPr>
    </w:p>
    <w:p w14:paraId="1D216A2A" w14:textId="77777777" w:rsidR="00473008" w:rsidRPr="00F913F5" w:rsidRDefault="00473008" w:rsidP="00765731">
      <w:pPr>
        <w:spacing w:after="0" w:line="240" w:lineRule="auto"/>
        <w:rPr>
          <w:rFonts w:ascii="TH SarabunPSK" w:hAnsi="TH SarabunPSK" w:cs="TH SarabunPSK"/>
          <w:b/>
          <w:bCs/>
          <w:sz w:val="32"/>
          <w:szCs w:val="32"/>
        </w:rPr>
      </w:pPr>
    </w:p>
    <w:p w14:paraId="25F28754" w14:textId="77777777" w:rsidR="00473008" w:rsidRPr="000962F3" w:rsidRDefault="00F913F5" w:rsidP="00765731">
      <w:pPr>
        <w:spacing w:after="0" w:line="240" w:lineRule="auto"/>
        <w:rPr>
          <w:rFonts w:ascii="TH SarabunPSK" w:hAnsi="TH SarabunPSK" w:cs="TH SarabunPSK"/>
          <w:b/>
          <w:bCs/>
          <w:sz w:val="40"/>
          <w:szCs w:val="40"/>
        </w:rPr>
      </w:pPr>
      <w:proofErr w:type="spellStart"/>
      <w:r>
        <w:rPr>
          <w:rFonts w:ascii="TH SarabunPSK" w:hAnsi="TH SarabunPSK" w:cs="TH SarabunPSK"/>
          <w:b/>
          <w:bCs/>
          <w:sz w:val="36"/>
          <w:szCs w:val="36"/>
        </w:rPr>
        <w:t>Mrs.</w:t>
      </w:r>
      <w:r w:rsidR="000962F3" w:rsidRPr="000962F3">
        <w:rPr>
          <w:rFonts w:ascii="TH SarabunPSK" w:hAnsi="TH SarabunPSK" w:cs="TH SarabunPSK"/>
          <w:b/>
          <w:bCs/>
          <w:sz w:val="36"/>
          <w:szCs w:val="36"/>
        </w:rPr>
        <w:t>Narumon</w:t>
      </w:r>
      <w:proofErr w:type="spellEnd"/>
      <w:r w:rsidR="000962F3" w:rsidRPr="000962F3">
        <w:rPr>
          <w:rFonts w:ascii="TH SarabunPSK" w:hAnsi="TH SarabunPSK" w:cs="TH SarabunPSK"/>
          <w:b/>
          <w:bCs/>
          <w:sz w:val="36"/>
          <w:szCs w:val="36"/>
        </w:rPr>
        <w:t xml:space="preserve"> </w:t>
      </w:r>
      <w:proofErr w:type="spellStart"/>
      <w:r w:rsidR="000962F3" w:rsidRPr="000962F3">
        <w:rPr>
          <w:rFonts w:ascii="TH SarabunPSK" w:hAnsi="TH SarabunPSK" w:cs="TH SarabunPSK"/>
          <w:b/>
          <w:bCs/>
          <w:sz w:val="36"/>
          <w:szCs w:val="36"/>
        </w:rPr>
        <w:t>Pensiriwan</w:t>
      </w:r>
      <w:proofErr w:type="spellEnd"/>
    </w:p>
    <w:p w14:paraId="643E7296" w14:textId="77777777" w:rsidR="00473008" w:rsidRPr="00F913F5" w:rsidRDefault="00473008" w:rsidP="00765731">
      <w:pPr>
        <w:spacing w:after="0" w:line="240" w:lineRule="auto"/>
        <w:rPr>
          <w:rFonts w:ascii="TH SarabunPSK" w:hAnsi="TH SarabunPSK" w:cs="TH SarabunPSK"/>
          <w:b/>
          <w:bCs/>
          <w:sz w:val="32"/>
          <w:szCs w:val="32"/>
        </w:rPr>
      </w:pPr>
    </w:p>
    <w:p w14:paraId="4ABED2DC" w14:textId="77777777" w:rsidR="00473008" w:rsidRPr="00F913F5" w:rsidRDefault="00473008" w:rsidP="00765731">
      <w:pPr>
        <w:spacing w:after="0" w:line="240" w:lineRule="auto"/>
        <w:rPr>
          <w:rFonts w:ascii="TH SarabunPSK" w:hAnsi="TH SarabunPSK" w:cs="TH SarabunPSK"/>
          <w:b/>
          <w:bCs/>
          <w:sz w:val="32"/>
          <w:szCs w:val="32"/>
        </w:rPr>
      </w:pPr>
    </w:p>
    <w:p w14:paraId="15AC311E" w14:textId="77777777" w:rsidR="00473008" w:rsidRPr="00F913F5" w:rsidRDefault="00473008" w:rsidP="00765731">
      <w:pPr>
        <w:spacing w:after="0" w:line="240" w:lineRule="auto"/>
        <w:rPr>
          <w:rFonts w:ascii="TH SarabunPSK" w:hAnsi="TH SarabunPSK" w:cs="TH SarabunPSK"/>
          <w:b/>
          <w:bCs/>
          <w:sz w:val="32"/>
          <w:szCs w:val="32"/>
        </w:rPr>
      </w:pPr>
    </w:p>
    <w:p w14:paraId="09E514A8" w14:textId="77777777" w:rsidR="00473008" w:rsidRPr="00F913F5" w:rsidRDefault="00473008" w:rsidP="00765731">
      <w:pPr>
        <w:spacing w:after="0" w:line="240" w:lineRule="auto"/>
        <w:rPr>
          <w:rFonts w:ascii="TH SarabunPSK" w:hAnsi="TH SarabunPSK" w:cs="TH SarabunPSK"/>
          <w:b/>
          <w:bCs/>
          <w:sz w:val="32"/>
          <w:szCs w:val="32"/>
        </w:rPr>
      </w:pPr>
    </w:p>
    <w:p w14:paraId="345632D2" w14:textId="77777777" w:rsidR="00473008" w:rsidRPr="00F913F5" w:rsidRDefault="00473008" w:rsidP="00765731">
      <w:pPr>
        <w:spacing w:after="0" w:line="240" w:lineRule="auto"/>
        <w:rPr>
          <w:rFonts w:ascii="TH SarabunPSK" w:hAnsi="TH SarabunPSK" w:cs="TH SarabunPSK"/>
          <w:b/>
          <w:bCs/>
          <w:sz w:val="32"/>
          <w:szCs w:val="32"/>
        </w:rPr>
      </w:pPr>
    </w:p>
    <w:p w14:paraId="69E86832" w14:textId="77777777" w:rsidR="00473008" w:rsidRPr="00F913F5" w:rsidRDefault="00473008" w:rsidP="00765731">
      <w:pPr>
        <w:spacing w:after="0" w:line="240" w:lineRule="auto"/>
        <w:rPr>
          <w:rFonts w:ascii="TH SarabunPSK" w:hAnsi="TH SarabunPSK" w:cs="TH SarabunPSK"/>
          <w:b/>
          <w:bCs/>
          <w:sz w:val="32"/>
          <w:szCs w:val="32"/>
        </w:rPr>
      </w:pPr>
    </w:p>
    <w:p w14:paraId="13F23210" w14:textId="77777777" w:rsidR="00473008" w:rsidRPr="00283F3C" w:rsidRDefault="00473008" w:rsidP="00765731">
      <w:pPr>
        <w:autoSpaceDE w:val="0"/>
        <w:autoSpaceDN w:val="0"/>
        <w:adjustRightInd w:val="0"/>
        <w:spacing w:after="0" w:line="240" w:lineRule="auto"/>
        <w:rPr>
          <w:rFonts w:ascii="TH SarabunPSK" w:eastAsia="AngsanaNew-Bold" w:hAnsi="TH SarabunPSK" w:cs="TH SarabunPSK"/>
          <w:sz w:val="36"/>
          <w:szCs w:val="36"/>
        </w:rPr>
      </w:pPr>
      <w:r w:rsidRPr="00283F3C">
        <w:rPr>
          <w:rFonts w:ascii="TH SarabunPSK" w:eastAsia="AngsanaNew-Bold" w:hAnsi="TH SarabunPSK" w:cs="TH SarabunPSK"/>
          <w:sz w:val="36"/>
          <w:szCs w:val="36"/>
        </w:rPr>
        <w:t>A Dissertation Submitted in Partial Fulfillment of</w:t>
      </w:r>
    </w:p>
    <w:p w14:paraId="4D7758DE" w14:textId="77777777" w:rsidR="00473008" w:rsidRPr="00283F3C" w:rsidRDefault="00F913F5" w:rsidP="00765731">
      <w:pPr>
        <w:spacing w:after="0" w:line="240" w:lineRule="auto"/>
        <w:rPr>
          <w:rFonts w:ascii="TH SarabunPSK" w:hAnsi="TH SarabunPSK" w:cs="TH SarabunPSK"/>
          <w:sz w:val="36"/>
          <w:szCs w:val="36"/>
        </w:rPr>
      </w:pPr>
      <w:proofErr w:type="gramStart"/>
      <w:r>
        <w:rPr>
          <w:rFonts w:ascii="TH SarabunPSK" w:hAnsi="TH SarabunPSK" w:cs="TH SarabunPSK"/>
          <w:sz w:val="36"/>
          <w:szCs w:val="36"/>
        </w:rPr>
        <w:t>t</w:t>
      </w:r>
      <w:r w:rsidR="00473008" w:rsidRPr="00283F3C">
        <w:rPr>
          <w:rFonts w:ascii="TH SarabunPSK" w:hAnsi="TH SarabunPSK" w:cs="TH SarabunPSK"/>
          <w:sz w:val="36"/>
          <w:szCs w:val="36"/>
        </w:rPr>
        <w:t>he</w:t>
      </w:r>
      <w:proofErr w:type="gramEnd"/>
      <w:r w:rsidR="00473008" w:rsidRPr="00283F3C">
        <w:rPr>
          <w:rFonts w:ascii="TH SarabunPSK" w:hAnsi="TH SarabunPSK" w:cs="TH SarabunPSK"/>
          <w:sz w:val="36"/>
          <w:szCs w:val="36"/>
        </w:rPr>
        <w:t xml:space="preserve"> Requirement</w:t>
      </w:r>
      <w:r>
        <w:rPr>
          <w:rFonts w:ascii="TH SarabunPSK" w:hAnsi="TH SarabunPSK" w:cs="TH SarabunPSK"/>
          <w:sz w:val="36"/>
          <w:szCs w:val="36"/>
        </w:rPr>
        <w:t>s</w:t>
      </w:r>
      <w:r w:rsidR="00473008" w:rsidRPr="00283F3C">
        <w:rPr>
          <w:rFonts w:ascii="TH SarabunPSK" w:hAnsi="TH SarabunPSK" w:cs="TH SarabunPSK"/>
          <w:sz w:val="36"/>
          <w:szCs w:val="36"/>
        </w:rPr>
        <w:t xml:space="preserve"> for the Degree of </w:t>
      </w:r>
    </w:p>
    <w:p w14:paraId="76991A4E" w14:textId="77777777" w:rsidR="00473008" w:rsidRDefault="00473008" w:rsidP="00765731">
      <w:pPr>
        <w:spacing w:after="0" w:line="240" w:lineRule="auto"/>
        <w:rPr>
          <w:rFonts w:ascii="TH SarabunPSK" w:hAnsi="TH SarabunPSK" w:cs="TH SarabunPSK"/>
          <w:sz w:val="36"/>
          <w:szCs w:val="36"/>
        </w:rPr>
      </w:pPr>
      <w:r w:rsidRPr="00775F71">
        <w:rPr>
          <w:rFonts w:ascii="TH SarabunPSK" w:hAnsi="TH SarabunPSK" w:cs="TH SarabunPSK"/>
          <w:sz w:val="36"/>
          <w:szCs w:val="36"/>
        </w:rPr>
        <w:t xml:space="preserve">Doctor of </w:t>
      </w:r>
      <w:r w:rsidR="00765731">
        <w:rPr>
          <w:rFonts w:ascii="TH SarabunPSK" w:hAnsi="TH SarabunPSK" w:cs="TH SarabunPSK"/>
          <w:sz w:val="36"/>
          <w:szCs w:val="36"/>
        </w:rPr>
        <w:t>Philosophy</w:t>
      </w:r>
    </w:p>
    <w:p w14:paraId="6A93247C" w14:textId="77777777" w:rsidR="00765731" w:rsidRPr="00283F3C" w:rsidRDefault="00765731" w:rsidP="00765731">
      <w:pPr>
        <w:spacing w:after="0" w:line="240" w:lineRule="auto"/>
        <w:rPr>
          <w:rFonts w:ascii="TH SarabunPSK" w:hAnsi="TH SarabunPSK" w:cs="TH SarabunPSK"/>
          <w:sz w:val="36"/>
          <w:szCs w:val="36"/>
          <w:cs/>
        </w:rPr>
      </w:pPr>
      <w:r>
        <w:rPr>
          <w:rFonts w:ascii="TH SarabunPSK" w:hAnsi="TH SarabunPSK" w:cs="TH SarabunPSK" w:hint="cs"/>
          <w:sz w:val="36"/>
          <w:szCs w:val="36"/>
          <w:cs/>
        </w:rPr>
        <w:t>(</w:t>
      </w:r>
      <w:r>
        <w:rPr>
          <w:rFonts w:ascii="TH SarabunPSK" w:hAnsi="TH SarabunPSK" w:cs="TH SarabunPSK"/>
          <w:sz w:val="36"/>
          <w:szCs w:val="36"/>
        </w:rPr>
        <w:t>Pub</w:t>
      </w:r>
      <w:r w:rsidR="00E252E1">
        <w:rPr>
          <w:rFonts w:ascii="TH SarabunPSK" w:hAnsi="TH SarabunPSK" w:cs="TH SarabunPSK"/>
          <w:sz w:val="36"/>
          <w:szCs w:val="36"/>
        </w:rPr>
        <w:t>lic Administration</w:t>
      </w:r>
      <w:r>
        <w:rPr>
          <w:rFonts w:ascii="TH SarabunPSK" w:hAnsi="TH SarabunPSK" w:cs="TH SarabunPSK" w:hint="cs"/>
          <w:sz w:val="36"/>
          <w:szCs w:val="36"/>
          <w:cs/>
        </w:rPr>
        <w:t>)</w:t>
      </w:r>
    </w:p>
    <w:p w14:paraId="29EB9685" w14:textId="77777777" w:rsidR="00473008" w:rsidRPr="00775F71" w:rsidRDefault="00473008" w:rsidP="00765731">
      <w:pPr>
        <w:spacing w:after="0" w:line="240" w:lineRule="auto"/>
        <w:rPr>
          <w:rFonts w:ascii="TH SarabunPSK" w:hAnsi="TH SarabunPSK" w:cs="TH SarabunPSK"/>
          <w:sz w:val="32"/>
          <w:szCs w:val="32"/>
        </w:rPr>
      </w:pPr>
    </w:p>
    <w:p w14:paraId="4DFA2E41" w14:textId="77777777" w:rsidR="00473008" w:rsidRPr="00170188" w:rsidRDefault="00473008" w:rsidP="00765731">
      <w:pPr>
        <w:spacing w:after="0" w:line="240" w:lineRule="auto"/>
        <w:rPr>
          <w:rFonts w:ascii="TH SarabunPSK" w:hAnsi="TH SarabunPSK" w:cs="TH SarabunPSK"/>
          <w:sz w:val="36"/>
          <w:szCs w:val="36"/>
        </w:rPr>
      </w:pPr>
      <w:r w:rsidRPr="00170188">
        <w:rPr>
          <w:rFonts w:ascii="TH SarabunPSK" w:hAnsi="TH SarabunPSK" w:cs="TH SarabunPSK"/>
          <w:sz w:val="36"/>
          <w:szCs w:val="36"/>
        </w:rPr>
        <w:t>Graduate School</w:t>
      </w:r>
    </w:p>
    <w:p w14:paraId="11CD4776" w14:textId="77777777" w:rsidR="00473008" w:rsidRPr="00170188" w:rsidRDefault="00473008" w:rsidP="00765731">
      <w:pPr>
        <w:spacing w:after="0" w:line="240" w:lineRule="auto"/>
        <w:rPr>
          <w:rFonts w:ascii="TH SarabunPSK" w:hAnsi="TH SarabunPSK" w:cs="TH SarabunPSK"/>
          <w:sz w:val="36"/>
          <w:szCs w:val="36"/>
        </w:rPr>
      </w:pPr>
      <w:proofErr w:type="spellStart"/>
      <w:r w:rsidRPr="00170188">
        <w:rPr>
          <w:rFonts w:ascii="TH SarabunPSK" w:hAnsi="TH SarabunPSK" w:cs="TH SarabunPSK"/>
          <w:sz w:val="36"/>
          <w:szCs w:val="36"/>
        </w:rPr>
        <w:t>Mahachulalongkornrajavidyalaya</w:t>
      </w:r>
      <w:proofErr w:type="spellEnd"/>
      <w:r w:rsidRPr="00170188">
        <w:rPr>
          <w:rFonts w:ascii="TH SarabunPSK" w:hAnsi="TH SarabunPSK" w:cs="TH SarabunPSK"/>
          <w:sz w:val="36"/>
          <w:szCs w:val="36"/>
        </w:rPr>
        <w:t xml:space="preserve"> University</w:t>
      </w:r>
    </w:p>
    <w:p w14:paraId="0B3B3729" w14:textId="77777777" w:rsidR="00473008" w:rsidRPr="00F913F5" w:rsidRDefault="00473008" w:rsidP="00765731">
      <w:pPr>
        <w:spacing w:after="0" w:line="240" w:lineRule="auto"/>
        <w:rPr>
          <w:rFonts w:ascii="TH SarabunPSK" w:hAnsi="TH SarabunPSK" w:cs="TH SarabunPSK"/>
          <w:sz w:val="36"/>
          <w:szCs w:val="36"/>
        </w:rPr>
      </w:pPr>
      <w:r>
        <w:rPr>
          <w:rFonts w:ascii="TH SarabunPSK" w:hAnsi="TH SarabunPSK" w:cs="TH SarabunPSK"/>
          <w:sz w:val="36"/>
          <w:szCs w:val="36"/>
        </w:rPr>
        <w:t>C.E. 201</w:t>
      </w:r>
      <w:r w:rsidR="00F913F5">
        <w:rPr>
          <w:rFonts w:ascii="TH SarabunPSK" w:hAnsi="TH SarabunPSK" w:cs="TH SarabunPSK"/>
          <w:sz w:val="36"/>
          <w:szCs w:val="36"/>
        </w:rPr>
        <w:t>9</w:t>
      </w:r>
    </w:p>
    <w:p w14:paraId="79BFE9B2" w14:textId="77777777" w:rsidR="00473008" w:rsidRPr="00775F71" w:rsidRDefault="00473008" w:rsidP="00765731">
      <w:pPr>
        <w:spacing w:after="0" w:line="240" w:lineRule="auto"/>
        <w:rPr>
          <w:rFonts w:ascii="TH SarabunPSK" w:hAnsi="TH SarabunPSK" w:cs="TH SarabunPSK"/>
          <w:sz w:val="32"/>
          <w:szCs w:val="32"/>
        </w:rPr>
      </w:pPr>
    </w:p>
    <w:p w14:paraId="52754EA5" w14:textId="77777777" w:rsidR="00473008" w:rsidRDefault="00473008" w:rsidP="00765731">
      <w:pPr>
        <w:spacing w:after="0" w:line="240" w:lineRule="auto"/>
        <w:rPr>
          <w:rFonts w:ascii="TH SarabunPSK" w:hAnsi="TH SarabunPSK" w:cs="TH SarabunPSK"/>
          <w:sz w:val="36"/>
          <w:szCs w:val="36"/>
        </w:rPr>
      </w:pPr>
      <w:r>
        <w:rPr>
          <w:rFonts w:ascii="TH SarabunPSK" w:hAnsi="TH SarabunPSK" w:cs="TH SarabunPSK"/>
          <w:sz w:val="36"/>
          <w:szCs w:val="36"/>
        </w:rPr>
        <w:t xml:space="preserve">(Copyright by </w:t>
      </w:r>
      <w:proofErr w:type="spellStart"/>
      <w:r w:rsidRPr="00170188">
        <w:rPr>
          <w:rFonts w:ascii="TH SarabunPSK" w:hAnsi="TH SarabunPSK" w:cs="TH SarabunPSK"/>
          <w:sz w:val="36"/>
          <w:szCs w:val="36"/>
        </w:rPr>
        <w:t>Mahachulalongkornrajavidyalaya</w:t>
      </w:r>
      <w:proofErr w:type="spellEnd"/>
      <w:r w:rsidRPr="00170188">
        <w:rPr>
          <w:rFonts w:ascii="TH SarabunPSK" w:hAnsi="TH SarabunPSK" w:cs="TH SarabunPSK"/>
          <w:sz w:val="36"/>
          <w:szCs w:val="36"/>
        </w:rPr>
        <w:t xml:space="preserve"> University</w:t>
      </w:r>
      <w:r>
        <w:rPr>
          <w:rFonts w:ascii="TH SarabunPSK" w:hAnsi="TH SarabunPSK" w:cs="TH SarabunPSK"/>
          <w:sz w:val="36"/>
          <w:szCs w:val="36"/>
        </w:rPr>
        <w:t>)</w:t>
      </w:r>
    </w:p>
    <w:p w14:paraId="29DC336C" w14:textId="77777777" w:rsidR="00351B5F" w:rsidRPr="00351B5F" w:rsidRDefault="00351B5F" w:rsidP="00351B5F">
      <w:pPr>
        <w:tabs>
          <w:tab w:val="left" w:pos="1985"/>
        </w:tabs>
        <w:spacing w:after="0" w:line="240" w:lineRule="auto"/>
        <w:jc w:val="thaiDistribute"/>
        <w:rPr>
          <w:rFonts w:ascii="TH SarabunPSK" w:hAnsi="TH SarabunPSK" w:cs="TH SarabunPSK"/>
          <w:sz w:val="32"/>
          <w:szCs w:val="32"/>
        </w:rPr>
      </w:pPr>
      <w:r w:rsidRPr="00351B5F">
        <w:rPr>
          <w:rFonts w:ascii="TH SarabunPSK" w:hAnsi="TH SarabunPSK" w:cs="TH SarabunPSK"/>
          <w:b/>
          <w:bCs/>
          <w:sz w:val="32"/>
          <w:szCs w:val="32"/>
          <w:cs/>
        </w:rPr>
        <w:lastRenderedPageBreak/>
        <w:t>ชื่อดุษฎีนิพนธ์</w:t>
      </w:r>
      <w:r w:rsidRPr="00351B5F">
        <w:rPr>
          <w:rFonts w:ascii="TH SarabunPSK" w:hAnsi="TH SarabunPSK" w:cs="TH SarabunPSK" w:hint="cs"/>
          <w:b/>
          <w:bCs/>
          <w:sz w:val="32"/>
          <w:szCs w:val="32"/>
          <w:cs/>
        </w:rPr>
        <w:tab/>
      </w:r>
      <w:r w:rsidRPr="00351B5F">
        <w:rPr>
          <w:rFonts w:ascii="TH SarabunPSK" w:hAnsi="TH SarabunPSK" w:cs="TH SarabunPSK"/>
          <w:b/>
          <w:bCs/>
          <w:sz w:val="32"/>
          <w:szCs w:val="32"/>
        </w:rPr>
        <w:t>:</w:t>
      </w:r>
      <w:r w:rsidRPr="00351B5F">
        <w:rPr>
          <w:rFonts w:ascii="TH SarabunPSK" w:hAnsi="TH SarabunPSK" w:cs="TH SarabunPSK"/>
          <w:sz w:val="32"/>
          <w:szCs w:val="32"/>
        </w:rPr>
        <w:t xml:space="preserve">  </w:t>
      </w:r>
      <w:r w:rsidRPr="00351B5F">
        <w:rPr>
          <w:rFonts w:ascii="TH SarabunPSK" w:hAnsi="TH SarabunPSK" w:cs="TH SarabunPSK" w:hint="cs"/>
          <w:sz w:val="32"/>
          <w:szCs w:val="32"/>
          <w:cs/>
        </w:rPr>
        <w:t>ปัจจัยที่ส่งผลต่อภาวะผู้นำของผู้บริหารเทศบาลตำบลในจังหวัดนนทบุรี</w:t>
      </w:r>
    </w:p>
    <w:p w14:paraId="7FAD709A" w14:textId="77777777" w:rsidR="00351B5F" w:rsidRPr="00351B5F" w:rsidRDefault="00351B5F" w:rsidP="00351B5F">
      <w:pPr>
        <w:tabs>
          <w:tab w:val="left" w:pos="1985"/>
        </w:tabs>
        <w:spacing w:after="0" w:line="240" w:lineRule="auto"/>
        <w:jc w:val="thaiDistribute"/>
        <w:rPr>
          <w:rFonts w:ascii="TH SarabunPSK" w:hAnsi="TH SarabunPSK" w:cs="TH SarabunPSK"/>
          <w:sz w:val="32"/>
          <w:szCs w:val="32"/>
        </w:rPr>
      </w:pPr>
      <w:r w:rsidRPr="00351B5F">
        <w:rPr>
          <w:rFonts w:ascii="TH SarabunPSK" w:hAnsi="TH SarabunPSK" w:cs="TH SarabunPSK" w:hint="cs"/>
          <w:b/>
          <w:bCs/>
          <w:sz w:val="32"/>
          <w:szCs w:val="32"/>
          <w:cs/>
        </w:rPr>
        <w:t>ผู้วิจัย</w:t>
      </w:r>
      <w:r w:rsidRPr="00351B5F">
        <w:rPr>
          <w:rFonts w:ascii="TH SarabunPSK" w:hAnsi="TH SarabunPSK" w:cs="TH SarabunPSK" w:hint="cs"/>
          <w:sz w:val="32"/>
          <w:szCs w:val="32"/>
          <w:cs/>
        </w:rPr>
        <w:tab/>
      </w:r>
      <w:r w:rsidRPr="00351B5F">
        <w:rPr>
          <w:rFonts w:ascii="TH SarabunPSK" w:hAnsi="TH SarabunPSK" w:cs="TH SarabunPSK"/>
          <w:b/>
          <w:bCs/>
          <w:sz w:val="32"/>
          <w:szCs w:val="32"/>
        </w:rPr>
        <w:t>:</w:t>
      </w:r>
      <w:r w:rsidRPr="00351B5F">
        <w:rPr>
          <w:rFonts w:ascii="TH SarabunPSK" w:hAnsi="TH SarabunPSK" w:cs="TH SarabunPSK"/>
          <w:sz w:val="32"/>
          <w:szCs w:val="32"/>
        </w:rPr>
        <w:t xml:space="preserve">  </w:t>
      </w:r>
      <w:r w:rsidRPr="00351B5F">
        <w:rPr>
          <w:rFonts w:ascii="TH SarabunPSK" w:hAnsi="TH SarabunPSK" w:cs="TH SarabunPSK" w:hint="cs"/>
          <w:sz w:val="32"/>
          <w:szCs w:val="32"/>
          <w:cs/>
        </w:rPr>
        <w:t>นาง</w:t>
      </w:r>
      <w:proofErr w:type="spellStart"/>
      <w:r w:rsidRPr="00351B5F">
        <w:rPr>
          <w:rFonts w:ascii="TH SarabunPSK" w:hAnsi="TH SarabunPSK" w:cs="TH SarabunPSK" w:hint="cs"/>
          <w:sz w:val="32"/>
          <w:szCs w:val="32"/>
          <w:cs/>
        </w:rPr>
        <w:t>นฤ</w:t>
      </w:r>
      <w:proofErr w:type="spellEnd"/>
      <w:r w:rsidRPr="00351B5F">
        <w:rPr>
          <w:rFonts w:ascii="TH SarabunPSK" w:hAnsi="TH SarabunPSK" w:cs="TH SarabunPSK" w:hint="cs"/>
          <w:sz w:val="32"/>
          <w:szCs w:val="32"/>
          <w:cs/>
        </w:rPr>
        <w:t>มล เพ็ญสิริ</w:t>
      </w:r>
      <w:proofErr w:type="spellStart"/>
      <w:r w:rsidRPr="00351B5F">
        <w:rPr>
          <w:rFonts w:ascii="TH SarabunPSK" w:hAnsi="TH SarabunPSK" w:cs="TH SarabunPSK" w:hint="cs"/>
          <w:sz w:val="32"/>
          <w:szCs w:val="32"/>
          <w:cs/>
        </w:rPr>
        <w:t>วรรณ</w:t>
      </w:r>
      <w:proofErr w:type="spellEnd"/>
    </w:p>
    <w:p w14:paraId="3BC5B0E4" w14:textId="77777777" w:rsidR="00351B5F" w:rsidRPr="00351B5F" w:rsidRDefault="00351B5F" w:rsidP="00351B5F">
      <w:pPr>
        <w:tabs>
          <w:tab w:val="left" w:pos="1985"/>
        </w:tabs>
        <w:spacing w:after="0" w:line="240" w:lineRule="auto"/>
        <w:jc w:val="thaiDistribute"/>
        <w:rPr>
          <w:rFonts w:ascii="TH SarabunPSK" w:hAnsi="TH SarabunPSK" w:cs="TH SarabunPSK"/>
          <w:sz w:val="32"/>
          <w:szCs w:val="32"/>
        </w:rPr>
      </w:pPr>
      <w:r w:rsidRPr="00351B5F">
        <w:rPr>
          <w:rFonts w:ascii="TH SarabunPSK" w:hAnsi="TH SarabunPSK" w:cs="TH SarabunPSK" w:hint="cs"/>
          <w:b/>
          <w:bCs/>
          <w:sz w:val="32"/>
          <w:szCs w:val="32"/>
          <w:cs/>
        </w:rPr>
        <w:t>ปริญญา</w:t>
      </w:r>
      <w:r w:rsidRPr="00351B5F">
        <w:rPr>
          <w:rFonts w:ascii="TH SarabunPSK" w:hAnsi="TH SarabunPSK" w:cs="TH SarabunPSK" w:hint="cs"/>
          <w:sz w:val="32"/>
          <w:szCs w:val="32"/>
          <w:cs/>
        </w:rPr>
        <w:tab/>
      </w:r>
      <w:r w:rsidRPr="00351B5F">
        <w:rPr>
          <w:rFonts w:ascii="TH SarabunPSK" w:hAnsi="TH SarabunPSK" w:cs="TH SarabunPSK"/>
          <w:b/>
          <w:bCs/>
          <w:sz w:val="32"/>
          <w:szCs w:val="32"/>
        </w:rPr>
        <w:t>:</w:t>
      </w:r>
      <w:r w:rsidRPr="00351B5F">
        <w:rPr>
          <w:rFonts w:ascii="TH SarabunPSK" w:hAnsi="TH SarabunPSK" w:cs="TH SarabunPSK"/>
          <w:sz w:val="32"/>
          <w:szCs w:val="32"/>
        </w:rPr>
        <w:t xml:space="preserve">  </w:t>
      </w:r>
      <w:r w:rsidRPr="00351B5F">
        <w:rPr>
          <w:rFonts w:ascii="TH SarabunPSK" w:hAnsi="TH SarabunPSK" w:cs="TH SarabunPSK" w:hint="cs"/>
          <w:sz w:val="32"/>
          <w:szCs w:val="32"/>
          <w:cs/>
        </w:rPr>
        <w:t>ปรัชญาดุษฎีบัณฑิต (รัฐ</w:t>
      </w:r>
      <w:proofErr w:type="spellStart"/>
      <w:r w:rsidRPr="00351B5F">
        <w:rPr>
          <w:rFonts w:ascii="TH SarabunPSK" w:hAnsi="TH SarabunPSK" w:cs="TH SarabunPSK" w:hint="cs"/>
          <w:sz w:val="32"/>
          <w:szCs w:val="32"/>
          <w:cs/>
        </w:rPr>
        <w:t>ประศาสน</w:t>
      </w:r>
      <w:proofErr w:type="spellEnd"/>
      <w:r w:rsidRPr="00351B5F">
        <w:rPr>
          <w:rFonts w:ascii="TH SarabunPSK" w:hAnsi="TH SarabunPSK" w:cs="TH SarabunPSK" w:hint="cs"/>
          <w:sz w:val="32"/>
          <w:szCs w:val="32"/>
          <w:cs/>
        </w:rPr>
        <w:t>ศาสตร์)</w:t>
      </w:r>
    </w:p>
    <w:p w14:paraId="2A1FF8DD" w14:textId="77777777" w:rsidR="00351B5F" w:rsidRPr="00351B5F" w:rsidRDefault="00351B5F" w:rsidP="00351B5F">
      <w:pPr>
        <w:tabs>
          <w:tab w:val="left" w:pos="1985"/>
        </w:tabs>
        <w:spacing w:after="0" w:line="240" w:lineRule="auto"/>
        <w:jc w:val="thaiDistribute"/>
        <w:rPr>
          <w:rFonts w:ascii="TH SarabunPSK" w:hAnsi="TH SarabunPSK" w:cs="TH SarabunPSK"/>
          <w:b/>
          <w:bCs/>
          <w:sz w:val="32"/>
          <w:szCs w:val="32"/>
        </w:rPr>
      </w:pPr>
      <w:r w:rsidRPr="00351B5F">
        <w:rPr>
          <w:rFonts w:ascii="TH SarabunPSK" w:hAnsi="TH SarabunPSK" w:cs="TH SarabunPSK" w:hint="cs"/>
          <w:b/>
          <w:bCs/>
          <w:sz w:val="32"/>
          <w:szCs w:val="32"/>
          <w:cs/>
        </w:rPr>
        <w:t>คณะกรรมการควบคุมดุษฎีนิพนธ์</w:t>
      </w:r>
    </w:p>
    <w:p w14:paraId="279B0E8D" w14:textId="77777777" w:rsidR="00351B5F" w:rsidRPr="00351B5F" w:rsidRDefault="00351B5F" w:rsidP="00351B5F">
      <w:pPr>
        <w:tabs>
          <w:tab w:val="left" w:pos="1985"/>
        </w:tabs>
        <w:spacing w:after="0" w:line="240" w:lineRule="auto"/>
        <w:ind w:left="2160" w:hanging="2160"/>
        <w:jc w:val="left"/>
        <w:rPr>
          <w:rFonts w:ascii="TH SarabunPSK" w:hAnsi="TH SarabunPSK" w:cs="TH SarabunPSK"/>
          <w:sz w:val="32"/>
          <w:szCs w:val="32"/>
        </w:rPr>
      </w:pPr>
      <w:r w:rsidRPr="00351B5F">
        <w:rPr>
          <w:rFonts w:ascii="TH SarabunPSK" w:hAnsi="TH SarabunPSK" w:cs="TH SarabunPSK"/>
          <w:sz w:val="32"/>
          <w:szCs w:val="32"/>
        </w:rPr>
        <w:tab/>
      </w:r>
      <w:r w:rsidRPr="00351B5F">
        <w:rPr>
          <w:rFonts w:ascii="TH SarabunPSK" w:hAnsi="TH SarabunPSK" w:cs="TH SarabunPSK"/>
          <w:b/>
          <w:bCs/>
          <w:sz w:val="32"/>
          <w:szCs w:val="32"/>
        </w:rPr>
        <w:t>:</w:t>
      </w:r>
      <w:r w:rsidRPr="00351B5F">
        <w:rPr>
          <w:rFonts w:ascii="TH SarabunPSK" w:hAnsi="TH SarabunPSK" w:cs="TH SarabunPSK"/>
          <w:sz w:val="32"/>
          <w:szCs w:val="32"/>
        </w:rPr>
        <w:t xml:space="preserve">  </w:t>
      </w:r>
      <w:r w:rsidRPr="00351B5F">
        <w:rPr>
          <w:rFonts w:ascii="TH SarabunPSK" w:hAnsi="TH SarabunPSK" w:cs="TH SarabunPSK"/>
          <w:sz w:val="32"/>
          <w:szCs w:val="32"/>
          <w:shd w:val="clear" w:color="auto" w:fill="FFFFFF"/>
          <w:cs/>
        </w:rPr>
        <w:t>ศ.</w:t>
      </w:r>
      <w:r w:rsidRPr="00351B5F">
        <w:rPr>
          <w:rFonts w:ascii="TH SarabunPSK" w:hAnsi="TH SarabunPSK" w:cs="TH SarabunPSK" w:hint="cs"/>
          <w:sz w:val="32"/>
          <w:szCs w:val="32"/>
          <w:shd w:val="clear" w:color="auto" w:fill="FFFFFF"/>
          <w:cs/>
        </w:rPr>
        <w:t>ดร.บุญทัน ดอก</w:t>
      </w:r>
      <w:proofErr w:type="spellStart"/>
      <w:r w:rsidRPr="00351B5F">
        <w:rPr>
          <w:rFonts w:ascii="TH SarabunPSK" w:hAnsi="TH SarabunPSK" w:cs="TH SarabunPSK" w:hint="cs"/>
          <w:sz w:val="32"/>
          <w:szCs w:val="32"/>
          <w:shd w:val="clear" w:color="auto" w:fill="FFFFFF"/>
          <w:cs/>
        </w:rPr>
        <w:t>ไธ</w:t>
      </w:r>
      <w:proofErr w:type="spellEnd"/>
      <w:r w:rsidRPr="00351B5F">
        <w:rPr>
          <w:rFonts w:ascii="TH SarabunPSK" w:hAnsi="TH SarabunPSK" w:cs="TH SarabunPSK" w:hint="cs"/>
          <w:sz w:val="32"/>
          <w:szCs w:val="32"/>
          <w:shd w:val="clear" w:color="auto" w:fill="FFFFFF"/>
          <w:cs/>
        </w:rPr>
        <w:t>สง</w:t>
      </w:r>
      <w:r w:rsidRPr="00351B5F">
        <w:rPr>
          <w:rFonts w:ascii="TH SarabunPSK" w:hAnsi="TH SarabunPSK" w:cs="TH SarabunPSK"/>
          <w:sz w:val="32"/>
          <w:szCs w:val="32"/>
          <w:shd w:val="clear" w:color="auto" w:fill="FFFFFF"/>
        </w:rPr>
        <w:t xml:space="preserve">, B.A. (Political Science), M.A. (Political </w:t>
      </w:r>
      <w:r w:rsidRPr="00351B5F">
        <w:rPr>
          <w:rFonts w:ascii="TH SarabunPSK" w:hAnsi="TH SarabunPSK" w:cs="TH SarabunPSK"/>
          <w:sz w:val="32"/>
          <w:szCs w:val="32"/>
          <w:shd w:val="clear" w:color="auto" w:fill="FFFFFF"/>
        </w:rPr>
        <w:br/>
        <w:t>Development), Ph.D. (Leadership and Human Behavior with Specialization in Urban Development)</w:t>
      </w:r>
    </w:p>
    <w:p w14:paraId="028A1004" w14:textId="77777777" w:rsidR="00351B5F" w:rsidRPr="00351B5F" w:rsidRDefault="00351B5F" w:rsidP="00351B5F">
      <w:pPr>
        <w:tabs>
          <w:tab w:val="left" w:pos="1985"/>
        </w:tabs>
        <w:spacing w:after="0" w:line="240" w:lineRule="auto"/>
        <w:ind w:left="2160" w:hanging="2160"/>
        <w:jc w:val="left"/>
        <w:rPr>
          <w:rFonts w:ascii="TH SarabunPSK" w:hAnsi="TH SarabunPSK" w:cs="TH SarabunPSK"/>
          <w:sz w:val="32"/>
          <w:szCs w:val="32"/>
        </w:rPr>
      </w:pPr>
      <w:r w:rsidRPr="00351B5F">
        <w:rPr>
          <w:rFonts w:ascii="TH SarabunPSK" w:hAnsi="TH SarabunPSK" w:cs="TH SarabunPSK"/>
          <w:sz w:val="32"/>
          <w:szCs w:val="32"/>
        </w:rPr>
        <w:tab/>
      </w:r>
      <w:r w:rsidRPr="00351B5F">
        <w:rPr>
          <w:rFonts w:ascii="TH SarabunPSK" w:hAnsi="TH SarabunPSK" w:cs="TH SarabunPSK"/>
          <w:b/>
          <w:bCs/>
          <w:sz w:val="32"/>
          <w:szCs w:val="32"/>
        </w:rPr>
        <w:t>:</w:t>
      </w:r>
      <w:r w:rsidRPr="00351B5F">
        <w:rPr>
          <w:rFonts w:ascii="TH SarabunPSK" w:hAnsi="TH SarabunPSK" w:cs="TH SarabunPSK"/>
          <w:sz w:val="32"/>
          <w:szCs w:val="32"/>
        </w:rPr>
        <w:t xml:space="preserve">  </w:t>
      </w:r>
      <w:r w:rsidRPr="00351B5F">
        <w:rPr>
          <w:rFonts w:ascii="TH SarabunPSK" w:hAnsi="TH SarabunPSK" w:cs="TH SarabunPSK"/>
          <w:sz w:val="32"/>
          <w:szCs w:val="32"/>
          <w:cs/>
        </w:rPr>
        <w:t>ร</w:t>
      </w:r>
      <w:r w:rsidRPr="00351B5F">
        <w:rPr>
          <w:rFonts w:ascii="TH SarabunPSK" w:hAnsi="TH SarabunPSK" w:cs="TH SarabunPSK" w:hint="cs"/>
          <w:sz w:val="32"/>
          <w:szCs w:val="32"/>
          <w:cs/>
        </w:rPr>
        <w:t>ศ.</w:t>
      </w:r>
      <w:r w:rsidRPr="00351B5F">
        <w:rPr>
          <w:rFonts w:ascii="TH SarabunPSK" w:hAnsi="TH SarabunPSK" w:cs="TH SarabunPSK"/>
          <w:sz w:val="32"/>
          <w:szCs w:val="32"/>
          <w:cs/>
        </w:rPr>
        <w:t xml:space="preserve"> ดร.สุ</w:t>
      </w:r>
      <w:proofErr w:type="spellStart"/>
      <w:r w:rsidRPr="00351B5F">
        <w:rPr>
          <w:rFonts w:ascii="TH SarabunPSK" w:hAnsi="TH SarabunPSK" w:cs="TH SarabunPSK"/>
          <w:sz w:val="32"/>
          <w:szCs w:val="32"/>
          <w:cs/>
        </w:rPr>
        <w:t>รพล</w:t>
      </w:r>
      <w:proofErr w:type="spellEnd"/>
      <w:r w:rsidRPr="00351B5F">
        <w:rPr>
          <w:rFonts w:ascii="TH SarabunPSK" w:hAnsi="TH SarabunPSK" w:cs="TH SarabunPSK"/>
          <w:sz w:val="32"/>
          <w:szCs w:val="32"/>
          <w:cs/>
        </w:rPr>
        <w:t xml:space="preserve"> สุยะพรหม</w:t>
      </w:r>
      <w:r w:rsidRPr="00351B5F">
        <w:rPr>
          <w:rFonts w:ascii="TH SarabunPSK" w:hAnsi="TH SarabunPSK" w:cs="TH SarabunPSK"/>
          <w:sz w:val="32"/>
          <w:szCs w:val="32"/>
        </w:rPr>
        <w:t xml:space="preserve">, </w:t>
      </w:r>
      <w:proofErr w:type="spellStart"/>
      <w:r w:rsidRPr="00351B5F">
        <w:rPr>
          <w:rFonts w:ascii="TH SarabunPSK" w:hAnsi="TH SarabunPSK" w:cs="TH SarabunPSK" w:hint="cs"/>
          <w:sz w:val="32"/>
          <w:szCs w:val="32"/>
          <w:cs/>
        </w:rPr>
        <w:t>พธ.บ</w:t>
      </w:r>
      <w:proofErr w:type="spellEnd"/>
      <w:r w:rsidRPr="00351B5F">
        <w:rPr>
          <w:rFonts w:ascii="TH SarabunPSK" w:hAnsi="TH SarabunPSK" w:cs="TH SarabunPSK" w:hint="cs"/>
          <w:sz w:val="32"/>
          <w:szCs w:val="32"/>
          <w:cs/>
        </w:rPr>
        <w:t>. (มานุษ</w:t>
      </w:r>
      <w:proofErr w:type="spellStart"/>
      <w:r w:rsidRPr="00351B5F">
        <w:rPr>
          <w:rFonts w:ascii="TH SarabunPSK" w:hAnsi="TH SarabunPSK" w:cs="TH SarabunPSK" w:hint="cs"/>
          <w:sz w:val="32"/>
          <w:szCs w:val="32"/>
          <w:cs/>
        </w:rPr>
        <w:t>ยสง</w:t>
      </w:r>
      <w:proofErr w:type="spellEnd"/>
      <w:r w:rsidRPr="00351B5F">
        <w:rPr>
          <w:rFonts w:ascii="TH SarabunPSK" w:hAnsi="TH SarabunPSK" w:cs="TH SarabunPSK" w:hint="cs"/>
          <w:sz w:val="32"/>
          <w:szCs w:val="32"/>
          <w:cs/>
        </w:rPr>
        <w:t xml:space="preserve">เคราะห์ศาสตร์), </w:t>
      </w:r>
      <w:r w:rsidRPr="00351B5F">
        <w:rPr>
          <w:rFonts w:ascii="TH SarabunPSK" w:hAnsi="TH SarabunPSK" w:cs="TH SarabunPSK"/>
          <w:sz w:val="32"/>
          <w:szCs w:val="32"/>
          <w:cs/>
        </w:rPr>
        <w:br/>
      </w:r>
      <w:r w:rsidRPr="00351B5F">
        <w:rPr>
          <w:rFonts w:ascii="TH SarabunPSK" w:hAnsi="TH SarabunPSK" w:cs="TH SarabunPSK"/>
          <w:sz w:val="32"/>
          <w:szCs w:val="32"/>
        </w:rPr>
        <w:t>M.A. (Politics)</w:t>
      </w:r>
      <w:r w:rsidRPr="00351B5F">
        <w:rPr>
          <w:rFonts w:ascii="TH SarabunPSK" w:hAnsi="TH SarabunPSK" w:cs="TH SarabunPSK" w:hint="cs"/>
          <w:sz w:val="32"/>
          <w:szCs w:val="32"/>
          <w:cs/>
        </w:rPr>
        <w:t>,</w:t>
      </w:r>
      <w:r w:rsidRPr="00351B5F">
        <w:rPr>
          <w:rFonts w:ascii="TH SarabunPSK" w:hAnsi="TH SarabunPSK" w:cs="TH SarabunPSK"/>
          <w:sz w:val="32"/>
          <w:szCs w:val="32"/>
        </w:rPr>
        <w:t xml:space="preserve"> Ph.D. (Political Science), Ph.D. (Political Communication)</w:t>
      </w:r>
    </w:p>
    <w:p w14:paraId="0595264C" w14:textId="77777777" w:rsidR="00351B5F" w:rsidRPr="00351B5F" w:rsidRDefault="00351B5F" w:rsidP="00351B5F">
      <w:pPr>
        <w:tabs>
          <w:tab w:val="left" w:pos="1985"/>
        </w:tabs>
        <w:spacing w:after="0" w:line="240" w:lineRule="auto"/>
        <w:jc w:val="thaiDistribute"/>
        <w:rPr>
          <w:rFonts w:ascii="TH SarabunPSK" w:hAnsi="TH SarabunPSK" w:cs="TH SarabunPSK"/>
          <w:sz w:val="32"/>
          <w:szCs w:val="32"/>
          <w:cs/>
        </w:rPr>
      </w:pPr>
      <w:r w:rsidRPr="00351B5F">
        <w:rPr>
          <w:rFonts w:ascii="TH SarabunPSK" w:hAnsi="TH SarabunPSK" w:cs="TH SarabunPSK" w:hint="cs"/>
          <w:b/>
          <w:bCs/>
          <w:sz w:val="32"/>
          <w:szCs w:val="32"/>
          <w:cs/>
        </w:rPr>
        <w:t>วันสำเร็จการศึกษา</w:t>
      </w:r>
      <w:r w:rsidRPr="00351B5F">
        <w:rPr>
          <w:rFonts w:ascii="TH SarabunPSK" w:hAnsi="TH SarabunPSK" w:cs="TH SarabunPSK" w:hint="cs"/>
          <w:sz w:val="32"/>
          <w:szCs w:val="32"/>
          <w:cs/>
        </w:rPr>
        <w:tab/>
      </w:r>
      <w:r w:rsidRPr="00351B5F">
        <w:rPr>
          <w:rFonts w:ascii="TH SarabunPSK" w:hAnsi="TH SarabunPSK" w:cs="TH SarabunPSK"/>
          <w:b/>
          <w:bCs/>
          <w:sz w:val="32"/>
          <w:szCs w:val="32"/>
        </w:rPr>
        <w:t>:</w:t>
      </w:r>
      <w:r w:rsidRPr="00351B5F">
        <w:rPr>
          <w:rFonts w:ascii="TH SarabunPSK" w:hAnsi="TH SarabunPSK" w:cs="TH SarabunPSK"/>
          <w:sz w:val="32"/>
          <w:szCs w:val="32"/>
        </w:rPr>
        <w:t xml:space="preserve"> </w:t>
      </w:r>
      <w:r w:rsidRPr="00351B5F">
        <w:rPr>
          <w:rFonts w:ascii="TH SarabunPSK" w:hAnsi="TH SarabunPSK" w:cs="TH SarabunPSK" w:hint="cs"/>
          <w:sz w:val="32"/>
          <w:szCs w:val="32"/>
          <w:cs/>
        </w:rPr>
        <w:t xml:space="preserve"> ๓ มีนาคม ๒๕๖๓</w:t>
      </w:r>
    </w:p>
    <w:p w14:paraId="45EAF7F8" w14:textId="77777777" w:rsidR="00351B5F" w:rsidRPr="00351B5F" w:rsidRDefault="00351B5F" w:rsidP="00351B5F">
      <w:pPr>
        <w:tabs>
          <w:tab w:val="left" w:pos="1985"/>
        </w:tabs>
        <w:spacing w:after="0" w:line="240" w:lineRule="auto"/>
        <w:rPr>
          <w:rFonts w:ascii="TH SarabunPSK" w:hAnsi="TH SarabunPSK" w:cs="TH SarabunPSK"/>
          <w:sz w:val="32"/>
          <w:szCs w:val="32"/>
        </w:rPr>
      </w:pPr>
    </w:p>
    <w:p w14:paraId="6237C511" w14:textId="77777777" w:rsidR="00351B5F" w:rsidRPr="00351B5F" w:rsidRDefault="00351B5F" w:rsidP="00351B5F">
      <w:pPr>
        <w:tabs>
          <w:tab w:val="left" w:pos="1985"/>
        </w:tabs>
        <w:spacing w:after="0" w:line="240" w:lineRule="auto"/>
        <w:rPr>
          <w:rFonts w:ascii="TH SarabunPSK" w:hAnsi="TH SarabunPSK" w:cs="TH SarabunPSK"/>
          <w:b/>
          <w:bCs/>
          <w:sz w:val="32"/>
          <w:szCs w:val="32"/>
        </w:rPr>
      </w:pPr>
      <w:r w:rsidRPr="00351B5F">
        <w:rPr>
          <w:rFonts w:ascii="TH SarabunPSK" w:hAnsi="TH SarabunPSK" w:cs="TH SarabunPSK" w:hint="cs"/>
          <w:b/>
          <w:bCs/>
          <w:sz w:val="32"/>
          <w:szCs w:val="32"/>
          <w:cs/>
        </w:rPr>
        <w:t>บทคัดย่อ</w:t>
      </w:r>
    </w:p>
    <w:p w14:paraId="109001E2"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rPr>
      </w:pPr>
      <w:r w:rsidRPr="00351B5F">
        <w:rPr>
          <w:rFonts w:ascii="TH SarabunPSK" w:hAnsi="TH SarabunPSK" w:cs="TH SarabunPSK" w:hint="cs"/>
          <w:b/>
          <w:bCs/>
          <w:sz w:val="32"/>
          <w:szCs w:val="32"/>
          <w:cs/>
        </w:rPr>
        <w:tab/>
      </w:r>
      <w:r w:rsidRPr="00351B5F">
        <w:rPr>
          <w:rFonts w:ascii="TH SarabunPSK" w:hAnsi="TH SarabunPSK" w:cs="TH SarabunPSK" w:hint="cs"/>
          <w:sz w:val="32"/>
          <w:szCs w:val="32"/>
          <w:cs/>
        </w:rPr>
        <w:t>การวิจัยนี้มีวัตถุประสงค์ คือ ๑</w:t>
      </w:r>
      <w:r w:rsidRPr="00351B5F">
        <w:rPr>
          <w:rFonts w:ascii="TH SarabunPSK" w:hAnsi="TH SarabunPSK" w:cs="TH SarabunPSK"/>
          <w:sz w:val="32"/>
          <w:szCs w:val="32"/>
        </w:rPr>
        <w:t>.</w:t>
      </w:r>
      <w:r w:rsidRPr="00351B5F">
        <w:rPr>
          <w:rFonts w:ascii="TH SarabunPSK" w:hAnsi="TH SarabunPSK" w:cs="TH SarabunPSK" w:hint="cs"/>
          <w:sz w:val="32"/>
          <w:szCs w:val="32"/>
          <w:cs/>
        </w:rPr>
        <w:t xml:space="preserve"> </w:t>
      </w:r>
      <w:bookmarkStart w:id="0" w:name="_Hlk6506589"/>
      <w:r w:rsidRPr="00351B5F">
        <w:rPr>
          <w:rFonts w:ascii="TH SarabunPSK" w:hAnsi="TH SarabunPSK" w:cs="TH SarabunPSK" w:hint="cs"/>
          <w:sz w:val="32"/>
          <w:szCs w:val="32"/>
          <w:cs/>
        </w:rPr>
        <w:t xml:space="preserve">เพื่อศึกษาภาวะผู้นำของผู้บริหารเทศบาลตำบลในจังหวัดนนทบุรี </w:t>
      </w:r>
      <w:bookmarkEnd w:id="0"/>
      <w:r w:rsidRPr="00351B5F">
        <w:rPr>
          <w:rFonts w:ascii="TH SarabunPSK" w:hAnsi="TH SarabunPSK" w:cs="TH SarabunPSK" w:hint="cs"/>
          <w:sz w:val="32"/>
          <w:szCs w:val="32"/>
          <w:cs/>
        </w:rPr>
        <w:t>๒</w:t>
      </w:r>
      <w:r w:rsidRPr="00351B5F">
        <w:rPr>
          <w:rFonts w:ascii="TH SarabunPSK" w:hAnsi="TH SarabunPSK" w:cs="TH SarabunPSK"/>
          <w:sz w:val="32"/>
          <w:szCs w:val="32"/>
        </w:rPr>
        <w:t>.</w:t>
      </w:r>
      <w:r w:rsidRPr="00351B5F">
        <w:rPr>
          <w:rFonts w:ascii="TH SarabunPSK" w:hAnsi="TH SarabunPSK" w:cs="TH SarabunPSK" w:hint="cs"/>
          <w:sz w:val="32"/>
          <w:szCs w:val="32"/>
          <w:cs/>
        </w:rPr>
        <w:t xml:space="preserve"> เพื่อศึกษาปัจจัยที่ส่งผลต่อภาวะผู้นำของผู้บริหารเทศบาลตำบลในจังหวัดนนทบุรี๓</w:t>
      </w:r>
      <w:r w:rsidRPr="00351B5F">
        <w:rPr>
          <w:rFonts w:ascii="TH SarabunPSK" w:hAnsi="TH SarabunPSK" w:cs="TH SarabunPSK"/>
          <w:sz w:val="32"/>
          <w:szCs w:val="32"/>
        </w:rPr>
        <w:t>.</w:t>
      </w:r>
      <w:r w:rsidRPr="00351B5F">
        <w:rPr>
          <w:rFonts w:ascii="TH SarabunPSK" w:hAnsi="TH SarabunPSK" w:cs="TH SarabunPSK" w:hint="cs"/>
          <w:sz w:val="32"/>
          <w:szCs w:val="32"/>
          <w:cs/>
        </w:rPr>
        <w:t xml:space="preserve"> เพื่อนำเสนอการนำหลักพุทธธรรมมาพัฒนาภาวะผู้นำของผู้บริหารเทศบาลตำบลในจังหวัดนนทบุรี</w:t>
      </w:r>
    </w:p>
    <w:p w14:paraId="7FA4F35F"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rPr>
      </w:pPr>
      <w:r w:rsidRPr="00351B5F">
        <w:rPr>
          <w:rFonts w:ascii="TH SarabunPSK" w:hAnsi="TH SarabunPSK" w:cs="TH SarabunPSK" w:hint="cs"/>
          <w:sz w:val="32"/>
          <w:szCs w:val="32"/>
          <w:cs/>
        </w:rPr>
        <w:t xml:space="preserve">โดยเป็นการวิจัยแบบผสานวิธี ประกอบด้วย </w:t>
      </w:r>
      <w:r w:rsidRPr="00351B5F">
        <w:rPr>
          <w:rFonts w:ascii="TH SarabunPSK" w:hAnsi="TH SarabunPSK" w:cs="TH SarabunPSK"/>
          <w:sz w:val="32"/>
          <w:szCs w:val="32"/>
          <w:cs/>
        </w:rPr>
        <w:t>การวิจัยเชิงปริมาณ กลุ่มตัวอย่างเป็นบุคลากรที่ปฏิบัติ</w:t>
      </w:r>
      <w:r w:rsidRPr="00351B5F">
        <w:rPr>
          <w:rFonts w:ascii="TH SarabunPSK" w:hAnsi="TH SarabunPSK" w:cs="TH SarabunPSK" w:hint="cs"/>
          <w:sz w:val="32"/>
          <w:szCs w:val="32"/>
          <w:cs/>
        </w:rPr>
        <w:t>งาน</w:t>
      </w:r>
      <w:r w:rsidRPr="00351B5F">
        <w:rPr>
          <w:rFonts w:ascii="TH SarabunPSK" w:hAnsi="TH SarabunPSK" w:cs="TH SarabunPSK"/>
          <w:sz w:val="32"/>
          <w:szCs w:val="32"/>
          <w:cs/>
        </w:rPr>
        <w:t>ในเทศบาลตำบลในจังหวัดนนทบุรี จำนวน ๓๒๖ คน เครื่องมือที่ใช้ในการเก็บรวบรวมข้อมูลเป็นแบบสอบถามซึ่งมีค่าความเชื่อมั่นทั้งฉบับเท่ากับ ๐.๘๕๒ สถิติที่ใช้ในการวิเคราะห์ข้อมูล ได้แก่ ค่าความถี่ ร้อยละ ค่าเฉลี่ย ค่าเบี่ยงเบนมาตรฐาน</w:t>
      </w:r>
      <w:r w:rsidRPr="00351B5F">
        <w:rPr>
          <w:rFonts w:ascii="TH SarabunPSK" w:hAnsi="TH SarabunPSK" w:cs="TH SarabunPSK"/>
          <w:sz w:val="32"/>
          <w:szCs w:val="32"/>
        </w:rPr>
        <w:t xml:space="preserve"> </w:t>
      </w:r>
      <w:r w:rsidRPr="00351B5F">
        <w:rPr>
          <w:rFonts w:ascii="TH SarabunPSK" w:hAnsi="TH SarabunPSK" w:cs="TH SarabunPSK"/>
          <w:sz w:val="32"/>
          <w:szCs w:val="32"/>
          <w:cs/>
        </w:rPr>
        <w:t xml:space="preserve">การวิจัยเชิงคุณภาพ </w:t>
      </w:r>
      <w:r w:rsidRPr="00351B5F">
        <w:rPr>
          <w:rFonts w:ascii="TH SarabunPSK" w:hAnsi="TH SarabunPSK" w:cs="TH SarabunPSK" w:hint="cs"/>
          <w:sz w:val="32"/>
          <w:szCs w:val="32"/>
          <w:cs/>
        </w:rPr>
        <w:t>โดยการ</w:t>
      </w:r>
      <w:r w:rsidRPr="00351B5F">
        <w:rPr>
          <w:rFonts w:ascii="TH SarabunPSK" w:hAnsi="TH SarabunPSK" w:cs="TH SarabunPSK"/>
          <w:sz w:val="32"/>
          <w:szCs w:val="32"/>
          <w:cs/>
        </w:rPr>
        <w:t>เก็บข้อมูลจากผู้ให้ข้อมูลสำคัญ จำนวน ๑๘ คน เลือกแบบเจาะจงจากผู้บริหารเทศบาลตำบล</w:t>
      </w:r>
      <w:r w:rsidRPr="00351B5F">
        <w:rPr>
          <w:rFonts w:ascii="TH SarabunPSK" w:hAnsi="TH SarabunPSK" w:cs="TH SarabunPSK" w:hint="cs"/>
          <w:sz w:val="32"/>
          <w:szCs w:val="32"/>
          <w:cs/>
        </w:rPr>
        <w:t>ในจังหวัดนนทบุรี</w:t>
      </w:r>
      <w:r w:rsidRPr="00351B5F">
        <w:rPr>
          <w:rFonts w:ascii="TH SarabunPSK" w:hAnsi="TH SarabunPSK" w:cs="TH SarabunPSK"/>
          <w:sz w:val="32"/>
          <w:szCs w:val="32"/>
          <w:cs/>
        </w:rPr>
        <w:t xml:space="preserve"> เครื่องมือที่ใช้เก็บรวบรวมข้อมูลคือ แบบสัมภาษณ์เชิงลึกที่มีโครงสร้าง ด้วยการสัมภาษณ์รายบุคคล</w:t>
      </w:r>
      <w:r w:rsidRPr="00351B5F">
        <w:rPr>
          <w:rFonts w:ascii="TH SarabunPSK" w:hAnsi="TH SarabunPSK" w:cs="TH SarabunPSK" w:hint="cs"/>
          <w:sz w:val="32"/>
          <w:szCs w:val="32"/>
          <w:cs/>
        </w:rPr>
        <w:t xml:space="preserve"> โดยการวิเคราะห์การถดถอยพหุคูณ </w:t>
      </w:r>
      <w:r w:rsidRPr="00351B5F">
        <w:rPr>
          <w:rFonts w:ascii="TH SarabunPSK" w:hAnsi="TH SarabunPSK" w:cs="TH SarabunPSK"/>
          <w:sz w:val="32"/>
          <w:szCs w:val="32"/>
        </w:rPr>
        <w:t>(Multiple Regression Analysis)</w:t>
      </w:r>
      <w:r w:rsidRPr="00351B5F">
        <w:rPr>
          <w:rFonts w:ascii="TH SarabunPSK" w:hAnsi="TH SarabunPSK" w:cs="TH SarabunPSK" w:hint="cs"/>
          <w:sz w:val="32"/>
          <w:szCs w:val="32"/>
          <w:cs/>
        </w:rPr>
        <w:t xml:space="preserve"> แบบขั้นตอน </w:t>
      </w:r>
      <w:r w:rsidRPr="00351B5F">
        <w:rPr>
          <w:rFonts w:ascii="TH SarabunPSK" w:hAnsi="TH SarabunPSK" w:cs="TH SarabunPSK"/>
          <w:sz w:val="32"/>
          <w:szCs w:val="32"/>
        </w:rPr>
        <w:t>(Stepwise Multiple Regression)</w:t>
      </w:r>
      <w:r w:rsidRPr="00351B5F">
        <w:rPr>
          <w:rFonts w:ascii="TH SarabunPSK" w:hAnsi="TH SarabunPSK" w:cs="TH SarabunPSK" w:hint="cs"/>
          <w:sz w:val="32"/>
          <w:szCs w:val="32"/>
          <w:cs/>
        </w:rPr>
        <w:t xml:space="preserve"> </w:t>
      </w:r>
      <w:r w:rsidRPr="00351B5F">
        <w:rPr>
          <w:rFonts w:ascii="TH SarabunPSK" w:hAnsi="TH SarabunPSK" w:cs="TH SarabunPSK"/>
          <w:sz w:val="32"/>
          <w:szCs w:val="32"/>
          <w:cs/>
        </w:rPr>
        <w:t>และวิเคราะห์ข้อมูลโดยการวิเคราะห์เนื้อหาเชิงพรรณนา</w:t>
      </w:r>
      <w:r w:rsidRPr="00351B5F">
        <w:rPr>
          <w:rFonts w:ascii="TH SarabunPSK" w:hAnsi="TH SarabunPSK" w:cs="TH SarabunPSK" w:hint="cs"/>
          <w:sz w:val="32"/>
          <w:szCs w:val="32"/>
          <w:cs/>
        </w:rPr>
        <w:t xml:space="preserve"> </w:t>
      </w:r>
      <w:r w:rsidRPr="00351B5F">
        <w:rPr>
          <w:rFonts w:ascii="TH SarabunPSK" w:hAnsi="TH SarabunPSK" w:cs="TH SarabunPSK"/>
          <w:sz w:val="32"/>
          <w:szCs w:val="32"/>
          <w:cs/>
        </w:rPr>
        <w:t>และการสนทนากลุ่มเฉพาะ จำนวน ๑๑ รูปหรือคน</w:t>
      </w:r>
    </w:p>
    <w:p w14:paraId="76196D28" w14:textId="77777777" w:rsidR="00351B5F" w:rsidRPr="00351B5F" w:rsidRDefault="00351B5F" w:rsidP="00351B5F">
      <w:pPr>
        <w:tabs>
          <w:tab w:val="left" w:pos="1080"/>
          <w:tab w:val="left" w:pos="1985"/>
        </w:tabs>
        <w:spacing w:after="0" w:line="240" w:lineRule="auto"/>
        <w:jc w:val="thaiDistribute"/>
        <w:rPr>
          <w:rFonts w:ascii="TH SarabunPSK" w:hAnsi="TH SarabunPSK" w:cs="TH SarabunPSK"/>
          <w:b/>
          <w:bCs/>
          <w:sz w:val="32"/>
          <w:szCs w:val="32"/>
        </w:rPr>
      </w:pPr>
      <w:r w:rsidRPr="00351B5F">
        <w:rPr>
          <w:rFonts w:ascii="TH SarabunPSK" w:hAnsi="TH SarabunPSK" w:cs="TH SarabunPSK" w:hint="cs"/>
          <w:b/>
          <w:bCs/>
          <w:sz w:val="32"/>
          <w:szCs w:val="32"/>
          <w:cs/>
        </w:rPr>
        <w:tab/>
        <w:t>ผลการวิจัยพบว่า</w:t>
      </w:r>
    </w:p>
    <w:p w14:paraId="487D9C3B"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rPr>
      </w:pPr>
      <w:r w:rsidRPr="00351B5F">
        <w:rPr>
          <w:rFonts w:ascii="TH SarabunPSK" w:hAnsi="TH SarabunPSK" w:cs="TH SarabunPSK" w:hint="cs"/>
          <w:b/>
          <w:bCs/>
          <w:sz w:val="32"/>
          <w:szCs w:val="32"/>
          <w:cs/>
        </w:rPr>
        <w:tab/>
      </w:r>
      <w:r w:rsidRPr="00351B5F">
        <w:rPr>
          <w:rFonts w:ascii="TH SarabunPSK" w:hAnsi="TH SarabunPSK" w:cs="TH SarabunPSK" w:hint="cs"/>
          <w:sz w:val="32"/>
          <w:szCs w:val="32"/>
          <w:cs/>
        </w:rPr>
        <w:t>๑</w:t>
      </w:r>
      <w:r w:rsidRPr="00351B5F">
        <w:rPr>
          <w:rFonts w:ascii="TH SarabunPSK" w:hAnsi="TH SarabunPSK" w:cs="TH SarabunPSK"/>
          <w:sz w:val="32"/>
          <w:szCs w:val="32"/>
          <w:lang w:val="en-GB"/>
        </w:rPr>
        <w:t>.</w:t>
      </w:r>
      <w:r w:rsidRPr="00351B5F">
        <w:rPr>
          <w:rFonts w:ascii="TH SarabunPSK" w:hAnsi="TH SarabunPSK" w:cs="TH SarabunPSK" w:hint="cs"/>
          <w:sz w:val="32"/>
          <w:szCs w:val="32"/>
          <w:cs/>
        </w:rPr>
        <w:t xml:space="preserve"> </w:t>
      </w:r>
      <w:r w:rsidRPr="00351B5F">
        <w:rPr>
          <w:rFonts w:ascii="TH SarabunPSK" w:hAnsi="TH SarabunPSK" w:cs="TH SarabunPSK"/>
          <w:sz w:val="32"/>
          <w:szCs w:val="32"/>
          <w:cs/>
        </w:rPr>
        <w:t>ภาวะผู้นำของผู้บริหารเทศบาลตำบลในจังหวัดนนทบุรี</w:t>
      </w:r>
      <w:r w:rsidRPr="00351B5F">
        <w:rPr>
          <w:rFonts w:ascii="TH SarabunPSK" w:hAnsi="TH SarabunPSK" w:cs="TH SarabunPSK" w:hint="cs"/>
          <w:sz w:val="32"/>
          <w:szCs w:val="32"/>
          <w:cs/>
        </w:rPr>
        <w:t xml:space="preserve"> โดยภาพรวมพบว่า ด้านความเป็นประชาธิปไตย อยู่ในระดับมาก มีค่าเฉลี่ยเท่ากับ ๓.๖๓ ด้านวิสัยทัศน์  อยู่ในระดับมาก มีค่าเฉลี่ยเท่ากับ ๓.๖๙ ด้านคุณธรรม อยู่ในระดับมาก มีค่าเฉลี่ยเท่ากับ ๓.๖๙ และด้านกล้าตัดสินใจ อยู่ในระดับมาก มีค่าเฉลี่ยเท่ากับ ๓.๖๖</w:t>
      </w:r>
    </w:p>
    <w:p w14:paraId="15DF5149"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cs/>
        </w:rPr>
      </w:pPr>
      <w:r w:rsidRPr="00351B5F">
        <w:rPr>
          <w:rFonts w:ascii="TH SarabunPSK" w:hAnsi="TH SarabunPSK" w:cs="TH SarabunPSK" w:hint="cs"/>
          <w:sz w:val="32"/>
          <w:szCs w:val="32"/>
          <w:cs/>
        </w:rPr>
        <w:lastRenderedPageBreak/>
        <w:tab/>
        <w:t>๒. ปัจจัยที่ส่งผลต่อภาวะผู้นำของผู้บริหารเทศบาลตำบลในจังหวัดนนทบุรี มากที่สุด คือด้าน</w:t>
      </w:r>
      <w:r w:rsidRPr="00351B5F">
        <w:rPr>
          <w:rFonts w:ascii="TH SarabunPSK" w:hAnsi="TH SarabunPSK" w:cs="TH SarabunPSK"/>
          <w:sz w:val="32"/>
          <w:szCs w:val="32"/>
          <w:cs/>
        </w:rPr>
        <w:t xml:space="preserve">หลักพรหมวิหารธรรมที่ส่งผลต่อภาวะผู้นำของผู้บริหารเทศบาลตำบลในจังหวัดนนทบุรีอย่างมีนัยสำคัญทางสถิติที่ </w:t>
      </w:r>
      <w:r w:rsidRPr="00351B5F">
        <w:rPr>
          <w:rFonts w:ascii="TH SarabunPSK" w:hAnsi="TH SarabunPSK" w:cs="TH SarabunPSK" w:hint="cs"/>
          <w:sz w:val="32"/>
          <w:szCs w:val="32"/>
          <w:cs/>
        </w:rPr>
        <w:t>๐</w:t>
      </w:r>
      <w:r w:rsidRPr="00351B5F">
        <w:rPr>
          <w:rFonts w:ascii="TH SarabunPSK" w:hAnsi="TH SarabunPSK" w:cs="TH SarabunPSK"/>
          <w:sz w:val="32"/>
          <w:szCs w:val="32"/>
          <w:cs/>
        </w:rPr>
        <w:t xml:space="preserve">.๐๕ ประกอบด้วย เมตตา กรุณา </w:t>
      </w:r>
      <w:r w:rsidRPr="00351B5F">
        <w:rPr>
          <w:rFonts w:ascii="TH SarabunPSK" w:hAnsi="TH SarabunPSK" w:cs="TH SarabunPSK" w:hint="cs"/>
          <w:sz w:val="32"/>
          <w:szCs w:val="32"/>
          <w:cs/>
        </w:rPr>
        <w:t>มุทิตา และอุเบกขา โดย</w:t>
      </w:r>
      <w:r w:rsidRPr="00351B5F">
        <w:rPr>
          <w:rFonts w:ascii="TH SarabunPSK" w:hAnsi="TH SarabunPSK" w:cs="TH SarabunPSK"/>
          <w:sz w:val="32"/>
          <w:szCs w:val="32"/>
          <w:cs/>
        </w:rPr>
        <w:t>ภาพรวม</w:t>
      </w:r>
      <w:r w:rsidRPr="00351B5F">
        <w:rPr>
          <w:rFonts w:ascii="TH SarabunPSK" w:hAnsi="TH SarabunPSK" w:cs="TH SarabunPSK" w:hint="cs"/>
          <w:sz w:val="32"/>
          <w:szCs w:val="32"/>
          <w:cs/>
        </w:rPr>
        <w:t>คิดเป็น</w:t>
      </w:r>
      <w:r w:rsidRPr="00351B5F">
        <w:rPr>
          <w:rFonts w:ascii="TH SarabunPSK" w:hAnsi="TH SarabunPSK" w:cs="TH SarabunPSK"/>
          <w:sz w:val="32"/>
          <w:szCs w:val="32"/>
          <w:cs/>
        </w:rPr>
        <w:t>ร้อยละ ๖๕.๕</w:t>
      </w:r>
      <w:r w:rsidRPr="00351B5F">
        <w:rPr>
          <w:rFonts w:ascii="TH SarabunPSK" w:hAnsi="TH SarabunPSK" w:cs="TH SarabunPSK" w:hint="cs"/>
          <w:sz w:val="32"/>
          <w:szCs w:val="32"/>
          <w:cs/>
        </w:rPr>
        <w:t xml:space="preserve"> </w:t>
      </w:r>
      <w:r w:rsidRPr="00351B5F">
        <w:rPr>
          <w:rFonts w:ascii="TH SarabunPSK" w:hAnsi="TH SarabunPSK" w:cs="TH SarabunPSK"/>
          <w:sz w:val="32"/>
          <w:szCs w:val="32"/>
          <w:cs/>
        </w:rPr>
        <w:t>รองลงมา</w:t>
      </w:r>
      <w:r w:rsidRPr="00351B5F">
        <w:rPr>
          <w:rFonts w:ascii="TH SarabunPSK" w:hAnsi="TH SarabunPSK" w:cs="TH SarabunPSK" w:hint="cs"/>
          <w:sz w:val="32"/>
          <w:szCs w:val="32"/>
          <w:cs/>
        </w:rPr>
        <w:t xml:space="preserve"> </w:t>
      </w:r>
      <w:r w:rsidRPr="00351B5F">
        <w:rPr>
          <w:rFonts w:ascii="TH SarabunPSK" w:hAnsi="TH SarabunPSK" w:cs="TH SarabunPSK"/>
          <w:sz w:val="32"/>
          <w:szCs w:val="32"/>
          <w:cs/>
        </w:rPr>
        <w:t xml:space="preserve">คือด้านปัจจัยภายนอกองค์กรที่ส่งผลภาวะผู้นำของผู้บริหารเทศบาลตำบลในจังหวัดนนทบุรีอย่างมีนัยสำคัญทางสถิติที่ </w:t>
      </w:r>
      <w:r w:rsidRPr="00351B5F">
        <w:rPr>
          <w:rFonts w:ascii="TH SarabunPSK" w:hAnsi="TH SarabunPSK" w:cs="TH SarabunPSK" w:hint="cs"/>
          <w:sz w:val="32"/>
          <w:szCs w:val="32"/>
          <w:cs/>
        </w:rPr>
        <w:t>๐</w:t>
      </w:r>
      <w:r w:rsidRPr="00351B5F">
        <w:rPr>
          <w:rFonts w:ascii="TH SarabunPSK" w:hAnsi="TH SarabunPSK" w:cs="TH SarabunPSK"/>
          <w:sz w:val="32"/>
          <w:szCs w:val="32"/>
          <w:cs/>
        </w:rPr>
        <w:t>.๐๕ ประกอบด้วย สภาวะการเปลี่ยนแปลงในยุคไทยแลนด์ ๔.๐ ความคาดหวังของคนในพื้นที่ การร่วมมือกันทำงานระหว่างเทศบาลกับประชาชน และการให้ประชาชนเข้ามามีส่วนร่วมในการดำเนินโครงการ</w:t>
      </w:r>
      <w:r w:rsidRPr="00351B5F">
        <w:rPr>
          <w:rFonts w:ascii="TH SarabunPSK" w:hAnsi="TH SarabunPSK" w:cs="TH SarabunPSK" w:hint="cs"/>
          <w:sz w:val="32"/>
          <w:szCs w:val="32"/>
          <w:cs/>
        </w:rPr>
        <w:t xml:space="preserve"> โดย</w:t>
      </w:r>
      <w:r w:rsidRPr="00351B5F">
        <w:rPr>
          <w:rFonts w:ascii="TH SarabunPSK" w:hAnsi="TH SarabunPSK" w:cs="TH SarabunPSK"/>
          <w:sz w:val="32"/>
          <w:szCs w:val="32"/>
          <w:cs/>
        </w:rPr>
        <w:t>ภาพรวม</w:t>
      </w:r>
      <w:r w:rsidRPr="00351B5F">
        <w:rPr>
          <w:rFonts w:ascii="TH SarabunPSK" w:hAnsi="TH SarabunPSK" w:cs="TH SarabunPSK" w:hint="cs"/>
          <w:sz w:val="32"/>
          <w:szCs w:val="32"/>
          <w:cs/>
        </w:rPr>
        <w:t>คิดเป็น</w:t>
      </w:r>
      <w:r w:rsidRPr="00351B5F">
        <w:rPr>
          <w:rFonts w:ascii="TH SarabunPSK" w:hAnsi="TH SarabunPSK" w:cs="TH SarabunPSK"/>
          <w:sz w:val="32"/>
          <w:szCs w:val="32"/>
          <w:cs/>
        </w:rPr>
        <w:t>ร้อยละ ๕๔.๗</w:t>
      </w:r>
      <w:r w:rsidRPr="00351B5F">
        <w:rPr>
          <w:rFonts w:ascii="TH SarabunPSK" w:hAnsi="TH SarabunPSK" w:cs="TH SarabunPSK" w:hint="cs"/>
          <w:sz w:val="32"/>
          <w:szCs w:val="32"/>
          <w:cs/>
        </w:rPr>
        <w:t xml:space="preserve"> และน้อยที่สุด คือด้านปัจจัยภายในองค์กรที่ส่งผลต่อภาวะผู้นำของผู้บริหารเทศบาลตำบลในจังหวัดนนทบุรีอย่างมีนัยสำคัญทางสถิติที่ ๐</w:t>
      </w:r>
      <w:r w:rsidRPr="00351B5F">
        <w:rPr>
          <w:rFonts w:ascii="TH SarabunPSK" w:hAnsi="TH SarabunPSK" w:cs="TH SarabunPSK"/>
          <w:sz w:val="32"/>
          <w:szCs w:val="32"/>
        </w:rPr>
        <w:t>.</w:t>
      </w:r>
      <w:r w:rsidRPr="00351B5F">
        <w:rPr>
          <w:rFonts w:ascii="TH SarabunPSK" w:hAnsi="TH SarabunPSK" w:cs="TH SarabunPSK" w:hint="cs"/>
          <w:sz w:val="32"/>
          <w:szCs w:val="32"/>
          <w:cs/>
        </w:rPr>
        <w:t xml:space="preserve">๐๕ ประกอบด้วย </w:t>
      </w:r>
      <w:r w:rsidRPr="00351B5F">
        <w:rPr>
          <w:rFonts w:ascii="TH SarabunPSK" w:hAnsi="TH SarabunPSK" w:cs="TH SarabunPSK"/>
          <w:sz w:val="32"/>
          <w:szCs w:val="32"/>
          <w:cs/>
        </w:rPr>
        <w:t xml:space="preserve">โครงสร้างองค์กร มาตรฐานในการทำงาน ความรับผิดชอบ </w:t>
      </w:r>
      <w:r w:rsidRPr="00351B5F">
        <w:rPr>
          <w:rFonts w:ascii="TH SarabunPSK" w:hAnsi="TH SarabunPSK" w:cs="TH SarabunPSK" w:hint="cs"/>
          <w:sz w:val="32"/>
          <w:szCs w:val="32"/>
          <w:cs/>
        </w:rPr>
        <w:t>และ</w:t>
      </w:r>
      <w:r w:rsidRPr="00351B5F">
        <w:rPr>
          <w:rFonts w:ascii="TH SarabunPSK" w:hAnsi="TH SarabunPSK" w:cs="TH SarabunPSK"/>
          <w:sz w:val="32"/>
          <w:szCs w:val="32"/>
          <w:cs/>
        </w:rPr>
        <w:t xml:space="preserve">ความรู้สึกผูกพันต่อองค์กร </w:t>
      </w:r>
      <w:r w:rsidRPr="00351B5F">
        <w:rPr>
          <w:rFonts w:ascii="TH SarabunPSK" w:hAnsi="TH SarabunPSK" w:cs="TH SarabunPSK" w:hint="cs"/>
          <w:sz w:val="32"/>
          <w:szCs w:val="32"/>
          <w:cs/>
        </w:rPr>
        <w:t>โดย</w:t>
      </w:r>
      <w:r w:rsidRPr="00351B5F">
        <w:rPr>
          <w:rFonts w:ascii="TH SarabunPSK" w:hAnsi="TH SarabunPSK" w:cs="TH SarabunPSK"/>
          <w:sz w:val="32"/>
          <w:szCs w:val="32"/>
          <w:cs/>
        </w:rPr>
        <w:t>ภาพรวม</w:t>
      </w:r>
      <w:r w:rsidRPr="00351B5F">
        <w:rPr>
          <w:rFonts w:ascii="TH SarabunPSK" w:hAnsi="TH SarabunPSK" w:cs="TH SarabunPSK" w:hint="cs"/>
          <w:sz w:val="32"/>
          <w:szCs w:val="32"/>
          <w:cs/>
        </w:rPr>
        <w:t>คิดเป็น</w:t>
      </w:r>
      <w:r w:rsidRPr="00351B5F">
        <w:rPr>
          <w:rFonts w:ascii="TH SarabunPSK" w:hAnsi="TH SarabunPSK" w:cs="TH SarabunPSK"/>
          <w:sz w:val="32"/>
          <w:szCs w:val="32"/>
          <w:cs/>
        </w:rPr>
        <w:t>ร้อยละ ๕๔.๔</w:t>
      </w:r>
      <w:r w:rsidRPr="00351B5F">
        <w:rPr>
          <w:rFonts w:ascii="TH SarabunPSK" w:hAnsi="TH SarabunPSK" w:cs="TH SarabunPSK" w:hint="cs"/>
          <w:sz w:val="32"/>
          <w:szCs w:val="32"/>
          <w:shd w:val="clear" w:color="auto" w:fill="FFFFFF"/>
          <w:cs/>
        </w:rPr>
        <w:t xml:space="preserve"> ตามลำดับ</w:t>
      </w:r>
    </w:p>
    <w:p w14:paraId="333E2CCB" w14:textId="77777777" w:rsidR="00351B5F" w:rsidRPr="00351B5F" w:rsidRDefault="00351B5F" w:rsidP="00351B5F">
      <w:pPr>
        <w:tabs>
          <w:tab w:val="left" w:pos="1134"/>
          <w:tab w:val="left" w:pos="1985"/>
        </w:tabs>
        <w:spacing w:after="0" w:line="240" w:lineRule="auto"/>
        <w:jc w:val="thaiDistribute"/>
        <w:rPr>
          <w:rFonts w:ascii="TH SarabunPSK" w:hAnsi="TH SarabunPSK" w:cs="TH SarabunPSK"/>
          <w:sz w:val="32"/>
          <w:szCs w:val="32"/>
          <w:cs/>
        </w:rPr>
      </w:pPr>
      <w:r w:rsidRPr="00351B5F">
        <w:rPr>
          <w:rFonts w:ascii="TH SarabunPSK" w:hAnsi="TH SarabunPSK" w:cs="TH SarabunPSK" w:hint="cs"/>
          <w:sz w:val="32"/>
          <w:szCs w:val="32"/>
          <w:cs/>
        </w:rPr>
        <w:tab/>
        <w:t xml:space="preserve">๓. การนำหลักพุทธธรรมมาพัฒนาภาวะผู้นำของผู้บริหารเทศบาลตำบลในจังหวัดนนทบุรี </w:t>
      </w:r>
      <w:r w:rsidRPr="00351B5F">
        <w:rPr>
          <w:rFonts w:ascii="TH SarabunPSK" w:hAnsi="TH SarabunPSK" w:cs="TH SarabunPSK"/>
          <w:sz w:val="32"/>
          <w:szCs w:val="32"/>
          <w:cs/>
        </w:rPr>
        <w:t>ด้านปัจจัยภายในองค์กร</w:t>
      </w:r>
      <w:r w:rsidRPr="00351B5F">
        <w:rPr>
          <w:rFonts w:ascii="TH SarabunPSK" w:hAnsi="TH SarabunPSK" w:cs="TH SarabunPSK" w:hint="cs"/>
          <w:sz w:val="32"/>
          <w:szCs w:val="32"/>
          <w:cs/>
        </w:rPr>
        <w:t xml:space="preserve"> ประกอบไปด้วย</w:t>
      </w:r>
      <w:r w:rsidRPr="00351B5F">
        <w:rPr>
          <w:rFonts w:ascii="TH SarabunPSK" w:hAnsi="TH SarabunPSK" w:cs="TH SarabunPSK"/>
          <w:sz w:val="32"/>
          <w:szCs w:val="32"/>
          <w:cs/>
        </w:rPr>
        <w:t xml:space="preserve">โครงสร้างองค์กร </w:t>
      </w:r>
      <w:r w:rsidRPr="00351B5F">
        <w:rPr>
          <w:rFonts w:ascii="TH SarabunPSK" w:hAnsi="TH SarabunPSK" w:cs="TH SarabunPSK" w:hint="cs"/>
          <w:sz w:val="32"/>
          <w:szCs w:val="32"/>
          <w:cs/>
        </w:rPr>
        <w:t>ด้วยการ</w:t>
      </w:r>
      <w:r w:rsidRPr="00351B5F">
        <w:rPr>
          <w:rFonts w:ascii="TH SarabunPSK" w:hAnsi="TH SarabunPSK" w:cs="TH SarabunPSK"/>
          <w:sz w:val="32"/>
          <w:szCs w:val="32"/>
          <w:cs/>
        </w:rPr>
        <w:t>กำหนดยุทธศาสตร์การพัฒนาที</w:t>
      </w:r>
      <w:r w:rsidRPr="00351B5F">
        <w:rPr>
          <w:rFonts w:ascii="TH SarabunPSK" w:hAnsi="TH SarabunPSK" w:cs="TH SarabunPSK" w:hint="cs"/>
          <w:sz w:val="32"/>
          <w:szCs w:val="32"/>
          <w:cs/>
        </w:rPr>
        <w:t>่</w:t>
      </w:r>
      <w:r w:rsidRPr="00351B5F">
        <w:rPr>
          <w:rFonts w:ascii="TH SarabunPSK" w:hAnsi="TH SarabunPSK" w:cs="TH SarabunPSK"/>
          <w:sz w:val="32"/>
          <w:szCs w:val="32"/>
          <w:cs/>
        </w:rPr>
        <w:t xml:space="preserve">เน้นให้คนเป็นศูนย์กลางของการพัฒนา </w:t>
      </w:r>
      <w:proofErr w:type="spellStart"/>
      <w:r w:rsidRPr="00351B5F">
        <w:rPr>
          <w:rFonts w:ascii="TH SarabunPSK" w:hAnsi="TH SarabunPSK" w:cs="TH SarabunPSK"/>
          <w:sz w:val="32"/>
          <w:szCs w:val="32"/>
          <w:cs/>
        </w:rPr>
        <w:t>มาตร</w:t>
      </w:r>
      <w:r w:rsidRPr="00351B5F">
        <w:rPr>
          <w:rFonts w:ascii="TH SarabunPSK" w:hAnsi="TH SarabunPSK" w:cs="TH SarabunPSK" w:hint="cs"/>
          <w:sz w:val="32"/>
          <w:szCs w:val="32"/>
          <w:cs/>
        </w:rPr>
        <w:t>า</w:t>
      </w:r>
      <w:r w:rsidRPr="00351B5F">
        <w:rPr>
          <w:rFonts w:ascii="TH SarabunPSK" w:hAnsi="TH SarabunPSK" w:cs="TH SarabunPSK"/>
          <w:sz w:val="32"/>
          <w:szCs w:val="32"/>
          <w:cs/>
        </w:rPr>
        <w:t>ฐาน</w:t>
      </w:r>
      <w:proofErr w:type="spellEnd"/>
      <w:r w:rsidRPr="00351B5F">
        <w:rPr>
          <w:rFonts w:ascii="TH SarabunPSK" w:hAnsi="TH SarabunPSK" w:cs="TH SarabunPSK"/>
          <w:sz w:val="32"/>
          <w:szCs w:val="32"/>
          <w:cs/>
        </w:rPr>
        <w:t xml:space="preserve">ในการทำงาน </w:t>
      </w:r>
      <w:r w:rsidRPr="00351B5F">
        <w:rPr>
          <w:rFonts w:ascii="TH SarabunPSK" w:hAnsi="TH SarabunPSK" w:cs="TH SarabunPSK" w:hint="cs"/>
          <w:sz w:val="32"/>
          <w:szCs w:val="32"/>
          <w:cs/>
        </w:rPr>
        <w:t>ด้วยการ</w:t>
      </w:r>
      <w:r w:rsidRPr="00351B5F">
        <w:rPr>
          <w:rFonts w:ascii="TH SarabunPSK" w:hAnsi="TH SarabunPSK" w:cs="TH SarabunPSK"/>
          <w:sz w:val="32"/>
          <w:szCs w:val="32"/>
          <w:cs/>
        </w:rPr>
        <w:t>ปรับมาตรฐานในการทำงานให้เหมาะสม ความรับผิดชอบ</w:t>
      </w:r>
      <w:r w:rsidRPr="00351B5F">
        <w:rPr>
          <w:rFonts w:ascii="TH SarabunPSK" w:hAnsi="TH SarabunPSK" w:cs="TH SarabunPSK" w:hint="cs"/>
          <w:sz w:val="32"/>
          <w:szCs w:val="32"/>
          <w:cs/>
        </w:rPr>
        <w:t xml:space="preserve"> ด้วยการ</w:t>
      </w:r>
      <w:r w:rsidRPr="00351B5F">
        <w:rPr>
          <w:rFonts w:ascii="TH SarabunPSK" w:hAnsi="TH SarabunPSK" w:cs="TH SarabunPSK"/>
          <w:sz w:val="32"/>
          <w:szCs w:val="32"/>
          <w:cs/>
        </w:rPr>
        <w:t>กำหนดความ</w:t>
      </w:r>
      <w:r w:rsidRPr="00351B5F">
        <w:rPr>
          <w:rFonts w:ascii="TH SarabunPSK" w:hAnsi="TH SarabunPSK" w:cs="TH SarabunPSK" w:hint="cs"/>
          <w:sz w:val="32"/>
          <w:szCs w:val="32"/>
          <w:cs/>
        </w:rPr>
        <w:t>รับผิดชอบให้</w:t>
      </w:r>
      <w:r w:rsidRPr="00351B5F">
        <w:rPr>
          <w:rFonts w:ascii="TH SarabunPSK" w:hAnsi="TH SarabunPSK" w:cs="TH SarabunPSK"/>
          <w:sz w:val="32"/>
          <w:szCs w:val="32"/>
          <w:cs/>
        </w:rPr>
        <w:t>ชัดเจน</w:t>
      </w:r>
      <w:r w:rsidRPr="00351B5F">
        <w:rPr>
          <w:rFonts w:ascii="TH SarabunPSK" w:hAnsi="TH SarabunPSK" w:cs="TH SarabunPSK" w:hint="cs"/>
          <w:sz w:val="32"/>
          <w:szCs w:val="32"/>
          <w:cs/>
        </w:rPr>
        <w:t>ตาม</w:t>
      </w:r>
      <w:r w:rsidRPr="00351B5F">
        <w:rPr>
          <w:rFonts w:ascii="TH SarabunPSK" w:hAnsi="TH SarabunPSK" w:cs="TH SarabunPSK"/>
          <w:sz w:val="32"/>
          <w:szCs w:val="32"/>
          <w:cs/>
        </w:rPr>
        <w:t>นโยบาย และเป้าหมายขององค์กรเป็นหลัก</w:t>
      </w:r>
      <w:r w:rsidRPr="00351B5F">
        <w:rPr>
          <w:rFonts w:ascii="TH SarabunPSK" w:hAnsi="TH SarabunPSK" w:cs="TH SarabunPSK" w:hint="cs"/>
          <w:sz w:val="32"/>
          <w:szCs w:val="32"/>
          <w:cs/>
        </w:rPr>
        <w:t xml:space="preserve"> และ</w:t>
      </w:r>
      <w:r w:rsidRPr="00351B5F">
        <w:rPr>
          <w:rFonts w:ascii="TH SarabunPSK" w:hAnsi="TH SarabunPSK" w:cs="TH SarabunPSK"/>
          <w:sz w:val="32"/>
          <w:szCs w:val="32"/>
          <w:cs/>
        </w:rPr>
        <w:t xml:space="preserve">ความรู้สึกผูกพันต่อองค์กร </w:t>
      </w:r>
      <w:r w:rsidRPr="00351B5F">
        <w:rPr>
          <w:rFonts w:ascii="TH SarabunPSK" w:hAnsi="TH SarabunPSK" w:cs="TH SarabunPSK" w:hint="cs"/>
          <w:sz w:val="32"/>
          <w:szCs w:val="32"/>
          <w:cs/>
        </w:rPr>
        <w:t>ด้วยการ</w:t>
      </w:r>
      <w:r w:rsidRPr="00351B5F">
        <w:rPr>
          <w:rFonts w:ascii="TH SarabunPSK" w:hAnsi="TH SarabunPSK" w:cs="TH SarabunPSK"/>
          <w:sz w:val="32"/>
          <w:szCs w:val="32"/>
          <w:cs/>
        </w:rPr>
        <w:t>สร้างทัศนคติที่ดีในการทำงาน</w:t>
      </w:r>
      <w:r w:rsidRPr="00351B5F">
        <w:rPr>
          <w:rFonts w:ascii="TH SarabunPSK" w:hAnsi="TH SarabunPSK" w:cs="TH SarabunPSK" w:hint="cs"/>
          <w:sz w:val="32"/>
          <w:szCs w:val="32"/>
          <w:cs/>
        </w:rPr>
        <w:t xml:space="preserve"> </w:t>
      </w:r>
      <w:r w:rsidRPr="00351B5F">
        <w:rPr>
          <w:rFonts w:ascii="TH SarabunPSK" w:hAnsi="TH SarabunPSK" w:cs="TH SarabunPSK"/>
          <w:sz w:val="32"/>
          <w:szCs w:val="32"/>
          <w:cs/>
        </w:rPr>
        <w:t>ด้านปัจจัยภายนอกองค์กร</w:t>
      </w:r>
      <w:r w:rsidRPr="00351B5F">
        <w:rPr>
          <w:rFonts w:ascii="TH SarabunPSK" w:hAnsi="TH SarabunPSK" w:cs="TH SarabunPSK" w:hint="cs"/>
          <w:sz w:val="32"/>
          <w:szCs w:val="32"/>
          <w:cs/>
        </w:rPr>
        <w:t xml:space="preserve"> ประกอบไปด้วยนโยบายประเทศไทย</w:t>
      </w:r>
      <w:r w:rsidRPr="00351B5F">
        <w:rPr>
          <w:rFonts w:ascii="TH SarabunPSK" w:hAnsi="TH SarabunPSK" w:cs="TH SarabunPSK"/>
          <w:sz w:val="32"/>
          <w:szCs w:val="32"/>
        </w:rPr>
        <w:t xml:space="preserve"> </w:t>
      </w:r>
      <w:r w:rsidRPr="00351B5F">
        <w:rPr>
          <w:rFonts w:ascii="TH SarabunPSK" w:hAnsi="TH SarabunPSK" w:cs="TH SarabunPSK" w:hint="cs"/>
          <w:sz w:val="32"/>
          <w:szCs w:val="32"/>
          <w:cs/>
        </w:rPr>
        <w:t>๔</w:t>
      </w:r>
      <w:r w:rsidRPr="00351B5F">
        <w:rPr>
          <w:rFonts w:ascii="TH SarabunPSK" w:hAnsi="TH SarabunPSK" w:cs="TH SarabunPSK"/>
          <w:sz w:val="32"/>
          <w:szCs w:val="32"/>
          <w:lang w:val="en-GB"/>
        </w:rPr>
        <w:t>.</w:t>
      </w:r>
      <w:r w:rsidRPr="00351B5F">
        <w:rPr>
          <w:rFonts w:ascii="TH SarabunPSK" w:hAnsi="TH SarabunPSK" w:cs="TH SarabunPSK" w:hint="cs"/>
          <w:sz w:val="32"/>
          <w:szCs w:val="32"/>
          <w:cs/>
          <w:lang w:val="en-GB"/>
        </w:rPr>
        <w:t>๐</w:t>
      </w:r>
      <w:r w:rsidRPr="00351B5F">
        <w:rPr>
          <w:rFonts w:ascii="TH SarabunPSK" w:hAnsi="TH SarabunPSK" w:cs="TH SarabunPSK"/>
          <w:sz w:val="32"/>
          <w:szCs w:val="32"/>
          <w:cs/>
        </w:rPr>
        <w:t xml:space="preserve"> </w:t>
      </w:r>
      <w:r w:rsidRPr="00351B5F">
        <w:rPr>
          <w:rFonts w:ascii="TH SarabunPSK" w:hAnsi="TH SarabunPSK" w:cs="TH SarabunPSK" w:hint="cs"/>
          <w:sz w:val="32"/>
          <w:szCs w:val="32"/>
          <w:cs/>
        </w:rPr>
        <w:t>ด้วย</w:t>
      </w:r>
      <w:r w:rsidRPr="00351B5F">
        <w:rPr>
          <w:rFonts w:ascii="TH SarabunPSK" w:hAnsi="TH SarabunPSK" w:cs="TH SarabunPSK"/>
          <w:sz w:val="32"/>
          <w:szCs w:val="32"/>
          <w:cs/>
        </w:rPr>
        <w:t xml:space="preserve">การเข้าถึงนวัตกรรมและเทคโนโลยี ความคาดหวังของคนในพื้นที่ </w:t>
      </w:r>
      <w:r w:rsidRPr="00351B5F">
        <w:rPr>
          <w:rFonts w:ascii="TH SarabunPSK" w:hAnsi="TH SarabunPSK" w:cs="TH SarabunPSK" w:hint="cs"/>
          <w:sz w:val="32"/>
          <w:szCs w:val="32"/>
          <w:cs/>
        </w:rPr>
        <w:t>ด้วย</w:t>
      </w:r>
      <w:r w:rsidRPr="00351B5F">
        <w:rPr>
          <w:rFonts w:ascii="TH SarabunPSK" w:hAnsi="TH SarabunPSK" w:cs="TH SarabunPSK"/>
          <w:sz w:val="32"/>
          <w:szCs w:val="32"/>
          <w:cs/>
        </w:rPr>
        <w:t xml:space="preserve">การปลุกเร้าให้บุคคลากรสร้างประสบการณ์ที่ดีที่สุดให้กับประชาชนที่มาใช้บริการ การร่วมมือกันทำงานระหว่างเทศบาลกับประชาชน </w:t>
      </w:r>
      <w:r w:rsidRPr="00351B5F">
        <w:rPr>
          <w:rFonts w:ascii="TH SarabunPSK" w:hAnsi="TH SarabunPSK" w:cs="TH SarabunPSK" w:hint="cs"/>
          <w:sz w:val="32"/>
          <w:szCs w:val="32"/>
          <w:cs/>
        </w:rPr>
        <w:t>ด้วยการ</w:t>
      </w:r>
      <w:r w:rsidRPr="00351B5F">
        <w:rPr>
          <w:rFonts w:ascii="TH SarabunPSK" w:hAnsi="TH SarabunPSK" w:cs="TH SarabunPSK"/>
          <w:sz w:val="32"/>
          <w:szCs w:val="32"/>
          <w:cs/>
        </w:rPr>
        <w:t>กำหนดกระบวนงานที่เหมาะสมสำหรับการมีส่วนร่วม</w:t>
      </w:r>
      <w:r w:rsidRPr="00351B5F">
        <w:rPr>
          <w:rFonts w:ascii="TH SarabunPSK" w:hAnsi="TH SarabunPSK" w:cs="TH SarabunPSK" w:hint="cs"/>
          <w:sz w:val="32"/>
          <w:szCs w:val="32"/>
          <w:cs/>
        </w:rPr>
        <w:t>ของ</w:t>
      </w:r>
      <w:r w:rsidRPr="00351B5F">
        <w:rPr>
          <w:rFonts w:ascii="TH SarabunPSK" w:hAnsi="TH SarabunPSK" w:cs="TH SarabunPSK"/>
          <w:sz w:val="32"/>
          <w:szCs w:val="32"/>
          <w:cs/>
        </w:rPr>
        <w:t xml:space="preserve">ภาคประชาสังคมที่ดี </w:t>
      </w:r>
      <w:r w:rsidRPr="00351B5F">
        <w:rPr>
          <w:rFonts w:ascii="TH SarabunPSK" w:hAnsi="TH SarabunPSK" w:cs="TH SarabunPSK" w:hint="cs"/>
          <w:sz w:val="32"/>
          <w:szCs w:val="32"/>
          <w:cs/>
        </w:rPr>
        <w:t>และ</w:t>
      </w:r>
      <w:r w:rsidRPr="00351B5F">
        <w:rPr>
          <w:rFonts w:ascii="TH SarabunPSK" w:hAnsi="TH SarabunPSK" w:cs="TH SarabunPSK"/>
          <w:sz w:val="32"/>
          <w:szCs w:val="32"/>
          <w:cs/>
        </w:rPr>
        <w:t>การมีส่วนร่วม</w:t>
      </w:r>
      <w:r w:rsidRPr="00351B5F">
        <w:rPr>
          <w:rFonts w:ascii="TH SarabunPSK" w:hAnsi="TH SarabunPSK" w:cs="TH SarabunPSK" w:hint="cs"/>
          <w:sz w:val="32"/>
          <w:szCs w:val="32"/>
          <w:cs/>
        </w:rPr>
        <w:t>ของประชาชน</w:t>
      </w:r>
      <w:r w:rsidRPr="00351B5F">
        <w:rPr>
          <w:rFonts w:ascii="TH SarabunPSK" w:hAnsi="TH SarabunPSK" w:cs="TH SarabunPSK"/>
          <w:sz w:val="32"/>
          <w:szCs w:val="32"/>
          <w:cs/>
        </w:rPr>
        <w:t xml:space="preserve"> </w:t>
      </w:r>
      <w:r w:rsidRPr="00351B5F">
        <w:rPr>
          <w:rFonts w:ascii="TH SarabunPSK" w:hAnsi="TH SarabunPSK" w:cs="TH SarabunPSK" w:hint="cs"/>
          <w:sz w:val="32"/>
          <w:szCs w:val="32"/>
          <w:cs/>
        </w:rPr>
        <w:t>ด้วย</w:t>
      </w:r>
      <w:r w:rsidRPr="00351B5F">
        <w:rPr>
          <w:rFonts w:ascii="TH SarabunPSK" w:hAnsi="TH SarabunPSK" w:cs="TH SarabunPSK"/>
          <w:sz w:val="32"/>
          <w:szCs w:val="32"/>
          <w:cs/>
        </w:rPr>
        <w:t>การร่วมคิด ร่วมวางแผน ร่วมทำ โดยยึดหลักความต้องการของประชาชน</w:t>
      </w:r>
      <w:r w:rsidRPr="00351B5F">
        <w:rPr>
          <w:rFonts w:ascii="TH SarabunPSK" w:hAnsi="TH SarabunPSK" w:cs="TH SarabunPSK" w:hint="cs"/>
          <w:sz w:val="32"/>
          <w:szCs w:val="32"/>
          <w:cs/>
        </w:rPr>
        <w:t xml:space="preserve"> และ</w:t>
      </w:r>
      <w:r w:rsidRPr="00351B5F">
        <w:rPr>
          <w:rFonts w:ascii="TH SarabunPSK" w:hAnsi="TH SarabunPSK" w:cs="TH SarabunPSK"/>
          <w:sz w:val="32"/>
          <w:szCs w:val="32"/>
          <w:cs/>
        </w:rPr>
        <w:t>ด้านหลักพรหมวิหารธรรม</w:t>
      </w:r>
      <w:r w:rsidRPr="00351B5F">
        <w:rPr>
          <w:rFonts w:ascii="TH SarabunPSK" w:hAnsi="TH SarabunPSK" w:cs="TH SarabunPSK" w:hint="cs"/>
          <w:sz w:val="32"/>
          <w:szCs w:val="32"/>
          <w:cs/>
        </w:rPr>
        <w:t xml:space="preserve"> ประกอบไปด้วย</w:t>
      </w:r>
      <w:r w:rsidRPr="00351B5F">
        <w:rPr>
          <w:rFonts w:ascii="TH SarabunPSK" w:hAnsi="TH SarabunPSK" w:cs="TH SarabunPSK"/>
          <w:sz w:val="32"/>
          <w:szCs w:val="32"/>
          <w:cs/>
        </w:rPr>
        <w:t xml:space="preserve">เมตตา </w:t>
      </w:r>
      <w:r w:rsidRPr="00351B5F">
        <w:rPr>
          <w:rFonts w:ascii="TH SarabunPSK" w:hAnsi="TH SarabunPSK" w:cs="TH SarabunPSK" w:hint="cs"/>
          <w:sz w:val="32"/>
          <w:szCs w:val="32"/>
          <w:cs/>
        </w:rPr>
        <w:t>ด้วยการ</w:t>
      </w:r>
      <w:r w:rsidRPr="00351B5F">
        <w:rPr>
          <w:rFonts w:ascii="TH SarabunPSK" w:hAnsi="TH SarabunPSK" w:cs="TH SarabunPSK"/>
          <w:sz w:val="32"/>
          <w:szCs w:val="32"/>
          <w:cs/>
        </w:rPr>
        <w:t>ปลูกฝังผู้</w:t>
      </w:r>
      <w:r w:rsidRPr="00351B5F">
        <w:rPr>
          <w:rFonts w:ascii="TH SarabunPSK" w:hAnsi="TH SarabunPSK" w:cs="TH SarabunPSK" w:hint="cs"/>
          <w:sz w:val="32"/>
          <w:szCs w:val="32"/>
          <w:cs/>
        </w:rPr>
        <w:t>นำ</w:t>
      </w:r>
      <w:r w:rsidRPr="00351B5F">
        <w:rPr>
          <w:rFonts w:ascii="TH SarabunPSK" w:hAnsi="TH SarabunPSK" w:cs="TH SarabunPSK"/>
          <w:sz w:val="32"/>
          <w:szCs w:val="32"/>
          <w:cs/>
        </w:rPr>
        <w:t>ให้ตั้งอยู่ในความเมตตา มีความปรารถนาดีผู้ใต้บังคับบัญชา กรุณา</w:t>
      </w:r>
      <w:r w:rsidRPr="00351B5F">
        <w:rPr>
          <w:rFonts w:ascii="TH SarabunPSK" w:hAnsi="TH SarabunPSK" w:cs="TH SarabunPSK" w:hint="cs"/>
          <w:sz w:val="32"/>
          <w:szCs w:val="32"/>
          <w:cs/>
        </w:rPr>
        <w:t xml:space="preserve"> ด้วยการ</w:t>
      </w:r>
      <w:r w:rsidRPr="00351B5F">
        <w:rPr>
          <w:rFonts w:ascii="TH SarabunPSK" w:hAnsi="TH SarabunPSK" w:cs="TH SarabunPSK"/>
          <w:sz w:val="32"/>
          <w:szCs w:val="32"/>
          <w:cs/>
        </w:rPr>
        <w:t>สนับสนุนผู้</w:t>
      </w:r>
      <w:r w:rsidRPr="00351B5F">
        <w:rPr>
          <w:rFonts w:ascii="TH SarabunPSK" w:hAnsi="TH SarabunPSK" w:cs="TH SarabunPSK" w:hint="cs"/>
          <w:sz w:val="32"/>
          <w:szCs w:val="32"/>
          <w:cs/>
        </w:rPr>
        <w:t>นำ</w:t>
      </w:r>
      <w:r w:rsidRPr="00351B5F">
        <w:rPr>
          <w:rFonts w:ascii="TH SarabunPSK" w:hAnsi="TH SarabunPSK" w:cs="TH SarabunPSK"/>
          <w:sz w:val="32"/>
          <w:szCs w:val="32"/>
          <w:cs/>
        </w:rPr>
        <w:t>ให้มีความกรุณาแก่ผู้ใต้บังคับบัญชา</w:t>
      </w:r>
      <w:r w:rsidRPr="00351B5F">
        <w:rPr>
          <w:rFonts w:ascii="TH SarabunPSK" w:hAnsi="TH SarabunPSK" w:cs="TH SarabunPSK" w:hint="cs"/>
          <w:sz w:val="32"/>
          <w:szCs w:val="32"/>
          <w:cs/>
        </w:rPr>
        <w:t xml:space="preserve"> </w:t>
      </w:r>
      <w:r w:rsidRPr="00351B5F">
        <w:rPr>
          <w:rFonts w:ascii="TH SarabunPSK" w:hAnsi="TH SarabunPSK" w:cs="TH SarabunPSK"/>
          <w:sz w:val="32"/>
          <w:szCs w:val="32"/>
          <w:cs/>
        </w:rPr>
        <w:t xml:space="preserve">มุทิตา </w:t>
      </w:r>
      <w:r w:rsidRPr="00351B5F">
        <w:rPr>
          <w:rFonts w:ascii="TH SarabunPSK" w:hAnsi="TH SarabunPSK" w:cs="TH SarabunPSK" w:hint="cs"/>
          <w:sz w:val="32"/>
          <w:szCs w:val="32"/>
          <w:cs/>
        </w:rPr>
        <w:t>ด้วยการ</w:t>
      </w:r>
      <w:r w:rsidRPr="00351B5F">
        <w:rPr>
          <w:rFonts w:ascii="TH SarabunPSK" w:hAnsi="TH SarabunPSK" w:cs="TH SarabunPSK"/>
          <w:sz w:val="32"/>
          <w:szCs w:val="32"/>
          <w:cs/>
        </w:rPr>
        <w:t>ส่งเสริมผู้</w:t>
      </w:r>
      <w:r w:rsidRPr="00351B5F">
        <w:rPr>
          <w:rFonts w:ascii="TH SarabunPSK" w:hAnsi="TH SarabunPSK" w:cs="TH SarabunPSK" w:hint="cs"/>
          <w:sz w:val="32"/>
          <w:szCs w:val="32"/>
          <w:cs/>
        </w:rPr>
        <w:t>นำ</w:t>
      </w:r>
      <w:r w:rsidRPr="00351B5F">
        <w:rPr>
          <w:rFonts w:ascii="TH SarabunPSK" w:hAnsi="TH SarabunPSK" w:cs="TH SarabunPSK"/>
          <w:sz w:val="32"/>
          <w:szCs w:val="32"/>
          <w:cs/>
        </w:rPr>
        <w:t>ให้มีมุทิตา มีความยินดีต่อผู้ใต้บังคับบัญชา</w:t>
      </w:r>
      <w:r w:rsidRPr="00351B5F">
        <w:rPr>
          <w:rFonts w:ascii="TH SarabunPSK" w:hAnsi="TH SarabunPSK" w:cs="TH SarabunPSK" w:hint="cs"/>
          <w:sz w:val="32"/>
          <w:szCs w:val="32"/>
          <w:cs/>
        </w:rPr>
        <w:t>ด้วยความจริงใจ</w:t>
      </w:r>
      <w:r w:rsidRPr="00351B5F">
        <w:rPr>
          <w:rFonts w:ascii="TH SarabunPSK" w:hAnsi="TH SarabunPSK" w:cs="TH SarabunPSK"/>
          <w:sz w:val="32"/>
          <w:szCs w:val="32"/>
        </w:rPr>
        <w:t xml:space="preserve"> </w:t>
      </w:r>
      <w:r w:rsidRPr="00351B5F">
        <w:rPr>
          <w:rFonts w:ascii="TH SarabunPSK" w:hAnsi="TH SarabunPSK" w:cs="TH SarabunPSK"/>
          <w:sz w:val="32"/>
          <w:szCs w:val="32"/>
          <w:cs/>
        </w:rPr>
        <w:t>แล</w:t>
      </w:r>
      <w:r w:rsidRPr="00351B5F">
        <w:rPr>
          <w:rFonts w:ascii="TH SarabunPSK" w:hAnsi="TH SarabunPSK" w:cs="TH SarabunPSK" w:hint="cs"/>
          <w:sz w:val="32"/>
          <w:szCs w:val="32"/>
          <w:cs/>
        </w:rPr>
        <w:t>ะ</w:t>
      </w:r>
      <w:r w:rsidRPr="00351B5F">
        <w:rPr>
          <w:rFonts w:ascii="TH SarabunPSK" w:hAnsi="TH SarabunPSK" w:cs="TH SarabunPSK"/>
          <w:sz w:val="32"/>
          <w:szCs w:val="32"/>
          <w:cs/>
        </w:rPr>
        <w:t xml:space="preserve">อุเบกขา </w:t>
      </w:r>
      <w:r w:rsidRPr="00351B5F">
        <w:rPr>
          <w:rFonts w:ascii="TH SarabunPSK" w:hAnsi="TH SarabunPSK" w:cs="TH SarabunPSK" w:hint="cs"/>
          <w:sz w:val="32"/>
          <w:szCs w:val="32"/>
          <w:cs/>
        </w:rPr>
        <w:t>ด้วยการ</w:t>
      </w:r>
      <w:r w:rsidRPr="00351B5F">
        <w:rPr>
          <w:rFonts w:ascii="TH SarabunPSK" w:hAnsi="TH SarabunPSK" w:cs="TH SarabunPSK"/>
          <w:sz w:val="32"/>
          <w:szCs w:val="32"/>
          <w:cs/>
        </w:rPr>
        <w:t>ปลูกจิตสำนึกผู้</w:t>
      </w:r>
      <w:r w:rsidRPr="00351B5F">
        <w:rPr>
          <w:rFonts w:ascii="TH SarabunPSK" w:hAnsi="TH SarabunPSK" w:cs="TH SarabunPSK" w:hint="cs"/>
          <w:sz w:val="32"/>
          <w:szCs w:val="32"/>
          <w:cs/>
        </w:rPr>
        <w:t>นำ</w:t>
      </w:r>
      <w:r w:rsidRPr="00351B5F">
        <w:rPr>
          <w:rFonts w:ascii="TH SarabunPSK" w:hAnsi="TH SarabunPSK" w:cs="TH SarabunPSK"/>
          <w:sz w:val="32"/>
          <w:szCs w:val="32"/>
          <w:cs/>
        </w:rPr>
        <w:t>ให้มีความยุติธรรม และเที่ยงธรรม โดย</w:t>
      </w:r>
      <w:r w:rsidRPr="00351B5F">
        <w:rPr>
          <w:rFonts w:ascii="TH SarabunPSK" w:hAnsi="TH SarabunPSK" w:cs="TH SarabunPSK" w:hint="cs"/>
          <w:sz w:val="32"/>
          <w:szCs w:val="32"/>
          <w:cs/>
        </w:rPr>
        <w:t>การ</w:t>
      </w:r>
      <w:r w:rsidRPr="00351B5F">
        <w:rPr>
          <w:rFonts w:ascii="TH SarabunPSK" w:hAnsi="TH SarabunPSK" w:cs="TH SarabunPSK"/>
          <w:sz w:val="32"/>
          <w:szCs w:val="32"/>
          <w:cs/>
        </w:rPr>
        <w:t>นำหลักธรรมไปใช้ในการบริหารงาน</w:t>
      </w:r>
    </w:p>
    <w:p w14:paraId="73494853" w14:textId="77777777" w:rsidR="00351B5F" w:rsidRPr="00351B5F" w:rsidRDefault="00351B5F" w:rsidP="00351B5F">
      <w:pPr>
        <w:spacing w:line="240" w:lineRule="auto"/>
        <w:jc w:val="left"/>
        <w:rPr>
          <w:rFonts w:ascii="TH SarabunPSK" w:hAnsi="TH SarabunPSK" w:cs="TH SarabunPSK"/>
          <w:sz w:val="32"/>
          <w:szCs w:val="32"/>
          <w:cs/>
        </w:rPr>
      </w:pPr>
      <w:r w:rsidRPr="00351B5F">
        <w:rPr>
          <w:rFonts w:ascii="TH SarabunPSK" w:hAnsi="TH SarabunPSK" w:cs="TH SarabunPSK"/>
          <w:sz w:val="32"/>
          <w:szCs w:val="32"/>
          <w:cs/>
        </w:rPr>
        <w:br w:type="page"/>
      </w:r>
    </w:p>
    <w:p w14:paraId="5D689D86" w14:textId="77777777" w:rsidR="00351B5F" w:rsidRPr="00351B5F" w:rsidRDefault="00351B5F" w:rsidP="00351B5F">
      <w:pPr>
        <w:tabs>
          <w:tab w:val="left" w:pos="2070"/>
        </w:tabs>
        <w:spacing w:after="0" w:line="240" w:lineRule="auto"/>
        <w:ind w:left="2250" w:hanging="2250"/>
        <w:jc w:val="left"/>
        <w:rPr>
          <w:rFonts w:ascii="TH SarabunPSK" w:hAnsi="TH SarabunPSK" w:cs="TH SarabunPSK"/>
          <w:sz w:val="32"/>
          <w:szCs w:val="32"/>
        </w:rPr>
      </w:pPr>
      <w:r w:rsidRPr="00351B5F">
        <w:rPr>
          <w:rFonts w:ascii="TH SarabunPSK" w:hAnsi="TH SarabunPSK" w:cs="TH SarabunPSK"/>
          <w:b/>
          <w:bCs/>
          <w:sz w:val="32"/>
          <w:szCs w:val="32"/>
        </w:rPr>
        <w:lastRenderedPageBreak/>
        <w:t>Dissertation Title</w:t>
      </w:r>
      <w:r w:rsidRPr="00351B5F">
        <w:rPr>
          <w:rFonts w:ascii="TH SarabunPSK" w:hAnsi="TH SarabunPSK" w:cs="TH SarabunPSK"/>
          <w:b/>
          <w:bCs/>
          <w:sz w:val="32"/>
          <w:szCs w:val="32"/>
        </w:rPr>
        <w:tab/>
        <w:t>:</w:t>
      </w:r>
      <w:r w:rsidRPr="00351B5F">
        <w:rPr>
          <w:rFonts w:ascii="TH SarabunPSK" w:hAnsi="TH SarabunPSK" w:cs="TH SarabunPSK"/>
          <w:sz w:val="32"/>
          <w:szCs w:val="32"/>
        </w:rPr>
        <w:t xml:space="preserve">  Factors Affecting Leadership of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w:t>
      </w:r>
    </w:p>
    <w:p w14:paraId="117003CF" w14:textId="77777777" w:rsidR="00351B5F" w:rsidRPr="00351B5F" w:rsidRDefault="00351B5F" w:rsidP="00351B5F">
      <w:pPr>
        <w:tabs>
          <w:tab w:val="left" w:pos="2070"/>
        </w:tabs>
        <w:spacing w:after="0" w:line="240" w:lineRule="auto"/>
        <w:jc w:val="thaiDistribute"/>
        <w:rPr>
          <w:rFonts w:ascii="TH SarabunPSK" w:hAnsi="TH SarabunPSK" w:cs="TH SarabunPSK"/>
          <w:sz w:val="32"/>
          <w:szCs w:val="32"/>
        </w:rPr>
      </w:pPr>
      <w:r w:rsidRPr="00351B5F">
        <w:rPr>
          <w:rFonts w:ascii="TH SarabunPSK" w:hAnsi="TH SarabunPSK" w:cs="TH SarabunPSK"/>
          <w:b/>
          <w:bCs/>
          <w:sz w:val="32"/>
          <w:szCs w:val="32"/>
        </w:rPr>
        <w:t>Researcher</w:t>
      </w:r>
      <w:r w:rsidRPr="00351B5F">
        <w:rPr>
          <w:rFonts w:ascii="TH SarabunPSK" w:hAnsi="TH SarabunPSK" w:cs="TH SarabunPSK"/>
          <w:b/>
          <w:bCs/>
          <w:sz w:val="32"/>
          <w:szCs w:val="32"/>
        </w:rPr>
        <w:tab/>
        <w:t>:</w:t>
      </w:r>
      <w:r w:rsidRPr="00351B5F">
        <w:rPr>
          <w:rFonts w:ascii="TH SarabunPSK" w:hAnsi="TH SarabunPSK" w:cs="TH SarabunPSK"/>
          <w:sz w:val="32"/>
          <w:szCs w:val="32"/>
        </w:rPr>
        <w:t xml:space="preserve">  Mrs. </w:t>
      </w:r>
      <w:proofErr w:type="spellStart"/>
      <w:r w:rsidRPr="00351B5F">
        <w:rPr>
          <w:rFonts w:ascii="TH SarabunPSK" w:hAnsi="TH SarabunPSK" w:cs="TH SarabunPSK"/>
          <w:sz w:val="32"/>
          <w:szCs w:val="32"/>
        </w:rPr>
        <w:t>Narumon</w:t>
      </w:r>
      <w:proofErr w:type="spellEnd"/>
      <w:r w:rsidRPr="00351B5F">
        <w:rPr>
          <w:rFonts w:ascii="TH SarabunPSK" w:hAnsi="TH SarabunPSK" w:cs="TH SarabunPSK"/>
          <w:sz w:val="32"/>
          <w:szCs w:val="32"/>
        </w:rPr>
        <w:t xml:space="preserve"> </w:t>
      </w:r>
      <w:proofErr w:type="spellStart"/>
      <w:r w:rsidRPr="00351B5F">
        <w:rPr>
          <w:rFonts w:ascii="TH SarabunPSK" w:hAnsi="TH SarabunPSK" w:cs="TH SarabunPSK"/>
          <w:sz w:val="32"/>
          <w:szCs w:val="32"/>
        </w:rPr>
        <w:t>Pensiriwan</w:t>
      </w:r>
      <w:proofErr w:type="spellEnd"/>
    </w:p>
    <w:p w14:paraId="114EE5C8" w14:textId="77777777" w:rsidR="00351B5F" w:rsidRPr="00351B5F" w:rsidRDefault="00351B5F" w:rsidP="00351B5F">
      <w:pPr>
        <w:tabs>
          <w:tab w:val="left" w:pos="2070"/>
        </w:tabs>
        <w:spacing w:after="0" w:line="240" w:lineRule="auto"/>
        <w:jc w:val="thaiDistribute"/>
        <w:rPr>
          <w:rFonts w:ascii="TH SarabunPSK" w:hAnsi="TH SarabunPSK" w:cs="TH SarabunPSK"/>
          <w:sz w:val="32"/>
          <w:szCs w:val="32"/>
        </w:rPr>
      </w:pPr>
      <w:r w:rsidRPr="00351B5F">
        <w:rPr>
          <w:rFonts w:ascii="TH SarabunPSK" w:hAnsi="TH SarabunPSK" w:cs="TH SarabunPSK"/>
          <w:b/>
          <w:bCs/>
          <w:sz w:val="32"/>
          <w:szCs w:val="32"/>
        </w:rPr>
        <w:t>Degree</w:t>
      </w:r>
      <w:r w:rsidRPr="00351B5F">
        <w:rPr>
          <w:rFonts w:ascii="TH SarabunPSK" w:hAnsi="TH SarabunPSK" w:cs="TH SarabunPSK"/>
          <w:b/>
          <w:bCs/>
          <w:sz w:val="32"/>
          <w:szCs w:val="32"/>
        </w:rPr>
        <w:tab/>
        <w:t>:</w:t>
      </w:r>
      <w:r w:rsidRPr="00351B5F">
        <w:rPr>
          <w:rFonts w:ascii="TH SarabunPSK" w:hAnsi="TH SarabunPSK" w:cs="TH SarabunPSK"/>
          <w:sz w:val="32"/>
          <w:szCs w:val="32"/>
        </w:rPr>
        <w:t xml:space="preserve">  Doctor of Philosophy (Public Administration)</w:t>
      </w:r>
    </w:p>
    <w:p w14:paraId="1AD1EB5F" w14:textId="77777777" w:rsidR="00351B5F" w:rsidRPr="00351B5F" w:rsidRDefault="00351B5F" w:rsidP="00351B5F">
      <w:pPr>
        <w:tabs>
          <w:tab w:val="left" w:pos="2070"/>
        </w:tabs>
        <w:spacing w:after="0" w:line="240" w:lineRule="auto"/>
        <w:jc w:val="thaiDistribute"/>
        <w:rPr>
          <w:rFonts w:ascii="TH SarabunPSK" w:hAnsi="TH SarabunPSK" w:cs="TH SarabunPSK"/>
          <w:b/>
          <w:bCs/>
          <w:sz w:val="32"/>
          <w:szCs w:val="32"/>
        </w:rPr>
      </w:pPr>
      <w:r w:rsidRPr="00351B5F">
        <w:rPr>
          <w:rFonts w:ascii="TH SarabunPSK" w:hAnsi="TH SarabunPSK" w:cs="TH SarabunPSK"/>
          <w:b/>
          <w:bCs/>
          <w:sz w:val="32"/>
          <w:szCs w:val="32"/>
        </w:rPr>
        <w:t>Dissertation Supervisory Committee</w:t>
      </w:r>
    </w:p>
    <w:p w14:paraId="023F5A75" w14:textId="77777777" w:rsidR="00351B5F" w:rsidRPr="00351B5F" w:rsidRDefault="00351B5F" w:rsidP="00351B5F">
      <w:pPr>
        <w:tabs>
          <w:tab w:val="left" w:pos="2070"/>
        </w:tabs>
        <w:spacing w:after="0" w:line="240" w:lineRule="auto"/>
        <w:ind w:left="2250" w:hanging="2250"/>
        <w:jc w:val="left"/>
        <w:rPr>
          <w:rFonts w:ascii="TH SarabunPSK" w:hAnsi="TH SarabunPSK" w:cs="TH SarabunPSK"/>
          <w:b/>
          <w:bCs/>
          <w:sz w:val="32"/>
          <w:szCs w:val="32"/>
        </w:rPr>
      </w:pPr>
      <w:r w:rsidRPr="00351B5F">
        <w:rPr>
          <w:rFonts w:ascii="TH SarabunPSK" w:hAnsi="TH SarabunPSK" w:cs="TH SarabunPSK"/>
          <w:b/>
          <w:bCs/>
          <w:sz w:val="32"/>
          <w:szCs w:val="32"/>
        </w:rPr>
        <w:tab/>
        <w:t>:</w:t>
      </w:r>
      <w:r w:rsidRPr="00351B5F">
        <w:rPr>
          <w:rFonts w:ascii="TH SarabunPSK" w:hAnsi="TH SarabunPSK" w:cs="TH SarabunPSK"/>
          <w:sz w:val="32"/>
          <w:szCs w:val="32"/>
        </w:rPr>
        <w:t xml:space="preserve">  Prof. Dr. Boonton </w:t>
      </w:r>
      <w:proofErr w:type="spellStart"/>
      <w:r w:rsidRPr="00351B5F">
        <w:rPr>
          <w:rFonts w:ascii="TH SarabunPSK" w:hAnsi="TH SarabunPSK" w:cs="TH SarabunPSK"/>
          <w:sz w:val="32"/>
          <w:szCs w:val="32"/>
        </w:rPr>
        <w:t>Dockthaisong</w:t>
      </w:r>
      <w:proofErr w:type="spellEnd"/>
      <w:r w:rsidRPr="00351B5F">
        <w:rPr>
          <w:rFonts w:ascii="TH SarabunPSK" w:hAnsi="TH SarabunPSK" w:cs="TH SarabunPSK"/>
          <w:sz w:val="32"/>
          <w:szCs w:val="32"/>
        </w:rPr>
        <w:t>, B.A. (Political Science), M.A. (Political Development), Ph.D. (Leadership and Human Behavior with Specialization in Urban Development)</w:t>
      </w:r>
    </w:p>
    <w:p w14:paraId="537DDDCB" w14:textId="77777777" w:rsidR="00351B5F" w:rsidRPr="00351B5F" w:rsidRDefault="00351B5F" w:rsidP="00351B5F">
      <w:pPr>
        <w:tabs>
          <w:tab w:val="left" w:pos="2070"/>
        </w:tabs>
        <w:spacing w:after="0" w:line="240" w:lineRule="auto"/>
        <w:ind w:left="2250" w:hanging="2250"/>
        <w:jc w:val="left"/>
        <w:rPr>
          <w:rFonts w:ascii="TH SarabunPSK" w:hAnsi="TH SarabunPSK" w:cs="TH SarabunPSK"/>
          <w:b/>
          <w:bCs/>
          <w:sz w:val="32"/>
          <w:szCs w:val="32"/>
        </w:rPr>
      </w:pPr>
      <w:r w:rsidRPr="00351B5F">
        <w:rPr>
          <w:rFonts w:ascii="TH SarabunPSK" w:hAnsi="TH SarabunPSK" w:cs="TH SarabunPSK"/>
          <w:b/>
          <w:bCs/>
          <w:sz w:val="32"/>
          <w:szCs w:val="32"/>
        </w:rPr>
        <w:tab/>
        <w:t>:</w:t>
      </w:r>
      <w:r w:rsidRPr="00351B5F">
        <w:rPr>
          <w:rFonts w:ascii="TH SarabunPSK" w:hAnsi="TH SarabunPSK" w:cs="TH SarabunPSK"/>
          <w:sz w:val="32"/>
          <w:szCs w:val="32"/>
        </w:rPr>
        <w:t xml:space="preserve">  Assoc. Prof. Dr. </w:t>
      </w:r>
      <w:proofErr w:type="spellStart"/>
      <w:r w:rsidRPr="00351B5F">
        <w:rPr>
          <w:rFonts w:ascii="TH SarabunPSK" w:hAnsi="TH SarabunPSK" w:cs="TH SarabunPSK"/>
          <w:sz w:val="32"/>
          <w:szCs w:val="32"/>
        </w:rPr>
        <w:t>Surapon</w:t>
      </w:r>
      <w:proofErr w:type="spellEnd"/>
      <w:r w:rsidRPr="00351B5F">
        <w:rPr>
          <w:rFonts w:ascii="TH SarabunPSK" w:hAnsi="TH SarabunPSK" w:cs="TH SarabunPSK"/>
          <w:sz w:val="32"/>
          <w:szCs w:val="32"/>
        </w:rPr>
        <w:t xml:space="preserve"> </w:t>
      </w:r>
      <w:proofErr w:type="spellStart"/>
      <w:r w:rsidRPr="00351B5F">
        <w:rPr>
          <w:rFonts w:ascii="TH SarabunPSK" w:hAnsi="TH SarabunPSK" w:cs="TH SarabunPSK"/>
          <w:sz w:val="32"/>
          <w:szCs w:val="32"/>
        </w:rPr>
        <w:t>Suyaprom</w:t>
      </w:r>
      <w:proofErr w:type="spellEnd"/>
      <w:r w:rsidRPr="00351B5F">
        <w:rPr>
          <w:rFonts w:ascii="TH SarabunPSK" w:hAnsi="TH SarabunPSK" w:cs="TH SarabunPSK"/>
          <w:sz w:val="32"/>
          <w:szCs w:val="32"/>
        </w:rPr>
        <w:t>, B.A. (Sociology), M.A. (Politics), Ph.D. (Political Science), Ph.D. (Political Communication)</w:t>
      </w:r>
    </w:p>
    <w:p w14:paraId="1EB2A3CB" w14:textId="77777777" w:rsidR="00351B5F" w:rsidRPr="00351B5F" w:rsidRDefault="00351B5F" w:rsidP="00351B5F">
      <w:pPr>
        <w:tabs>
          <w:tab w:val="left" w:pos="2070"/>
        </w:tabs>
        <w:spacing w:after="0" w:line="240" w:lineRule="auto"/>
        <w:jc w:val="thaiDistribute"/>
        <w:rPr>
          <w:rFonts w:ascii="TH SarabunPSK" w:hAnsi="TH SarabunPSK" w:cs="TH SarabunPSK"/>
          <w:sz w:val="32"/>
          <w:szCs w:val="32"/>
          <w:lang w:val="en-GB"/>
        </w:rPr>
      </w:pPr>
      <w:r w:rsidRPr="00351B5F">
        <w:rPr>
          <w:rFonts w:ascii="TH SarabunPSK" w:hAnsi="TH SarabunPSK" w:cs="TH SarabunPSK"/>
          <w:b/>
          <w:bCs/>
          <w:sz w:val="32"/>
          <w:szCs w:val="32"/>
        </w:rPr>
        <w:t>Date of Graduation</w:t>
      </w:r>
      <w:r w:rsidRPr="00351B5F">
        <w:rPr>
          <w:rFonts w:ascii="TH SarabunPSK" w:hAnsi="TH SarabunPSK" w:cs="TH SarabunPSK"/>
          <w:sz w:val="32"/>
          <w:szCs w:val="32"/>
        </w:rPr>
        <w:tab/>
      </w:r>
      <w:r w:rsidRPr="00351B5F">
        <w:rPr>
          <w:rFonts w:ascii="TH SarabunPSK" w:hAnsi="TH SarabunPSK" w:cs="TH SarabunPSK"/>
          <w:b/>
          <w:bCs/>
          <w:sz w:val="32"/>
          <w:szCs w:val="32"/>
        </w:rPr>
        <w:t>:</w:t>
      </w:r>
      <w:r w:rsidRPr="00351B5F">
        <w:rPr>
          <w:rFonts w:ascii="TH SarabunPSK" w:hAnsi="TH SarabunPSK" w:cs="TH SarabunPSK"/>
          <w:sz w:val="32"/>
          <w:szCs w:val="32"/>
        </w:rPr>
        <w:t xml:space="preserve">  </w:t>
      </w:r>
      <w:r w:rsidRPr="00351B5F">
        <w:rPr>
          <w:rFonts w:ascii="TH SarabunPSK" w:hAnsi="TH SarabunPSK" w:cs="TH SarabunPSK"/>
          <w:sz w:val="32"/>
          <w:szCs w:val="32"/>
          <w:lang w:val="en-GB"/>
        </w:rPr>
        <w:t>March 3, 2020</w:t>
      </w:r>
    </w:p>
    <w:p w14:paraId="46427491" w14:textId="77777777" w:rsidR="00351B5F" w:rsidRPr="00351B5F" w:rsidRDefault="00351B5F" w:rsidP="00351B5F">
      <w:pPr>
        <w:spacing w:after="0" w:line="240" w:lineRule="auto"/>
        <w:jc w:val="thaiDistribute"/>
        <w:rPr>
          <w:rFonts w:ascii="TH SarabunPSK" w:hAnsi="TH SarabunPSK" w:cs="TH SarabunPSK"/>
          <w:sz w:val="32"/>
          <w:szCs w:val="32"/>
        </w:rPr>
      </w:pPr>
    </w:p>
    <w:p w14:paraId="7E7EC600" w14:textId="77777777" w:rsidR="00351B5F" w:rsidRPr="00351B5F" w:rsidRDefault="00351B5F" w:rsidP="00351B5F">
      <w:pPr>
        <w:spacing w:after="0" w:line="240" w:lineRule="auto"/>
        <w:rPr>
          <w:rFonts w:ascii="TH SarabunPSK" w:hAnsi="TH SarabunPSK" w:cs="TH SarabunPSK"/>
          <w:b/>
          <w:bCs/>
          <w:sz w:val="36"/>
          <w:szCs w:val="36"/>
        </w:rPr>
      </w:pPr>
      <w:r w:rsidRPr="00351B5F">
        <w:rPr>
          <w:rFonts w:ascii="TH SarabunPSK" w:hAnsi="TH SarabunPSK" w:cs="TH SarabunPSK"/>
          <w:b/>
          <w:bCs/>
          <w:sz w:val="36"/>
          <w:szCs w:val="36"/>
        </w:rPr>
        <w:t>Abstract</w:t>
      </w:r>
    </w:p>
    <w:p w14:paraId="607EDA58"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lang w:val="en-GB"/>
        </w:rPr>
      </w:pPr>
      <w:r w:rsidRPr="00351B5F">
        <w:rPr>
          <w:rFonts w:ascii="TH SarabunPSK" w:hAnsi="TH SarabunPSK" w:cs="TH SarabunPSK"/>
          <w:b/>
          <w:bCs/>
          <w:sz w:val="32"/>
          <w:szCs w:val="32"/>
          <w:cs/>
        </w:rPr>
        <w:tab/>
      </w:r>
      <w:r w:rsidRPr="00351B5F">
        <w:rPr>
          <w:rFonts w:ascii="TH SarabunPSK" w:hAnsi="TH SarabunPSK" w:cs="TH SarabunPSK"/>
          <w:sz w:val="32"/>
          <w:szCs w:val="32"/>
        </w:rPr>
        <w:t xml:space="preserve">Objectives of this research were 1. </w:t>
      </w:r>
      <w:proofErr w:type="gramStart"/>
      <w:r w:rsidRPr="00351B5F">
        <w:rPr>
          <w:rFonts w:ascii="TH SarabunPSK" w:hAnsi="TH SarabunPSK" w:cs="TH SarabunPSK"/>
          <w:sz w:val="32"/>
          <w:szCs w:val="32"/>
        </w:rPr>
        <w:t>to</w:t>
      </w:r>
      <w:proofErr w:type="gramEnd"/>
      <w:r w:rsidRPr="00351B5F">
        <w:rPr>
          <w:rFonts w:ascii="TH SarabunPSK" w:hAnsi="TH SarabunPSK" w:cs="TH SarabunPSK"/>
          <w:sz w:val="32"/>
          <w:szCs w:val="32"/>
        </w:rPr>
        <w:t xml:space="preserve"> study the leadership of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 2. </w:t>
      </w:r>
      <w:proofErr w:type="gramStart"/>
      <w:r w:rsidRPr="00351B5F">
        <w:rPr>
          <w:rFonts w:ascii="TH SarabunPSK" w:hAnsi="TH SarabunPSK" w:cs="TH SarabunPSK"/>
          <w:sz w:val="32"/>
          <w:szCs w:val="32"/>
        </w:rPr>
        <w:t>to</w:t>
      </w:r>
      <w:proofErr w:type="gramEnd"/>
      <w:r w:rsidRPr="00351B5F">
        <w:rPr>
          <w:rFonts w:ascii="TH SarabunPSK" w:hAnsi="TH SarabunPSK" w:cs="TH SarabunPSK"/>
          <w:sz w:val="32"/>
          <w:szCs w:val="32"/>
        </w:rPr>
        <w:t xml:space="preserve"> study  factors affecting the leadership of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 and 3. </w:t>
      </w:r>
      <w:proofErr w:type="gramStart"/>
      <w:r w:rsidRPr="00351B5F">
        <w:rPr>
          <w:rFonts w:ascii="TH SarabunPSK" w:hAnsi="TH SarabunPSK" w:cs="TH SarabunPSK"/>
          <w:sz w:val="32"/>
          <w:szCs w:val="32"/>
        </w:rPr>
        <w:t>to</w:t>
      </w:r>
      <w:proofErr w:type="gramEnd"/>
      <w:r w:rsidRPr="00351B5F">
        <w:rPr>
          <w:rFonts w:ascii="TH SarabunPSK" w:hAnsi="TH SarabunPSK" w:cs="TH SarabunPSK"/>
          <w:sz w:val="32"/>
          <w:szCs w:val="32"/>
        </w:rPr>
        <w:t xml:space="preserve"> propose the </w:t>
      </w:r>
      <w:bookmarkStart w:id="1" w:name="_Hlk17133400"/>
      <w:r w:rsidRPr="00351B5F">
        <w:rPr>
          <w:rFonts w:ascii="TH SarabunPSK" w:hAnsi="TH SarabunPSK" w:cs="TH SarabunPSK"/>
          <w:sz w:val="32"/>
          <w:szCs w:val="32"/>
        </w:rPr>
        <w:t xml:space="preserve">implementation of </w:t>
      </w:r>
      <w:proofErr w:type="spellStart"/>
      <w:r w:rsidRPr="00351B5F">
        <w:rPr>
          <w:rFonts w:ascii="TH SarabunPSK" w:hAnsi="TH SarabunPSK" w:cs="TH SarabunPSK"/>
          <w:sz w:val="32"/>
          <w:szCs w:val="32"/>
        </w:rPr>
        <w:t>Buddhadhamma</w:t>
      </w:r>
      <w:proofErr w:type="spellEnd"/>
      <w:r w:rsidRPr="00351B5F">
        <w:rPr>
          <w:rFonts w:ascii="TH SarabunPSK" w:hAnsi="TH SarabunPSK" w:cs="TH SarabunPSK"/>
          <w:sz w:val="32"/>
          <w:szCs w:val="32"/>
        </w:rPr>
        <w:t xml:space="preserve"> principles for </w:t>
      </w:r>
      <w:bookmarkEnd w:id="1"/>
      <w:r w:rsidRPr="00351B5F">
        <w:rPr>
          <w:rFonts w:ascii="TH SarabunPSK" w:hAnsi="TH SarabunPSK" w:cs="TH SarabunPSK"/>
          <w:sz w:val="32"/>
          <w:szCs w:val="32"/>
        </w:rPr>
        <w:t>leadership development of sub-district municipal</w:t>
      </w:r>
      <w:proofErr w:type="spellStart"/>
      <w:r w:rsidRPr="00351B5F">
        <w:rPr>
          <w:rFonts w:ascii="TH SarabunPSK" w:hAnsi="TH SarabunPSK" w:cs="TH SarabunPSK"/>
          <w:sz w:val="32"/>
          <w:szCs w:val="32"/>
          <w:lang w:val="en-GB"/>
        </w:rPr>
        <w:t>ity</w:t>
      </w:r>
      <w:proofErr w:type="spellEnd"/>
      <w:r w:rsidRPr="00351B5F">
        <w:rPr>
          <w:rFonts w:ascii="TH SarabunPSK" w:hAnsi="TH SarabunPSK" w:cs="TH SarabunPSK"/>
          <w:sz w:val="32"/>
          <w:szCs w:val="32"/>
        </w:rPr>
        <w:t xml:space="preserve">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w:t>
      </w:r>
      <w:r w:rsidRPr="00351B5F">
        <w:rPr>
          <w:rFonts w:ascii="TH SarabunPSK" w:hAnsi="TH SarabunPSK" w:cs="TH SarabunPSK"/>
          <w:sz w:val="32"/>
          <w:szCs w:val="32"/>
          <w:lang w:val="en-GB"/>
        </w:rPr>
        <w:t>.</w:t>
      </w:r>
    </w:p>
    <w:p w14:paraId="7D8B54FB"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rPr>
      </w:pPr>
      <w:r w:rsidRPr="00351B5F">
        <w:rPr>
          <w:rFonts w:ascii="TH SarabunPSK" w:hAnsi="TH SarabunPSK" w:cs="TH SarabunPSK"/>
          <w:sz w:val="32"/>
          <w:szCs w:val="32"/>
        </w:rPr>
        <w:t xml:space="preserve"> </w:t>
      </w:r>
      <w:r w:rsidRPr="00351B5F">
        <w:rPr>
          <w:rFonts w:ascii="TH SarabunPSK" w:hAnsi="TH SarabunPSK" w:cs="TH SarabunPSK"/>
          <w:sz w:val="32"/>
          <w:szCs w:val="32"/>
        </w:rPr>
        <w:tab/>
        <w:t xml:space="preserve">Methodology was the mixed methods:  The quantitative research collected data from 326 samples who were personnel working at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 The tools used to collect data were questionnaires with reliability values equal to 0.852, </w:t>
      </w:r>
      <w:proofErr w:type="gramStart"/>
      <w:r w:rsidRPr="00351B5F">
        <w:rPr>
          <w:rFonts w:ascii="TH SarabunPSK" w:hAnsi="TH SarabunPSK" w:cs="TH SarabunPSK"/>
          <w:sz w:val="32"/>
          <w:szCs w:val="32"/>
        </w:rPr>
        <w:t>The</w:t>
      </w:r>
      <w:proofErr w:type="gramEnd"/>
      <w:r w:rsidRPr="00351B5F">
        <w:rPr>
          <w:rFonts w:ascii="TH SarabunPSK" w:hAnsi="TH SarabunPSK" w:cs="TH SarabunPSK"/>
          <w:sz w:val="32"/>
          <w:szCs w:val="32"/>
        </w:rPr>
        <w:t xml:space="preserve"> statistics used for data analysis were frequency, percentage, mean, standard deviation and analyzed by descriptive interpretation and the qualitative research collected data from </w:t>
      </w:r>
      <w:r w:rsidRPr="00351B5F">
        <w:rPr>
          <w:rFonts w:ascii="TH SarabunPSK" w:hAnsi="TH SarabunPSK" w:cs="TH SarabunPSK"/>
          <w:sz w:val="32"/>
          <w:szCs w:val="32"/>
          <w:cs/>
        </w:rPr>
        <w:t xml:space="preserve">18 </w:t>
      </w:r>
      <w:r w:rsidRPr="00351B5F">
        <w:rPr>
          <w:rFonts w:ascii="TH SarabunPSK" w:hAnsi="TH SarabunPSK" w:cs="TH SarabunPSK"/>
          <w:sz w:val="32"/>
          <w:szCs w:val="32"/>
        </w:rPr>
        <w:t xml:space="preserve">key informants, purposefully selected from the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w:t>
      </w:r>
      <w:r w:rsidRPr="00351B5F">
        <w:rPr>
          <w:rFonts w:ascii="TH SarabunPSK" w:hAnsi="TH SarabunPSK" w:cs="TH SarabunPSK"/>
          <w:color w:val="FF0000"/>
          <w:sz w:val="32"/>
          <w:szCs w:val="32"/>
        </w:rPr>
        <w:t xml:space="preserve">. </w:t>
      </w:r>
      <w:r w:rsidRPr="00351B5F">
        <w:rPr>
          <w:rFonts w:ascii="TH SarabunPSK" w:hAnsi="TH SarabunPSK" w:cs="TH SarabunPSK"/>
          <w:sz w:val="32"/>
          <w:szCs w:val="32"/>
        </w:rPr>
        <w:t xml:space="preserve">The tools used to collect data were the structured in-depth interview transcript by individually interviewing and </w:t>
      </w:r>
      <w:r w:rsidRPr="00351B5F">
        <w:rPr>
          <w:rFonts w:ascii="TH SarabunPSK" w:hAnsi="TH SarabunPSK" w:cs="TH SarabunPSK"/>
          <w:sz w:val="32"/>
          <w:szCs w:val="32"/>
          <w:lang w:val="en-GB"/>
        </w:rPr>
        <w:t>t</w:t>
      </w:r>
      <w:r w:rsidRPr="00351B5F">
        <w:rPr>
          <w:rFonts w:ascii="TH SarabunPSK" w:hAnsi="TH SarabunPSK" w:cs="TH SarabunPSK"/>
          <w:sz w:val="32"/>
          <w:szCs w:val="32"/>
        </w:rPr>
        <w:t xml:space="preserve">he data were also collected from 11 participants in focus group discussion by analysis of Stepwise Multiple Regression. </w:t>
      </w:r>
      <w:bookmarkStart w:id="2" w:name="_Hlk20726361"/>
    </w:p>
    <w:p w14:paraId="65481A6A"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rPr>
      </w:pPr>
    </w:p>
    <w:bookmarkEnd w:id="2"/>
    <w:p w14:paraId="1A2A50D1" w14:textId="77777777" w:rsidR="00351B5F" w:rsidRPr="00351B5F" w:rsidRDefault="00351B5F" w:rsidP="00351B5F">
      <w:pPr>
        <w:tabs>
          <w:tab w:val="left" w:pos="1080"/>
        </w:tabs>
        <w:spacing w:after="0" w:line="240" w:lineRule="auto"/>
        <w:jc w:val="thaiDistribute"/>
        <w:rPr>
          <w:rFonts w:ascii="TH SarabunPSK" w:hAnsi="TH SarabunPSK" w:cs="TH SarabunPSK"/>
          <w:b/>
          <w:bCs/>
          <w:sz w:val="32"/>
          <w:szCs w:val="32"/>
        </w:rPr>
      </w:pPr>
      <w:r w:rsidRPr="00351B5F">
        <w:rPr>
          <w:rFonts w:ascii="TH SarabunPSK" w:hAnsi="TH SarabunPSK" w:cs="TH SarabunPSK"/>
          <w:b/>
          <w:bCs/>
          <w:sz w:val="32"/>
          <w:szCs w:val="32"/>
        </w:rPr>
        <w:lastRenderedPageBreak/>
        <w:tab/>
        <w:t>Findings were as follows:</w:t>
      </w:r>
    </w:p>
    <w:p w14:paraId="646B2283"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rPr>
      </w:pPr>
      <w:r w:rsidRPr="00351B5F">
        <w:rPr>
          <w:rFonts w:ascii="TH SarabunPSK" w:hAnsi="TH SarabunPSK" w:cs="TH SarabunPSK"/>
          <w:b/>
          <w:bCs/>
          <w:sz w:val="32"/>
          <w:szCs w:val="32"/>
          <w:cs/>
        </w:rPr>
        <w:tab/>
      </w:r>
      <w:r w:rsidRPr="00351B5F">
        <w:rPr>
          <w:rFonts w:ascii="TH SarabunPSK" w:hAnsi="TH SarabunPSK" w:cs="TH SarabunPSK"/>
          <w:sz w:val="32"/>
          <w:szCs w:val="32"/>
        </w:rPr>
        <w:t>1</w:t>
      </w:r>
      <w:r w:rsidRPr="00351B5F">
        <w:rPr>
          <w:rFonts w:ascii="TH SarabunPSK" w:hAnsi="TH SarabunPSK" w:cs="TH SarabunPSK"/>
          <w:sz w:val="32"/>
          <w:szCs w:val="32"/>
          <w:lang w:val="en-GB"/>
        </w:rPr>
        <w:t>.</w:t>
      </w:r>
      <w:r w:rsidRPr="00351B5F">
        <w:rPr>
          <w:rFonts w:ascii="TH SarabunPSK" w:hAnsi="TH SarabunPSK" w:cs="TH SarabunPSK" w:hint="cs"/>
          <w:sz w:val="32"/>
          <w:szCs w:val="32"/>
          <w:cs/>
          <w:lang w:val="en-GB"/>
        </w:rPr>
        <w:t xml:space="preserve"> </w:t>
      </w:r>
      <w:r w:rsidRPr="00351B5F">
        <w:rPr>
          <w:rFonts w:ascii="TH SarabunPSK" w:hAnsi="TH SarabunPSK" w:cs="TH SarabunPSK"/>
          <w:sz w:val="32"/>
          <w:szCs w:val="32"/>
        </w:rPr>
        <w:t xml:space="preserve">Leadership of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w:t>
      </w:r>
      <w:r w:rsidRPr="00351B5F">
        <w:rPr>
          <w:rFonts w:ascii="TH SarabunPSK" w:hAnsi="TH SarabunPSK" w:cs="TH SarabunPSK"/>
          <w:sz w:val="32"/>
          <w:szCs w:val="32"/>
          <w:lang w:val="en-GB"/>
        </w:rPr>
        <w:t xml:space="preserve"> by </w:t>
      </w:r>
      <w:r w:rsidRPr="00351B5F">
        <w:rPr>
          <w:rFonts w:ascii="TH SarabunPSK" w:hAnsi="TH SarabunPSK" w:cs="TH SarabunPSK"/>
          <w:sz w:val="32"/>
          <w:szCs w:val="32"/>
        </w:rPr>
        <w:t>overall was found that in term of democracy was at high level with the mean value at 3.63</w:t>
      </w:r>
      <w:r w:rsidRPr="00351B5F">
        <w:rPr>
          <w:rFonts w:ascii="TH SarabunPSK" w:hAnsi="TH SarabunPSK" w:cs="TH SarabunPSK"/>
          <w:sz w:val="32"/>
          <w:szCs w:val="32"/>
          <w:lang w:val="en-GB"/>
        </w:rPr>
        <w:t xml:space="preserve">, </w:t>
      </w:r>
      <w:r w:rsidRPr="00351B5F">
        <w:rPr>
          <w:rFonts w:ascii="TH SarabunPSK" w:hAnsi="TH SarabunPSK" w:cs="TH SarabunPSK"/>
          <w:sz w:val="32"/>
          <w:szCs w:val="32"/>
        </w:rPr>
        <w:t xml:space="preserve">in term of vision was at high level with the mean value at 3.69, in term of moral was </w:t>
      </w:r>
      <w:proofErr w:type="gramStart"/>
      <w:r w:rsidRPr="00351B5F">
        <w:rPr>
          <w:rFonts w:ascii="TH SarabunPSK" w:hAnsi="TH SarabunPSK" w:cs="TH SarabunPSK"/>
          <w:sz w:val="32"/>
          <w:szCs w:val="32"/>
        </w:rPr>
        <w:t>at  high</w:t>
      </w:r>
      <w:proofErr w:type="gramEnd"/>
      <w:r w:rsidRPr="00351B5F">
        <w:rPr>
          <w:rFonts w:ascii="TH SarabunPSK" w:hAnsi="TH SarabunPSK" w:cs="TH SarabunPSK"/>
          <w:sz w:val="32"/>
          <w:szCs w:val="32"/>
        </w:rPr>
        <w:t xml:space="preserve"> level with the mean value at 3.69 and </w:t>
      </w:r>
      <w:r w:rsidRPr="00351B5F">
        <w:rPr>
          <w:rFonts w:ascii="TH SarabunPSK" w:hAnsi="TH SarabunPSK" w:cs="TH SarabunPSK"/>
          <w:sz w:val="32"/>
          <w:szCs w:val="32"/>
          <w:lang w:val="en-GB"/>
        </w:rPr>
        <w:t xml:space="preserve">in term of </w:t>
      </w:r>
      <w:r w:rsidRPr="00351B5F">
        <w:rPr>
          <w:rFonts w:ascii="TH SarabunPSK" w:hAnsi="TH SarabunPSK" w:cs="TH SarabunPSK"/>
          <w:sz w:val="32"/>
          <w:szCs w:val="32"/>
        </w:rPr>
        <w:t>the decision making  was at high level with the mean value at 3.66</w:t>
      </w:r>
    </w:p>
    <w:p w14:paraId="7D17EB74"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lang w:val="en-GB"/>
        </w:rPr>
      </w:pPr>
      <w:r w:rsidRPr="00351B5F">
        <w:rPr>
          <w:rFonts w:ascii="TH SarabunPSK" w:hAnsi="TH SarabunPSK" w:cs="TH SarabunPSK"/>
          <w:sz w:val="32"/>
          <w:szCs w:val="32"/>
          <w:cs/>
        </w:rPr>
        <w:tab/>
      </w:r>
      <w:r w:rsidRPr="00351B5F">
        <w:rPr>
          <w:rFonts w:ascii="TH SarabunPSK" w:hAnsi="TH SarabunPSK" w:cs="TH SarabunPSK"/>
          <w:sz w:val="32"/>
          <w:szCs w:val="32"/>
        </w:rPr>
        <w:t>2.</w:t>
      </w:r>
      <w:r w:rsidRPr="00351B5F">
        <w:rPr>
          <w:rFonts w:ascii="TH SarabunPSK" w:hAnsi="TH SarabunPSK" w:cs="TH SarabunPSK" w:hint="cs"/>
          <w:sz w:val="32"/>
          <w:szCs w:val="32"/>
          <w:cs/>
        </w:rPr>
        <w:t xml:space="preserve"> </w:t>
      </w:r>
      <w:r w:rsidRPr="00351B5F">
        <w:rPr>
          <w:rFonts w:ascii="TH SarabunPSK" w:hAnsi="TH SarabunPSK" w:cs="TH SarabunPSK"/>
          <w:sz w:val="32"/>
          <w:szCs w:val="32"/>
        </w:rPr>
        <w:t xml:space="preserve">Factors affecting leadership of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 The first was the </w:t>
      </w:r>
      <w:proofErr w:type="spellStart"/>
      <w:r w:rsidRPr="00351B5F">
        <w:rPr>
          <w:rFonts w:ascii="TH SarabunPSK" w:hAnsi="TH SarabunPSK" w:cs="TH SarabunPSK"/>
          <w:sz w:val="32"/>
          <w:szCs w:val="32"/>
        </w:rPr>
        <w:t>Brahmaviharadhamma</w:t>
      </w:r>
      <w:proofErr w:type="spellEnd"/>
      <w:r w:rsidRPr="00351B5F">
        <w:rPr>
          <w:rFonts w:ascii="TH SarabunPSK" w:hAnsi="TH SarabunPSK" w:cs="TH SarabunPSK"/>
          <w:sz w:val="32"/>
          <w:szCs w:val="32"/>
        </w:rPr>
        <w:t xml:space="preserve">, the sublime states of mind that affects the leadership of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 the most with statistical significance at </w:t>
      </w:r>
      <w:r w:rsidRPr="00351B5F">
        <w:rPr>
          <w:rFonts w:ascii="TH SarabunPSK" w:hAnsi="TH SarabunPSK" w:cs="TH SarabunPSK"/>
          <w:sz w:val="32"/>
          <w:szCs w:val="32"/>
          <w:lang w:val="en-GB"/>
        </w:rPr>
        <w:t>0</w:t>
      </w:r>
      <w:r w:rsidRPr="00351B5F">
        <w:rPr>
          <w:rFonts w:ascii="TH SarabunPSK" w:hAnsi="TH SarabunPSK" w:cs="TH SarabunPSK"/>
          <w:sz w:val="32"/>
          <w:szCs w:val="32"/>
        </w:rPr>
        <w:t xml:space="preserve">.05, consisting of loving-kindness, compassion, sympathetic joy </w:t>
      </w:r>
      <w:r w:rsidRPr="00351B5F">
        <w:rPr>
          <w:rFonts w:ascii="TH SarabunPSK" w:hAnsi="TH SarabunPSK" w:cs="TH SarabunPSK"/>
          <w:sz w:val="32"/>
          <w:szCs w:val="32"/>
          <w:lang w:val="en-GB"/>
        </w:rPr>
        <w:t xml:space="preserve">and equanimity, </w:t>
      </w:r>
      <w:r w:rsidRPr="00351B5F">
        <w:rPr>
          <w:rFonts w:ascii="TH SarabunPSK" w:hAnsi="TH SarabunPSK" w:cs="TH SarabunPSK"/>
          <w:sz w:val="32"/>
          <w:szCs w:val="32"/>
        </w:rPr>
        <w:t xml:space="preserve">65.5 percent of all factors. The second was the external factors that affects the leadership of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 with statistical significance at 0.05, consisting of the changes in Thailand 4.0 Era, the expectations of people in the area, collaboration between the municipality and the people and allowing people to participate in the project,  54.7 percent of all factors. The last was the internal factors that affect the leadership of sub-district municipality administrator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 with statistical significance at 0.05, consisting of an organizational structure, standard of work, responsibility and the feelings of commitment to the organization, 54.4 percent</w:t>
      </w:r>
      <w:r w:rsidRPr="00351B5F">
        <w:rPr>
          <w:rFonts w:ascii="TH SarabunPSK" w:hAnsi="TH SarabunPSK" w:cs="TH SarabunPSK"/>
          <w:sz w:val="32"/>
          <w:szCs w:val="32"/>
          <w:lang w:val="en-GB"/>
        </w:rPr>
        <w:t xml:space="preserve"> of all factors.</w:t>
      </w:r>
    </w:p>
    <w:p w14:paraId="19B0C89D"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cs/>
        </w:rPr>
      </w:pPr>
      <w:r w:rsidRPr="00351B5F">
        <w:rPr>
          <w:rFonts w:ascii="TH SarabunPSK" w:hAnsi="TH SarabunPSK" w:cs="TH SarabunPSK"/>
          <w:sz w:val="32"/>
          <w:szCs w:val="32"/>
          <w:cs/>
        </w:rPr>
        <w:tab/>
      </w:r>
      <w:r w:rsidRPr="00351B5F">
        <w:rPr>
          <w:rFonts w:ascii="TH SarabunPSK" w:hAnsi="TH SarabunPSK" w:cs="TH SarabunPSK"/>
          <w:sz w:val="32"/>
          <w:szCs w:val="32"/>
        </w:rPr>
        <w:t>3.</w:t>
      </w:r>
      <w:r w:rsidRPr="00351B5F">
        <w:rPr>
          <w:rFonts w:ascii="TH SarabunPSK" w:hAnsi="TH SarabunPSK" w:cs="TH SarabunPSK" w:hint="cs"/>
          <w:sz w:val="32"/>
          <w:szCs w:val="32"/>
          <w:cs/>
        </w:rPr>
        <w:t xml:space="preserve"> </w:t>
      </w:r>
      <w:r w:rsidRPr="00351B5F">
        <w:rPr>
          <w:rFonts w:ascii="TH SarabunPSK" w:hAnsi="TH SarabunPSK" w:cs="TH SarabunPSK"/>
          <w:sz w:val="32"/>
          <w:szCs w:val="32"/>
        </w:rPr>
        <w:t xml:space="preserve">The implementation of </w:t>
      </w:r>
      <w:proofErr w:type="spellStart"/>
      <w:r w:rsidRPr="00351B5F">
        <w:rPr>
          <w:rFonts w:ascii="TH SarabunPSK" w:hAnsi="TH SarabunPSK" w:cs="TH SarabunPSK"/>
          <w:sz w:val="32"/>
          <w:szCs w:val="32"/>
        </w:rPr>
        <w:t>Buddhadhamma</w:t>
      </w:r>
      <w:proofErr w:type="spellEnd"/>
      <w:r w:rsidRPr="00351B5F">
        <w:rPr>
          <w:rFonts w:ascii="TH SarabunPSK" w:hAnsi="TH SarabunPSK" w:cs="TH SarabunPSK"/>
          <w:sz w:val="32"/>
          <w:szCs w:val="32"/>
        </w:rPr>
        <w:t xml:space="preserve"> principles for leadership development of sub-district municipality administrators in </w:t>
      </w:r>
      <w:proofErr w:type="spellStart"/>
      <w:r w:rsidRPr="00351B5F">
        <w:rPr>
          <w:rFonts w:ascii="TH SarabunPSK" w:hAnsi="TH SarabunPSK" w:cs="TH SarabunPSK"/>
          <w:sz w:val="32"/>
          <w:szCs w:val="32"/>
        </w:rPr>
        <w:t>Nonthaburi</w:t>
      </w:r>
      <w:proofErr w:type="spellEnd"/>
      <w:r w:rsidRPr="00351B5F">
        <w:rPr>
          <w:rFonts w:ascii="TH SarabunPSK" w:hAnsi="TH SarabunPSK" w:cs="TH SarabunPSK"/>
          <w:sz w:val="32"/>
          <w:szCs w:val="32"/>
        </w:rPr>
        <w:t xml:space="preserve"> Province. </w:t>
      </w:r>
      <w:proofErr w:type="gramStart"/>
      <w:r w:rsidRPr="00351B5F">
        <w:rPr>
          <w:rFonts w:ascii="TH SarabunPSK" w:hAnsi="TH SarabunPSK" w:cs="TH SarabunPSK"/>
          <w:sz w:val="32"/>
          <w:szCs w:val="32"/>
        </w:rPr>
        <w:t>In term of internal factors; consisting of an organizational structure, standard of work, responsibility and the commitment to the organization.</w:t>
      </w:r>
      <w:proofErr w:type="gramEnd"/>
      <w:r w:rsidRPr="00351B5F">
        <w:rPr>
          <w:rFonts w:ascii="TH SarabunPSK" w:hAnsi="TH SarabunPSK" w:cs="TH SarabunPSK"/>
          <w:sz w:val="32"/>
          <w:szCs w:val="32"/>
        </w:rPr>
        <w:t xml:space="preserve"> In term of external factors</w:t>
      </w:r>
      <w:proofErr w:type="gramStart"/>
      <w:r w:rsidRPr="00351B5F">
        <w:rPr>
          <w:rFonts w:ascii="TH SarabunPSK" w:hAnsi="TH SarabunPSK" w:cs="TH SarabunPSK"/>
          <w:sz w:val="32"/>
          <w:szCs w:val="32"/>
        </w:rPr>
        <w:t>;  consisting</w:t>
      </w:r>
      <w:proofErr w:type="gramEnd"/>
      <w:r w:rsidRPr="00351B5F">
        <w:rPr>
          <w:rFonts w:ascii="TH SarabunPSK" w:hAnsi="TH SarabunPSK" w:cs="TH SarabunPSK"/>
          <w:sz w:val="32"/>
          <w:szCs w:val="32"/>
        </w:rPr>
        <w:t xml:space="preserve"> of Thailand </w:t>
      </w:r>
      <w:r w:rsidRPr="00351B5F">
        <w:rPr>
          <w:rFonts w:ascii="TH SarabunPSK" w:hAnsi="TH SarabunPSK" w:cs="TH SarabunPSK"/>
          <w:sz w:val="32"/>
          <w:szCs w:val="32"/>
          <w:lang w:val="en-GB"/>
        </w:rPr>
        <w:t xml:space="preserve">policy </w:t>
      </w:r>
      <w:r w:rsidRPr="00351B5F">
        <w:rPr>
          <w:rFonts w:ascii="TH SarabunPSK" w:hAnsi="TH SarabunPSK" w:cs="TH SarabunPSK"/>
          <w:sz w:val="32"/>
          <w:szCs w:val="32"/>
        </w:rPr>
        <w:t xml:space="preserve">4.0, the expectations of people in the area, collaboration between the municipality and the people and public </w:t>
      </w:r>
      <w:proofErr w:type="spellStart"/>
      <w:r w:rsidRPr="00351B5F">
        <w:rPr>
          <w:rFonts w:ascii="TH SarabunPSK" w:hAnsi="TH SarabunPSK" w:cs="TH SarabunPSK"/>
          <w:sz w:val="32"/>
          <w:szCs w:val="32"/>
        </w:rPr>
        <w:t>participa</w:t>
      </w:r>
      <w:r w:rsidRPr="00351B5F">
        <w:rPr>
          <w:rFonts w:ascii="TH SarabunPSK" w:hAnsi="TH SarabunPSK" w:cs="TH SarabunPSK"/>
          <w:sz w:val="32"/>
          <w:szCs w:val="32"/>
          <w:lang w:val="en-GB"/>
        </w:rPr>
        <w:t>tion</w:t>
      </w:r>
      <w:proofErr w:type="spellEnd"/>
      <w:r w:rsidRPr="00351B5F">
        <w:rPr>
          <w:rFonts w:ascii="TH SarabunPSK" w:hAnsi="TH SarabunPSK" w:cs="TH SarabunPSK"/>
          <w:sz w:val="32"/>
          <w:szCs w:val="32"/>
        </w:rPr>
        <w:t xml:space="preserve">. In term of </w:t>
      </w:r>
      <w:proofErr w:type="spellStart"/>
      <w:r w:rsidRPr="00351B5F">
        <w:rPr>
          <w:rFonts w:ascii="TH SarabunPSK" w:hAnsi="TH SarabunPSK" w:cs="TH SarabunPSK"/>
          <w:sz w:val="32"/>
          <w:szCs w:val="32"/>
        </w:rPr>
        <w:t>Brahmaviharadhamma</w:t>
      </w:r>
      <w:proofErr w:type="spellEnd"/>
      <w:r w:rsidRPr="00351B5F">
        <w:rPr>
          <w:rFonts w:ascii="TH SarabunPSK" w:hAnsi="TH SarabunPSK" w:cs="TH SarabunPSK"/>
          <w:sz w:val="32"/>
          <w:szCs w:val="32"/>
        </w:rPr>
        <w:t>, the sublime states of mind</w:t>
      </w:r>
      <w:proofErr w:type="gramStart"/>
      <w:r w:rsidRPr="00351B5F">
        <w:rPr>
          <w:rFonts w:ascii="TH SarabunPSK" w:hAnsi="TH SarabunPSK" w:cs="TH SarabunPSK"/>
          <w:sz w:val="32"/>
          <w:szCs w:val="32"/>
        </w:rPr>
        <w:t>;  consisting</w:t>
      </w:r>
      <w:proofErr w:type="gramEnd"/>
      <w:r w:rsidRPr="00351B5F">
        <w:rPr>
          <w:rFonts w:ascii="TH SarabunPSK" w:hAnsi="TH SarabunPSK" w:cs="TH SarabunPSK"/>
          <w:sz w:val="32"/>
          <w:szCs w:val="32"/>
        </w:rPr>
        <w:t xml:space="preserve"> of loving-kindness, compassion, sympathetic joy </w:t>
      </w:r>
      <w:r w:rsidRPr="00351B5F">
        <w:rPr>
          <w:rFonts w:ascii="TH SarabunPSK" w:hAnsi="TH SarabunPSK" w:cs="TH SarabunPSK"/>
          <w:sz w:val="32"/>
          <w:szCs w:val="32"/>
          <w:lang w:val="en-GB"/>
        </w:rPr>
        <w:t>and equanimity</w:t>
      </w:r>
      <w:r w:rsidRPr="00351B5F">
        <w:rPr>
          <w:rFonts w:ascii="TH SarabunPSK" w:hAnsi="TH SarabunPSK" w:cs="TH SarabunPSK"/>
          <w:sz w:val="32"/>
          <w:szCs w:val="32"/>
        </w:rPr>
        <w:t>.</w:t>
      </w:r>
    </w:p>
    <w:p w14:paraId="2E0CF219" w14:textId="77777777" w:rsidR="00351B5F" w:rsidRPr="00351B5F" w:rsidRDefault="00351B5F" w:rsidP="00351B5F">
      <w:pPr>
        <w:tabs>
          <w:tab w:val="left" w:pos="1080"/>
        </w:tabs>
        <w:spacing w:after="0" w:line="240" w:lineRule="auto"/>
        <w:jc w:val="thaiDistribute"/>
        <w:rPr>
          <w:rFonts w:ascii="TH SarabunPSK" w:hAnsi="TH SarabunPSK" w:cs="TH SarabunPSK"/>
          <w:sz w:val="32"/>
          <w:szCs w:val="32"/>
        </w:rPr>
      </w:pPr>
    </w:p>
    <w:p w14:paraId="4651AF5D" w14:textId="77777777" w:rsidR="00351B5F" w:rsidRDefault="00351B5F" w:rsidP="00765731">
      <w:pPr>
        <w:spacing w:after="0" w:line="240" w:lineRule="auto"/>
        <w:rPr>
          <w:rFonts w:ascii="TH SarabunPSK" w:hAnsi="TH SarabunPSK" w:cs="TH SarabunPSK" w:hint="cs"/>
          <w:sz w:val="36"/>
          <w:szCs w:val="36"/>
        </w:rPr>
      </w:pPr>
    </w:p>
    <w:p w14:paraId="41B0725D" w14:textId="77777777" w:rsidR="00351B5F" w:rsidRDefault="00351B5F" w:rsidP="00765731">
      <w:pPr>
        <w:spacing w:after="0" w:line="240" w:lineRule="auto"/>
        <w:rPr>
          <w:rFonts w:ascii="TH SarabunPSK" w:hAnsi="TH SarabunPSK" w:cs="TH SarabunPSK" w:hint="cs"/>
          <w:sz w:val="36"/>
          <w:szCs w:val="36"/>
        </w:rPr>
      </w:pPr>
    </w:p>
    <w:p w14:paraId="5104DA93" w14:textId="77777777" w:rsidR="00351B5F" w:rsidRPr="00351B5F" w:rsidRDefault="00351B5F" w:rsidP="00351B5F">
      <w:pPr>
        <w:jc w:val="left"/>
        <w:rPr>
          <w:rFonts w:ascii="TH SarabunPSK" w:hAnsi="TH SarabunPSK" w:cs="TH SarabunPSK"/>
          <w:b/>
          <w:bCs/>
          <w:sz w:val="40"/>
          <w:szCs w:val="40"/>
          <w:cs/>
        </w:rPr>
      </w:pPr>
    </w:p>
    <w:p w14:paraId="42422AD8" w14:textId="77777777" w:rsidR="00351B5F" w:rsidRPr="00351B5F" w:rsidRDefault="00351B5F" w:rsidP="00351B5F">
      <w:pPr>
        <w:jc w:val="left"/>
        <w:rPr>
          <w:rFonts w:ascii="TH SarabunPSK" w:hAnsi="TH SarabunPSK" w:cs="TH SarabunPSK"/>
          <w:b/>
          <w:bCs/>
          <w:sz w:val="40"/>
          <w:szCs w:val="40"/>
        </w:rPr>
      </w:pPr>
      <w:r w:rsidRPr="00351B5F">
        <w:rPr>
          <w:rFonts w:ascii="TH SarabunPSK" w:hAnsi="TH SarabunPSK" w:cs="TH SarabunPSK"/>
          <w:b/>
          <w:bCs/>
          <w:noProof/>
          <w:sz w:val="40"/>
          <w:szCs w:val="40"/>
        </w:rPr>
        <w:drawing>
          <wp:inline distT="0" distB="0" distL="0" distR="0" wp14:anchorId="7F727A74" wp14:editId="65D0BA1C">
            <wp:extent cx="2626156" cy="3713484"/>
            <wp:effectExtent l="0" t="0" r="3175" b="127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48479" cy="3745049"/>
                    </a:xfrm>
                    <a:prstGeom prst="rect">
                      <a:avLst/>
                    </a:prstGeom>
                  </pic:spPr>
                </pic:pic>
              </a:graphicData>
            </a:graphic>
          </wp:inline>
        </w:drawing>
      </w:r>
      <w:r w:rsidRPr="00351B5F">
        <w:rPr>
          <w:rFonts w:ascii="TH SarabunPSK" w:hAnsi="TH SarabunPSK" w:cs="TH SarabunPSK"/>
          <w:b/>
          <w:bCs/>
          <w:noProof/>
          <w:sz w:val="40"/>
          <w:szCs w:val="40"/>
        </w:rPr>
        <w:drawing>
          <wp:inline distT="0" distB="0" distL="0" distR="0" wp14:anchorId="1380BBAF" wp14:editId="4CACF78C">
            <wp:extent cx="2625725" cy="3712876"/>
            <wp:effectExtent l="0" t="0" r="3175" b="1905"/>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37689" cy="3729793"/>
                    </a:xfrm>
                    <a:prstGeom prst="rect">
                      <a:avLst/>
                    </a:prstGeom>
                  </pic:spPr>
                </pic:pic>
              </a:graphicData>
            </a:graphic>
          </wp:inline>
        </w:drawing>
      </w:r>
      <w:r w:rsidRPr="00351B5F">
        <w:rPr>
          <w:rFonts w:ascii="TH SarabunPSK" w:hAnsi="TH SarabunPSK" w:cs="TH SarabunPSK"/>
          <w:b/>
          <w:bCs/>
          <w:noProof/>
          <w:sz w:val="40"/>
          <w:szCs w:val="40"/>
        </w:rPr>
        <w:drawing>
          <wp:inline distT="0" distB="0" distL="0" distR="0" wp14:anchorId="22A1A0EF" wp14:editId="2DA7B9F5">
            <wp:extent cx="2494483" cy="3527293"/>
            <wp:effectExtent l="0" t="0" r="1270" b="0"/>
            <wp:docPr id="6" name="รูปภาพ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7985" cy="3546385"/>
                    </a:xfrm>
                    <a:prstGeom prst="rect">
                      <a:avLst/>
                    </a:prstGeom>
                  </pic:spPr>
                </pic:pic>
              </a:graphicData>
            </a:graphic>
          </wp:inline>
        </w:drawing>
      </w:r>
      <w:r w:rsidRPr="00351B5F">
        <w:rPr>
          <w:rFonts w:ascii="TH SarabunPSK" w:hAnsi="TH SarabunPSK" w:cs="TH SarabunPSK"/>
          <w:b/>
          <w:bCs/>
          <w:noProof/>
          <w:sz w:val="40"/>
          <w:szCs w:val="40"/>
        </w:rPr>
        <w:drawing>
          <wp:inline distT="0" distB="0" distL="0" distR="0" wp14:anchorId="1695AA46" wp14:editId="06B1F0BD">
            <wp:extent cx="2529729" cy="3577133"/>
            <wp:effectExtent l="0" t="0" r="4445" b="4445"/>
            <wp:docPr id="7" name="รูปภาพ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5363" cy="3585099"/>
                    </a:xfrm>
                    <a:prstGeom prst="rect">
                      <a:avLst/>
                    </a:prstGeom>
                  </pic:spPr>
                </pic:pic>
              </a:graphicData>
            </a:graphic>
          </wp:inline>
        </w:drawing>
      </w:r>
      <w:r w:rsidRPr="00351B5F">
        <w:rPr>
          <w:rFonts w:ascii="TH SarabunPSK" w:hAnsi="TH SarabunPSK" w:cs="TH SarabunPSK"/>
          <w:b/>
          <w:bCs/>
          <w:noProof/>
          <w:sz w:val="40"/>
          <w:szCs w:val="40"/>
        </w:rPr>
        <w:lastRenderedPageBreak/>
        <w:drawing>
          <wp:inline distT="0" distB="0" distL="0" distR="0" wp14:anchorId="736D23B3" wp14:editId="3CFF8E34">
            <wp:extent cx="2479852" cy="3506605"/>
            <wp:effectExtent l="0" t="0" r="0" b="0"/>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91927" cy="3523679"/>
                    </a:xfrm>
                    <a:prstGeom prst="rect">
                      <a:avLst/>
                    </a:prstGeom>
                  </pic:spPr>
                </pic:pic>
              </a:graphicData>
            </a:graphic>
          </wp:inline>
        </w:drawing>
      </w:r>
      <w:r w:rsidRPr="00351B5F">
        <w:rPr>
          <w:rFonts w:ascii="TH SarabunPSK" w:hAnsi="TH SarabunPSK" w:cs="TH SarabunPSK"/>
          <w:b/>
          <w:bCs/>
          <w:noProof/>
          <w:sz w:val="40"/>
          <w:szCs w:val="40"/>
        </w:rPr>
        <w:drawing>
          <wp:inline distT="0" distB="0" distL="0" distR="0" wp14:anchorId="32FF2441" wp14:editId="011E9068">
            <wp:extent cx="2503862" cy="3540556"/>
            <wp:effectExtent l="0" t="0" r="0" b="3175"/>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7674" cy="3560086"/>
                    </a:xfrm>
                    <a:prstGeom prst="rect">
                      <a:avLst/>
                    </a:prstGeom>
                  </pic:spPr>
                </pic:pic>
              </a:graphicData>
            </a:graphic>
          </wp:inline>
        </w:drawing>
      </w:r>
      <w:r w:rsidRPr="00351B5F">
        <w:rPr>
          <w:rFonts w:ascii="TH SarabunPSK" w:hAnsi="TH SarabunPSK" w:cs="TH SarabunPSK"/>
          <w:b/>
          <w:bCs/>
          <w:noProof/>
          <w:sz w:val="40"/>
          <w:szCs w:val="40"/>
        </w:rPr>
        <w:drawing>
          <wp:inline distT="0" distB="0" distL="0" distR="0" wp14:anchorId="0C96A181" wp14:editId="09BE7C6D">
            <wp:extent cx="2516428" cy="3558326"/>
            <wp:effectExtent l="0" t="0" r="0" b="4445"/>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0785" cy="3592768"/>
                    </a:xfrm>
                    <a:prstGeom prst="rect">
                      <a:avLst/>
                    </a:prstGeom>
                  </pic:spPr>
                </pic:pic>
              </a:graphicData>
            </a:graphic>
          </wp:inline>
        </w:drawing>
      </w:r>
      <w:r w:rsidRPr="00351B5F">
        <w:rPr>
          <w:rFonts w:ascii="TH SarabunPSK" w:hAnsi="TH SarabunPSK" w:cs="TH SarabunPSK"/>
          <w:b/>
          <w:bCs/>
          <w:noProof/>
          <w:sz w:val="40"/>
          <w:szCs w:val="40"/>
        </w:rPr>
        <w:drawing>
          <wp:inline distT="0" distB="0" distL="0" distR="0" wp14:anchorId="6BB8272B" wp14:editId="12C37C58">
            <wp:extent cx="2428646" cy="3434198"/>
            <wp:effectExtent l="0" t="0" r="0" b="0"/>
            <wp:docPr id="11"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8646" cy="3434198"/>
                    </a:xfrm>
                    <a:prstGeom prst="rect">
                      <a:avLst/>
                    </a:prstGeom>
                  </pic:spPr>
                </pic:pic>
              </a:graphicData>
            </a:graphic>
          </wp:inline>
        </w:drawing>
      </w:r>
      <w:r w:rsidRPr="00351B5F">
        <w:rPr>
          <w:rFonts w:ascii="TH SarabunPSK" w:hAnsi="TH SarabunPSK" w:cs="TH SarabunPSK"/>
          <w:b/>
          <w:bCs/>
          <w:noProof/>
          <w:sz w:val="40"/>
          <w:szCs w:val="40"/>
        </w:rPr>
        <w:lastRenderedPageBreak/>
        <w:drawing>
          <wp:inline distT="0" distB="0" distL="0" distR="0" wp14:anchorId="7086046C" wp14:editId="606495DF">
            <wp:extent cx="2410743" cy="3408883"/>
            <wp:effectExtent l="0" t="0" r="8890" b="1270"/>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2591" cy="3439776"/>
                    </a:xfrm>
                    <a:prstGeom prst="rect">
                      <a:avLst/>
                    </a:prstGeom>
                  </pic:spPr>
                </pic:pic>
              </a:graphicData>
            </a:graphic>
          </wp:inline>
        </w:drawing>
      </w:r>
      <w:r w:rsidRPr="00351B5F">
        <w:rPr>
          <w:rFonts w:ascii="TH SarabunPSK" w:hAnsi="TH SarabunPSK" w:cs="TH SarabunPSK"/>
          <w:b/>
          <w:bCs/>
          <w:noProof/>
          <w:sz w:val="40"/>
          <w:szCs w:val="40"/>
        </w:rPr>
        <w:drawing>
          <wp:inline distT="0" distB="0" distL="0" distR="0" wp14:anchorId="0DD688EC" wp14:editId="7A4F7157">
            <wp:extent cx="2487168" cy="3516951"/>
            <wp:effectExtent l="0" t="0" r="8890" b="7620"/>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3997" cy="3540748"/>
                    </a:xfrm>
                    <a:prstGeom prst="rect">
                      <a:avLst/>
                    </a:prstGeom>
                  </pic:spPr>
                </pic:pic>
              </a:graphicData>
            </a:graphic>
          </wp:inline>
        </w:drawing>
      </w:r>
      <w:r w:rsidRPr="00351B5F">
        <w:rPr>
          <w:rFonts w:ascii="TH SarabunPSK" w:hAnsi="TH SarabunPSK" w:cs="TH SarabunPSK"/>
          <w:b/>
          <w:bCs/>
          <w:noProof/>
          <w:sz w:val="40"/>
          <w:szCs w:val="40"/>
        </w:rPr>
        <w:drawing>
          <wp:inline distT="0" distB="0" distL="0" distR="0" wp14:anchorId="54BC0BDE" wp14:editId="4D2027D4">
            <wp:extent cx="2699308" cy="3816925"/>
            <wp:effectExtent l="0" t="0" r="6350" b="0"/>
            <wp:docPr id="14" name="รูปภาพ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3752" cy="3823209"/>
                    </a:xfrm>
                    <a:prstGeom prst="rect">
                      <a:avLst/>
                    </a:prstGeom>
                  </pic:spPr>
                </pic:pic>
              </a:graphicData>
            </a:graphic>
          </wp:inline>
        </w:drawing>
      </w:r>
      <w:r w:rsidRPr="00351B5F">
        <w:rPr>
          <w:rFonts w:ascii="TH SarabunPSK" w:hAnsi="TH SarabunPSK" w:cs="TH SarabunPSK"/>
          <w:b/>
          <w:bCs/>
          <w:noProof/>
          <w:sz w:val="40"/>
          <w:szCs w:val="40"/>
        </w:rPr>
        <w:drawing>
          <wp:inline distT="0" distB="0" distL="0" distR="0" wp14:anchorId="65A4C43C" wp14:editId="7D0911ED">
            <wp:extent cx="2260396" cy="3196287"/>
            <wp:effectExtent l="0" t="0" r="6985" b="4445"/>
            <wp:docPr id="15" name="รูปภาพ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5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5853" cy="3204003"/>
                    </a:xfrm>
                    <a:prstGeom prst="rect">
                      <a:avLst/>
                    </a:prstGeom>
                  </pic:spPr>
                </pic:pic>
              </a:graphicData>
            </a:graphic>
          </wp:inline>
        </w:drawing>
      </w:r>
      <w:r w:rsidRPr="00351B5F">
        <w:rPr>
          <w:rFonts w:ascii="TH SarabunPSK" w:hAnsi="TH SarabunPSK" w:cs="TH SarabunPSK"/>
          <w:b/>
          <w:bCs/>
          <w:noProof/>
          <w:sz w:val="40"/>
          <w:szCs w:val="40"/>
        </w:rPr>
        <w:lastRenderedPageBreak/>
        <w:drawing>
          <wp:inline distT="0" distB="0" distL="0" distR="0" wp14:anchorId="6001B306" wp14:editId="3C3DC5D2">
            <wp:extent cx="5274310" cy="7458075"/>
            <wp:effectExtent l="0" t="0" r="2540" b="9525"/>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2543-6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292025FD" w14:textId="77777777" w:rsidR="00351B5F" w:rsidRPr="00170188" w:rsidRDefault="00351B5F" w:rsidP="00765731">
      <w:pPr>
        <w:spacing w:after="0" w:line="240" w:lineRule="auto"/>
        <w:rPr>
          <w:rFonts w:ascii="TH SarabunPSK" w:hAnsi="TH SarabunPSK" w:cs="TH SarabunPSK"/>
          <w:sz w:val="36"/>
          <w:szCs w:val="36"/>
        </w:rPr>
      </w:pPr>
      <w:bookmarkStart w:id="3" w:name="_GoBack"/>
      <w:bookmarkEnd w:id="3"/>
    </w:p>
    <w:sectPr w:rsidR="00351B5F" w:rsidRPr="00170188" w:rsidSect="00CD6A3D">
      <w:pgSz w:w="11906" w:h="16838" w:code="9"/>
      <w:pgMar w:top="2160" w:right="1440" w:bottom="1440" w:left="21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DE"/>
    <w:family w:val="swiss"/>
    <w:notTrueType/>
    <w:pitch w:val="variable"/>
    <w:sig w:usb0="01000001" w:usb1="00000000" w:usb2="00000000" w:usb3="00000000" w:csb0="00010000" w:csb1="00000000"/>
  </w:font>
  <w:font w:name="Angsana New">
    <w:panose1 w:val="02020603050405020304"/>
    <w:charset w:val="00"/>
    <w:family w:val="roman"/>
    <w:pitch w:val="variable"/>
    <w:sig w:usb0="81000003" w:usb1="00000000" w:usb2="00000000" w:usb3="00000000" w:csb0="00010001" w:csb1="00000000"/>
  </w:font>
  <w:font w:name="TH SarabunPSK">
    <w:altName w:val="TH SarabunPSK"/>
    <w:panose1 w:val="020B0500040200020003"/>
    <w:charset w:val="DE"/>
    <w:family w:val="swiss"/>
    <w:pitch w:val="variable"/>
    <w:sig w:usb0="A100006F" w:usb1="5000205A" w:usb2="00000000" w:usb3="00000000" w:csb0="00010193" w:csb1="00000000"/>
  </w:font>
  <w:font w:name="AngsanaNew-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61"/>
    <w:rsid w:val="000144E5"/>
    <w:rsid w:val="0004695E"/>
    <w:rsid w:val="00075DF9"/>
    <w:rsid w:val="000962F3"/>
    <w:rsid w:val="000B16DF"/>
    <w:rsid w:val="00136FD0"/>
    <w:rsid w:val="00195C13"/>
    <w:rsid w:val="001C24B5"/>
    <w:rsid w:val="001D303F"/>
    <w:rsid w:val="002203C0"/>
    <w:rsid w:val="002769C1"/>
    <w:rsid w:val="002D25E3"/>
    <w:rsid w:val="00304474"/>
    <w:rsid w:val="003349FB"/>
    <w:rsid w:val="00351B5F"/>
    <w:rsid w:val="0036361B"/>
    <w:rsid w:val="00387FA4"/>
    <w:rsid w:val="003B3507"/>
    <w:rsid w:val="003F57EA"/>
    <w:rsid w:val="004106A3"/>
    <w:rsid w:val="00441293"/>
    <w:rsid w:val="00455989"/>
    <w:rsid w:val="00473008"/>
    <w:rsid w:val="00494A3E"/>
    <w:rsid w:val="004A1D37"/>
    <w:rsid w:val="004D4DDF"/>
    <w:rsid w:val="004E6F59"/>
    <w:rsid w:val="004E7B41"/>
    <w:rsid w:val="00510428"/>
    <w:rsid w:val="005167FA"/>
    <w:rsid w:val="005835D0"/>
    <w:rsid w:val="00593206"/>
    <w:rsid w:val="006A7257"/>
    <w:rsid w:val="006C5225"/>
    <w:rsid w:val="006D09A9"/>
    <w:rsid w:val="00702D6A"/>
    <w:rsid w:val="00740B1D"/>
    <w:rsid w:val="00765731"/>
    <w:rsid w:val="00771BD0"/>
    <w:rsid w:val="007B03EB"/>
    <w:rsid w:val="007C6312"/>
    <w:rsid w:val="007D642B"/>
    <w:rsid w:val="007F349D"/>
    <w:rsid w:val="008029C9"/>
    <w:rsid w:val="009258B6"/>
    <w:rsid w:val="009B077D"/>
    <w:rsid w:val="009F1F41"/>
    <w:rsid w:val="00A541AA"/>
    <w:rsid w:val="00AC3361"/>
    <w:rsid w:val="00AF79A0"/>
    <w:rsid w:val="00B21A49"/>
    <w:rsid w:val="00B408AC"/>
    <w:rsid w:val="00B534E7"/>
    <w:rsid w:val="00B836B7"/>
    <w:rsid w:val="00BA142D"/>
    <w:rsid w:val="00BF24DD"/>
    <w:rsid w:val="00C131CE"/>
    <w:rsid w:val="00CC05C7"/>
    <w:rsid w:val="00CD157F"/>
    <w:rsid w:val="00CD6A3D"/>
    <w:rsid w:val="00CF0E4D"/>
    <w:rsid w:val="00D31FFB"/>
    <w:rsid w:val="00DB6F08"/>
    <w:rsid w:val="00DD11DD"/>
    <w:rsid w:val="00DE39C5"/>
    <w:rsid w:val="00DF6F23"/>
    <w:rsid w:val="00E252E1"/>
    <w:rsid w:val="00F21C09"/>
    <w:rsid w:val="00F9091B"/>
    <w:rsid w:val="00F913F5"/>
    <w:rsid w:val="00F92AF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F1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spacing w:after="200" w:line="276" w:lineRule="auto"/>
      <w:jc w:val="center"/>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3206"/>
    <w:rPr>
      <w:sz w:val="22"/>
      <w:szCs w:val="28"/>
    </w:rPr>
  </w:style>
  <w:style w:type="paragraph" w:styleId="a5">
    <w:name w:val="List Paragraph"/>
    <w:basedOn w:val="a"/>
    <w:uiPriority w:val="34"/>
    <w:qFormat/>
    <w:rsid w:val="00593206"/>
    <w:pPr>
      <w:ind w:left="720"/>
      <w:contextualSpacing/>
    </w:pPr>
  </w:style>
  <w:style w:type="character" w:customStyle="1" w:styleId="hps">
    <w:name w:val="hps"/>
    <w:basedOn w:val="a0"/>
    <w:rsid w:val="00A541AA"/>
  </w:style>
  <w:style w:type="character" w:customStyle="1" w:styleId="a4">
    <w:name w:val="ไม่มีการเว้นระยะห่าง อักขระ"/>
    <w:link w:val="a3"/>
    <w:uiPriority w:val="1"/>
    <w:locked/>
    <w:rsid w:val="00DF6F23"/>
    <w:rPr>
      <w:sz w:val="22"/>
      <w:szCs w:val="28"/>
      <w:lang w:val="en-US" w:eastAsia="en-US" w:bidi="th-TH"/>
    </w:rPr>
  </w:style>
  <w:style w:type="paragraph" w:styleId="a6">
    <w:name w:val="Balloon Text"/>
    <w:basedOn w:val="a"/>
    <w:link w:val="a7"/>
    <w:uiPriority w:val="99"/>
    <w:semiHidden/>
    <w:unhideWhenUsed/>
    <w:rsid w:val="009B077D"/>
    <w:pPr>
      <w:spacing w:after="0" w:line="240" w:lineRule="auto"/>
    </w:pPr>
    <w:rPr>
      <w:rFonts w:ascii="Tahoma" w:hAnsi="Tahoma" w:cs="Angsana New"/>
      <w:sz w:val="16"/>
      <w:szCs w:val="20"/>
    </w:rPr>
  </w:style>
  <w:style w:type="character" w:customStyle="1" w:styleId="a7">
    <w:name w:val="ข้อความบอลลูน อักขระ"/>
    <w:basedOn w:val="a0"/>
    <w:link w:val="a6"/>
    <w:uiPriority w:val="99"/>
    <w:semiHidden/>
    <w:rsid w:val="009B077D"/>
    <w:rPr>
      <w:rFonts w:ascii="Tahoma" w:hAnsi="Tahoma" w:cs="Angsana New"/>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ordia New"/>
        <w:lang w:val="en-US" w:eastAsia="en-US" w:bidi="th-TH"/>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206"/>
    <w:pPr>
      <w:spacing w:after="200" w:line="276" w:lineRule="auto"/>
      <w:jc w:val="center"/>
    </w:pPr>
    <w:rPr>
      <w:sz w:val="22"/>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593206"/>
    <w:rPr>
      <w:sz w:val="22"/>
      <w:szCs w:val="28"/>
    </w:rPr>
  </w:style>
  <w:style w:type="paragraph" w:styleId="a5">
    <w:name w:val="List Paragraph"/>
    <w:basedOn w:val="a"/>
    <w:uiPriority w:val="34"/>
    <w:qFormat/>
    <w:rsid w:val="00593206"/>
    <w:pPr>
      <w:ind w:left="720"/>
      <w:contextualSpacing/>
    </w:pPr>
  </w:style>
  <w:style w:type="character" w:customStyle="1" w:styleId="hps">
    <w:name w:val="hps"/>
    <w:basedOn w:val="a0"/>
    <w:rsid w:val="00A541AA"/>
  </w:style>
  <w:style w:type="character" w:customStyle="1" w:styleId="a4">
    <w:name w:val="ไม่มีการเว้นระยะห่าง อักขระ"/>
    <w:link w:val="a3"/>
    <w:uiPriority w:val="1"/>
    <w:locked/>
    <w:rsid w:val="00DF6F23"/>
    <w:rPr>
      <w:sz w:val="22"/>
      <w:szCs w:val="28"/>
      <w:lang w:val="en-US" w:eastAsia="en-US" w:bidi="th-TH"/>
    </w:rPr>
  </w:style>
  <w:style w:type="paragraph" w:styleId="a6">
    <w:name w:val="Balloon Text"/>
    <w:basedOn w:val="a"/>
    <w:link w:val="a7"/>
    <w:uiPriority w:val="99"/>
    <w:semiHidden/>
    <w:unhideWhenUsed/>
    <w:rsid w:val="009B077D"/>
    <w:pPr>
      <w:spacing w:after="0" w:line="240" w:lineRule="auto"/>
    </w:pPr>
    <w:rPr>
      <w:rFonts w:ascii="Tahoma" w:hAnsi="Tahoma" w:cs="Angsana New"/>
      <w:sz w:val="16"/>
      <w:szCs w:val="20"/>
    </w:rPr>
  </w:style>
  <w:style w:type="character" w:customStyle="1" w:styleId="a7">
    <w:name w:val="ข้อความบอลลูน อักขระ"/>
    <w:basedOn w:val="a0"/>
    <w:link w:val="a6"/>
    <w:uiPriority w:val="99"/>
    <w:semiHidden/>
    <w:rsid w:val="009B077D"/>
    <w:rPr>
      <w:rFonts w:ascii="Tahoma" w:hAnsi="Tahoma" w:cs="Angsana New"/>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Pages>
  <Words>1328</Words>
  <Characters>7572</Characters>
  <Application>Microsoft Office Word</Application>
  <DocSecurity>0</DocSecurity>
  <Lines>63</Lines>
  <Paragraphs>17</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DarkOS</Company>
  <LinksUpToDate>false</LinksUpToDate>
  <CharactersWithSpaces>8883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DarkUser</dc:creator>
  <cp:lastModifiedBy>MCU09012</cp:lastModifiedBy>
  <cp:revision>4</cp:revision>
  <dcterms:created xsi:type="dcterms:W3CDTF">2020-01-07T02:37:00Z</dcterms:created>
  <dcterms:modified xsi:type="dcterms:W3CDTF">2021-07-03T06:34:00Z</dcterms:modified>
</cp:coreProperties>
</file>