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0C" w:rsidRDefault="007E359A" w:rsidP="00926E64">
      <w:pPr>
        <w:jc w:val="center"/>
        <w:rPr>
          <w:rFonts w:ascii="TH SarabunPSK" w:hAnsi="TH SarabunPSK" w:cs="TH SarabunPSK"/>
        </w:rPr>
      </w:pPr>
      <w:r>
        <w:rPr>
          <w:rFonts w:ascii="TH SarabunPSK" w:hAnsi="TH SarabunPSK" w:cs="TH SarabunPS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5.75pt;height:85.75pt;visibility:visible;mso-position-horizontal:absolute">
            <v:imagedata r:id="rId7" o:title="mcuLogo_Cycle_black"/>
          </v:shape>
        </w:pict>
      </w:r>
    </w:p>
    <w:p w:rsidR="003D6E2F" w:rsidRDefault="003D6E2F" w:rsidP="00F35C97">
      <w:pPr>
        <w:pStyle w:val="a6"/>
        <w:tabs>
          <w:tab w:val="left" w:pos="0"/>
          <w:tab w:val="left" w:pos="567"/>
          <w:tab w:val="left" w:pos="1985"/>
          <w:tab w:val="left" w:pos="2268"/>
          <w:tab w:val="left" w:pos="2552"/>
        </w:tabs>
        <w:rPr>
          <w:rFonts w:ascii="TH SarabunPSK" w:hAnsi="TH SarabunPSK" w:cs="TH SarabunPSK"/>
          <w:u w:val="none"/>
          <w:cs/>
        </w:rPr>
      </w:pPr>
      <w:r>
        <w:rPr>
          <w:rFonts w:ascii="TH SarabunPSK" w:hAnsi="TH SarabunPSK" w:cs="TH SarabunPSK" w:hint="cs"/>
          <w:u w:val="none"/>
          <w:cs/>
        </w:rPr>
        <w:t>การบูรณาการหลักพุทธธรรมในการบริหารจัดการเพื่อ</w:t>
      </w:r>
      <w:r w:rsidR="009E1CA9">
        <w:rPr>
          <w:rFonts w:ascii="TH SarabunPSK" w:hAnsi="TH SarabunPSK" w:cs="TH SarabunPSK" w:hint="cs"/>
          <w:u w:val="none"/>
          <w:cs/>
        </w:rPr>
        <w:t>ส่งเสริมค่านิยม</w:t>
      </w:r>
    </w:p>
    <w:p w:rsidR="00F35C97" w:rsidRPr="00F35C97" w:rsidRDefault="003D6E2F" w:rsidP="00F35C97">
      <w:pPr>
        <w:pStyle w:val="a6"/>
        <w:tabs>
          <w:tab w:val="left" w:pos="0"/>
          <w:tab w:val="left" w:pos="567"/>
          <w:tab w:val="left" w:pos="1985"/>
          <w:tab w:val="left" w:pos="2268"/>
          <w:tab w:val="left" w:pos="2552"/>
        </w:tabs>
        <w:rPr>
          <w:rFonts w:ascii="TH SarabunPSK" w:hAnsi="TH SarabunPSK" w:cs="TH SarabunPSK"/>
          <w:u w:val="none"/>
        </w:rPr>
      </w:pPr>
      <w:r>
        <w:rPr>
          <w:rFonts w:ascii="TH SarabunPSK" w:hAnsi="TH SarabunPSK" w:cs="TH SarabunPSK" w:hint="cs"/>
          <w:u w:val="none"/>
          <w:cs/>
        </w:rPr>
        <w:t>ของการประปานครหลวง</w:t>
      </w:r>
    </w:p>
    <w:p w:rsidR="00E10F8A" w:rsidRDefault="003D6E2F" w:rsidP="00E10F8A">
      <w:pPr>
        <w:spacing w:after="0" w:line="240" w:lineRule="auto"/>
        <w:jc w:val="center"/>
        <w:rPr>
          <w:rFonts w:ascii="TH SarabunPSK" w:hAnsi="TH SarabunPSK" w:cs="TH SarabunPSK"/>
          <w:b/>
          <w:bCs/>
          <w:sz w:val="36"/>
          <w:szCs w:val="36"/>
        </w:rPr>
      </w:pPr>
      <w:r w:rsidRPr="00781AF9">
        <w:rPr>
          <w:rFonts w:ascii="TH SarabunPSK" w:hAnsi="TH SarabunPSK" w:cs="TH SarabunPSK"/>
          <w:b/>
          <w:bCs/>
          <w:sz w:val="36"/>
          <w:szCs w:val="36"/>
        </w:rPr>
        <w:t>THE INTEGRATION OF BUDDHAD</w:t>
      </w:r>
      <w:r w:rsidR="0043627F">
        <w:rPr>
          <w:rFonts w:ascii="TH SarabunPSK" w:hAnsi="TH SarabunPSK" w:cs="TH SarabunPSK"/>
          <w:b/>
          <w:bCs/>
          <w:sz w:val="36"/>
          <w:szCs w:val="36"/>
        </w:rPr>
        <w:t>H</w:t>
      </w:r>
      <w:r w:rsidRPr="00781AF9">
        <w:rPr>
          <w:rFonts w:ascii="TH SarabunPSK" w:hAnsi="TH SarabunPSK" w:cs="TH SarabunPSK"/>
          <w:b/>
          <w:bCs/>
          <w:sz w:val="36"/>
          <w:szCs w:val="36"/>
        </w:rPr>
        <w:t xml:space="preserve">AMMA IN MANAGEMENT </w:t>
      </w:r>
      <w:r w:rsidR="00E10F8A">
        <w:rPr>
          <w:rFonts w:ascii="TH SarabunPSK" w:hAnsi="TH SarabunPSK" w:cs="TH SarabunPSK"/>
          <w:b/>
          <w:bCs/>
          <w:sz w:val="36"/>
          <w:szCs w:val="36"/>
        </w:rPr>
        <w:t xml:space="preserve">                </w:t>
      </w:r>
      <w:r w:rsidR="009E1CA9">
        <w:rPr>
          <w:rFonts w:ascii="TH SarabunPSK" w:hAnsi="TH SarabunPSK" w:cs="TH SarabunPSK"/>
          <w:b/>
          <w:bCs/>
          <w:sz w:val="36"/>
          <w:szCs w:val="36"/>
        </w:rPr>
        <w:t>TO</w:t>
      </w:r>
      <w:r w:rsidRPr="00781AF9">
        <w:rPr>
          <w:rFonts w:ascii="TH SarabunPSK" w:hAnsi="TH SarabunPSK" w:cs="TH SarabunPSK"/>
          <w:b/>
          <w:bCs/>
          <w:sz w:val="36"/>
          <w:szCs w:val="36"/>
        </w:rPr>
        <w:t xml:space="preserve"> </w:t>
      </w:r>
      <w:r w:rsidR="009E1CA9">
        <w:rPr>
          <w:rFonts w:ascii="TH SarabunPSK" w:hAnsi="TH SarabunPSK" w:cs="TH SarabunPSK"/>
          <w:b/>
          <w:bCs/>
          <w:sz w:val="36"/>
          <w:szCs w:val="36"/>
        </w:rPr>
        <w:t>ENCOURAGE</w:t>
      </w:r>
      <w:r w:rsidRPr="00781AF9">
        <w:rPr>
          <w:rFonts w:ascii="TH SarabunPSK" w:hAnsi="TH SarabunPSK" w:cs="TH SarabunPSK"/>
          <w:b/>
          <w:bCs/>
          <w:sz w:val="36"/>
          <w:szCs w:val="36"/>
        </w:rPr>
        <w:t xml:space="preserve"> THE </w:t>
      </w:r>
      <w:r w:rsidR="009E1CA9">
        <w:rPr>
          <w:rFonts w:ascii="TH SarabunPSK" w:hAnsi="TH SarabunPSK" w:cs="TH SarabunPSK"/>
          <w:b/>
          <w:bCs/>
          <w:sz w:val="36"/>
          <w:szCs w:val="36"/>
        </w:rPr>
        <w:t>VALUES</w:t>
      </w:r>
      <w:r w:rsidR="00E10F8A">
        <w:rPr>
          <w:rFonts w:ascii="TH SarabunPSK" w:hAnsi="TH SarabunPSK" w:cs="TH SarabunPSK"/>
          <w:b/>
          <w:bCs/>
          <w:sz w:val="36"/>
          <w:szCs w:val="36"/>
        </w:rPr>
        <w:t xml:space="preserve"> </w:t>
      </w:r>
    </w:p>
    <w:p w:rsidR="003D6E2F" w:rsidRDefault="00E10F8A" w:rsidP="00E10F8A">
      <w:pPr>
        <w:spacing w:after="0" w:line="240" w:lineRule="auto"/>
        <w:jc w:val="center"/>
        <w:rPr>
          <w:rFonts w:ascii="TH SarabunPSK" w:hAnsi="TH SarabunPSK" w:cs="TH SarabunPSK"/>
          <w:b/>
          <w:bCs/>
          <w:sz w:val="36"/>
          <w:szCs w:val="36"/>
        </w:rPr>
      </w:pPr>
      <w:r>
        <w:rPr>
          <w:rFonts w:ascii="TH SarabunPSK" w:hAnsi="TH SarabunPSK" w:cs="TH SarabunPSK"/>
          <w:b/>
          <w:bCs/>
          <w:sz w:val="36"/>
          <w:szCs w:val="36"/>
        </w:rPr>
        <w:t xml:space="preserve">OF METROPOLITAN WATERWORKS </w:t>
      </w:r>
      <w:r w:rsidR="003D6E2F" w:rsidRPr="00781AF9">
        <w:rPr>
          <w:rFonts w:ascii="TH SarabunPSK" w:hAnsi="TH SarabunPSK" w:cs="TH SarabunPSK"/>
          <w:b/>
          <w:bCs/>
          <w:sz w:val="36"/>
          <w:szCs w:val="36"/>
        </w:rPr>
        <w:t>AUTHORITY</w:t>
      </w:r>
    </w:p>
    <w:p w:rsidR="008F587C" w:rsidRPr="003D6E2F" w:rsidRDefault="008F587C" w:rsidP="00614D04">
      <w:pPr>
        <w:pStyle w:val="a6"/>
        <w:tabs>
          <w:tab w:val="left" w:pos="0"/>
          <w:tab w:val="left" w:pos="2268"/>
        </w:tabs>
        <w:rPr>
          <w:rFonts w:ascii="TH SarabunPSK" w:hAnsi="TH SarabunPSK" w:cs="TH SarabunPSK"/>
          <w:sz w:val="36"/>
          <w:szCs w:val="36"/>
          <w:u w:val="none"/>
        </w:rPr>
      </w:pPr>
    </w:p>
    <w:p w:rsidR="008F587C" w:rsidRDefault="008F587C" w:rsidP="00614D04">
      <w:pPr>
        <w:pStyle w:val="a6"/>
        <w:tabs>
          <w:tab w:val="left" w:pos="0"/>
          <w:tab w:val="left" w:pos="2268"/>
        </w:tabs>
        <w:rPr>
          <w:rFonts w:ascii="TH SarabunPSK" w:hAnsi="TH SarabunPSK" w:cs="TH SarabunPSK"/>
          <w:sz w:val="36"/>
          <w:szCs w:val="36"/>
          <w:u w:val="none"/>
        </w:rPr>
      </w:pPr>
    </w:p>
    <w:p w:rsidR="008F587C" w:rsidRDefault="008F587C" w:rsidP="00614D04">
      <w:pPr>
        <w:pStyle w:val="a6"/>
        <w:tabs>
          <w:tab w:val="left" w:pos="0"/>
          <w:tab w:val="left" w:pos="2268"/>
        </w:tabs>
        <w:rPr>
          <w:rFonts w:ascii="TH SarabunPSK" w:hAnsi="TH SarabunPSK" w:cs="TH SarabunPSK"/>
          <w:sz w:val="36"/>
          <w:szCs w:val="36"/>
          <w:u w:val="none"/>
        </w:rPr>
      </w:pPr>
    </w:p>
    <w:p w:rsidR="008F587C" w:rsidRPr="003D6E2F" w:rsidRDefault="008F587C" w:rsidP="00614D04">
      <w:pPr>
        <w:pStyle w:val="a6"/>
        <w:tabs>
          <w:tab w:val="left" w:pos="0"/>
          <w:tab w:val="left" w:pos="2268"/>
        </w:tabs>
        <w:rPr>
          <w:rFonts w:ascii="TH SarabunPSK" w:hAnsi="TH SarabunPSK" w:cs="TH SarabunPSK"/>
          <w:sz w:val="36"/>
          <w:szCs w:val="36"/>
          <w:u w:val="none"/>
        </w:rPr>
      </w:pPr>
    </w:p>
    <w:p w:rsidR="00014EE7" w:rsidRDefault="003D6E2F" w:rsidP="00E10F8A">
      <w:pPr>
        <w:tabs>
          <w:tab w:val="left" w:pos="720"/>
          <w:tab w:val="left" w:pos="1008"/>
        </w:tabs>
        <w:spacing w:before="120" w:after="120" w:line="240" w:lineRule="auto"/>
        <w:jc w:val="center"/>
        <w:rPr>
          <w:rFonts w:ascii="TH SarabunPSK" w:hAnsi="TH SarabunPSK" w:cs="TH SarabunPSK"/>
          <w:b/>
          <w:bCs/>
          <w:sz w:val="36"/>
          <w:szCs w:val="36"/>
        </w:rPr>
      </w:pPr>
      <w:r>
        <w:rPr>
          <w:rFonts w:ascii="TH SarabunPSK" w:hAnsi="TH SarabunPSK" w:cs="TH SarabunPSK" w:hint="cs"/>
          <w:b/>
          <w:bCs/>
          <w:sz w:val="36"/>
          <w:szCs w:val="36"/>
          <w:cs/>
        </w:rPr>
        <w:t>นางศิริพร  ไชยชนะ</w:t>
      </w:r>
    </w:p>
    <w:p w:rsidR="008F587C" w:rsidRDefault="008F587C" w:rsidP="00014EE7">
      <w:pPr>
        <w:tabs>
          <w:tab w:val="left" w:pos="720"/>
          <w:tab w:val="left" w:pos="1008"/>
        </w:tabs>
        <w:spacing w:after="0"/>
        <w:jc w:val="center"/>
        <w:rPr>
          <w:rFonts w:ascii="TH SarabunPSK" w:hAnsi="TH SarabunPSK" w:cs="TH SarabunPSK"/>
          <w:b/>
          <w:bCs/>
          <w:sz w:val="36"/>
          <w:szCs w:val="36"/>
        </w:rPr>
      </w:pPr>
    </w:p>
    <w:p w:rsidR="006D45DC" w:rsidRDefault="006D45DC" w:rsidP="00014EE7">
      <w:pPr>
        <w:tabs>
          <w:tab w:val="left" w:pos="720"/>
          <w:tab w:val="left" w:pos="1008"/>
        </w:tabs>
        <w:spacing w:after="0"/>
        <w:jc w:val="center"/>
        <w:rPr>
          <w:rFonts w:ascii="TH SarabunPSK" w:hAnsi="TH SarabunPSK" w:cs="TH SarabunPSK"/>
          <w:b/>
          <w:bCs/>
          <w:sz w:val="36"/>
          <w:szCs w:val="36"/>
        </w:rPr>
      </w:pPr>
    </w:p>
    <w:p w:rsidR="008F587C" w:rsidRDefault="008F587C" w:rsidP="00014EE7">
      <w:pPr>
        <w:tabs>
          <w:tab w:val="left" w:pos="720"/>
          <w:tab w:val="left" w:pos="1008"/>
        </w:tabs>
        <w:spacing w:after="0"/>
        <w:jc w:val="center"/>
        <w:rPr>
          <w:rFonts w:ascii="TH SarabunPSK" w:hAnsi="TH SarabunPSK" w:cs="TH SarabunPSK"/>
          <w:b/>
          <w:bCs/>
          <w:sz w:val="36"/>
          <w:szCs w:val="36"/>
        </w:rPr>
      </w:pPr>
    </w:p>
    <w:p w:rsidR="008F587C" w:rsidRPr="001B3B84" w:rsidRDefault="008F587C" w:rsidP="00E10F8A">
      <w:pPr>
        <w:tabs>
          <w:tab w:val="left" w:pos="720"/>
          <w:tab w:val="left" w:pos="1008"/>
        </w:tabs>
        <w:spacing w:after="0"/>
        <w:rPr>
          <w:rFonts w:ascii="TH SarabunPSK" w:hAnsi="TH SarabunPSK" w:cs="TH SarabunPSK"/>
          <w:b/>
          <w:bCs/>
          <w:sz w:val="36"/>
          <w:szCs w:val="36"/>
        </w:rPr>
      </w:pPr>
    </w:p>
    <w:p w:rsidR="00014EE7" w:rsidRPr="006415BF" w:rsidRDefault="005C527A" w:rsidP="00014EE7">
      <w:pPr>
        <w:tabs>
          <w:tab w:val="left" w:pos="2328"/>
          <w:tab w:val="center" w:pos="4154"/>
          <w:tab w:val="left" w:pos="7620"/>
        </w:tabs>
        <w:spacing w:after="0"/>
        <w:jc w:val="center"/>
        <w:rPr>
          <w:rFonts w:ascii="TH SarabunPSK" w:hAnsi="TH SarabunPSK" w:cs="TH SarabunPSK"/>
          <w:sz w:val="36"/>
          <w:szCs w:val="36"/>
        </w:rPr>
      </w:pPr>
      <w:r>
        <w:rPr>
          <w:rFonts w:ascii="TH SarabunPSK" w:hAnsi="TH SarabunPSK" w:cs="TH SarabunPSK"/>
          <w:sz w:val="36"/>
          <w:szCs w:val="36"/>
          <w:cs/>
        </w:rPr>
        <w:t>ดุษฎี</w:t>
      </w:r>
      <w:r w:rsidR="00014EE7" w:rsidRPr="006415BF">
        <w:rPr>
          <w:rFonts w:ascii="TH SarabunPSK" w:hAnsi="TH SarabunPSK" w:cs="TH SarabunPSK"/>
          <w:sz w:val="36"/>
          <w:szCs w:val="36"/>
          <w:cs/>
        </w:rPr>
        <w:t>นิพนธ์นี้เป็นส่วนหนึ่งของการศึกษา</w:t>
      </w:r>
    </w:p>
    <w:p w:rsidR="00014EE7" w:rsidRPr="006415BF" w:rsidRDefault="00014EE7" w:rsidP="00014EE7">
      <w:pPr>
        <w:tabs>
          <w:tab w:val="center" w:pos="4154"/>
          <w:tab w:val="left" w:pos="7620"/>
        </w:tabs>
        <w:spacing w:after="0"/>
        <w:jc w:val="center"/>
        <w:rPr>
          <w:rFonts w:ascii="TH SarabunPSK" w:hAnsi="TH SarabunPSK" w:cs="TH SarabunPSK"/>
          <w:sz w:val="36"/>
          <w:szCs w:val="36"/>
        </w:rPr>
      </w:pPr>
      <w:r w:rsidRPr="006415BF">
        <w:rPr>
          <w:rFonts w:ascii="TH SarabunPSK" w:hAnsi="TH SarabunPSK" w:cs="TH SarabunPSK"/>
          <w:sz w:val="36"/>
          <w:szCs w:val="36"/>
          <w:cs/>
        </w:rPr>
        <w:t>ตามหลักสูตรปริญญา</w:t>
      </w:r>
      <w:r w:rsidR="00A47121">
        <w:rPr>
          <w:rFonts w:ascii="TH SarabunPSK" w:hAnsi="TH SarabunPSK" w:cs="TH SarabunPSK" w:hint="cs"/>
          <w:sz w:val="36"/>
          <w:szCs w:val="36"/>
          <w:cs/>
        </w:rPr>
        <w:t>พุทธศาสตร</w:t>
      </w:r>
      <w:r w:rsidRPr="006415BF">
        <w:rPr>
          <w:rFonts w:ascii="TH SarabunPSK" w:hAnsi="TH SarabunPSK" w:cs="TH SarabunPSK"/>
          <w:sz w:val="36"/>
          <w:szCs w:val="36"/>
          <w:cs/>
        </w:rPr>
        <w:t>ดุษฎีบัณฑิต</w:t>
      </w:r>
    </w:p>
    <w:p w:rsidR="00014EE7" w:rsidRDefault="00014EE7" w:rsidP="00014EE7">
      <w:pPr>
        <w:tabs>
          <w:tab w:val="center" w:pos="4154"/>
          <w:tab w:val="left" w:pos="7620"/>
        </w:tabs>
        <w:spacing w:after="0"/>
        <w:jc w:val="center"/>
        <w:rPr>
          <w:rFonts w:ascii="TH SarabunPSK" w:hAnsi="TH SarabunPSK" w:cs="TH SarabunPSK"/>
          <w:sz w:val="36"/>
          <w:szCs w:val="36"/>
        </w:rPr>
      </w:pPr>
      <w:r w:rsidRPr="006415BF">
        <w:rPr>
          <w:rFonts w:ascii="TH SarabunPSK" w:hAnsi="TH SarabunPSK" w:cs="TH SarabunPSK"/>
          <w:sz w:val="36"/>
          <w:szCs w:val="36"/>
          <w:cs/>
        </w:rPr>
        <w:t>สาขาวิชารัฐประศาสนศาสตร์</w:t>
      </w:r>
    </w:p>
    <w:p w:rsidR="001E26CD" w:rsidRDefault="001E26CD" w:rsidP="00014EE7">
      <w:pPr>
        <w:tabs>
          <w:tab w:val="center" w:pos="4154"/>
          <w:tab w:val="left" w:pos="7620"/>
        </w:tabs>
        <w:spacing w:after="0"/>
        <w:jc w:val="center"/>
        <w:rPr>
          <w:rFonts w:ascii="TH SarabunPSK" w:hAnsi="TH SarabunPSK" w:cs="TH SarabunPSK"/>
          <w:sz w:val="36"/>
          <w:szCs w:val="36"/>
        </w:rPr>
      </w:pPr>
    </w:p>
    <w:p w:rsidR="00014EE7" w:rsidRPr="006415BF" w:rsidRDefault="00014EE7" w:rsidP="00014EE7">
      <w:pPr>
        <w:tabs>
          <w:tab w:val="center" w:pos="4154"/>
          <w:tab w:val="left" w:pos="7620"/>
        </w:tabs>
        <w:spacing w:after="0"/>
        <w:jc w:val="center"/>
        <w:rPr>
          <w:rFonts w:ascii="TH SarabunPSK" w:hAnsi="TH SarabunPSK" w:cs="TH SarabunPSK"/>
          <w:sz w:val="36"/>
          <w:szCs w:val="36"/>
        </w:rPr>
      </w:pPr>
      <w:r w:rsidRPr="006415BF">
        <w:rPr>
          <w:rFonts w:ascii="TH SarabunPSK" w:hAnsi="TH SarabunPSK" w:cs="TH SarabunPSK"/>
          <w:sz w:val="36"/>
          <w:szCs w:val="36"/>
          <w:cs/>
        </w:rPr>
        <w:t>บัณฑิตวิทยาลัย</w:t>
      </w:r>
    </w:p>
    <w:p w:rsidR="00014EE7" w:rsidRPr="006415BF" w:rsidRDefault="00014EE7" w:rsidP="00014EE7">
      <w:pPr>
        <w:tabs>
          <w:tab w:val="center" w:pos="4154"/>
          <w:tab w:val="left" w:pos="7620"/>
        </w:tabs>
        <w:spacing w:after="0"/>
        <w:jc w:val="center"/>
        <w:rPr>
          <w:rFonts w:ascii="TH SarabunPSK" w:hAnsi="TH SarabunPSK" w:cs="TH SarabunPSK"/>
          <w:sz w:val="36"/>
          <w:szCs w:val="36"/>
        </w:rPr>
      </w:pPr>
      <w:r w:rsidRPr="006415BF">
        <w:rPr>
          <w:rFonts w:ascii="TH SarabunPSK" w:hAnsi="TH SarabunPSK" w:cs="TH SarabunPSK"/>
          <w:sz w:val="36"/>
          <w:szCs w:val="36"/>
          <w:cs/>
        </w:rPr>
        <w:t>มหาวิทยาลัยมหาจุฬาลงกรณราชวิทยาลัย</w:t>
      </w:r>
    </w:p>
    <w:p w:rsidR="007E359A" w:rsidRDefault="00014EE7" w:rsidP="00014EE7">
      <w:pPr>
        <w:tabs>
          <w:tab w:val="left" w:pos="720"/>
          <w:tab w:val="left" w:pos="1008"/>
        </w:tabs>
        <w:spacing w:after="0"/>
        <w:jc w:val="center"/>
        <w:rPr>
          <w:rFonts w:ascii="TH SarabunPSK" w:hAnsi="TH SarabunPSK" w:cs="TH SarabunPSK"/>
          <w:sz w:val="36"/>
          <w:szCs w:val="36"/>
          <w:cs/>
        </w:rPr>
      </w:pPr>
      <w:r w:rsidRPr="006415BF">
        <w:rPr>
          <w:rFonts w:ascii="TH SarabunPSK" w:hAnsi="TH SarabunPSK" w:cs="TH SarabunPSK"/>
          <w:sz w:val="36"/>
          <w:szCs w:val="36"/>
          <w:cs/>
        </w:rPr>
        <w:t>พุทธศักราช ๒๕</w:t>
      </w:r>
      <w:r w:rsidR="00B77543">
        <w:rPr>
          <w:rFonts w:ascii="TH SarabunPSK" w:hAnsi="TH SarabunPSK" w:cs="TH SarabunPSK" w:hint="cs"/>
          <w:sz w:val="36"/>
          <w:szCs w:val="36"/>
          <w:cs/>
        </w:rPr>
        <w:t>๖๐</w:t>
      </w:r>
    </w:p>
    <w:p w:rsidR="007E359A" w:rsidRPr="007E359A" w:rsidRDefault="007E359A" w:rsidP="007E359A">
      <w:pPr>
        <w:pStyle w:val="aa"/>
        <w:tabs>
          <w:tab w:val="left" w:pos="1843"/>
        </w:tabs>
        <w:spacing w:after="0"/>
        <w:rPr>
          <w:rFonts w:ascii="TH SarabunPSK" w:hAnsi="TH SarabunPSK" w:cs="TH SarabunPSK"/>
          <w:color w:val="000000"/>
          <w:sz w:val="32"/>
          <w:szCs w:val="32"/>
          <w:cs/>
        </w:rPr>
      </w:pPr>
      <w:r>
        <w:rPr>
          <w:rFonts w:ascii="TH SarabunPSK" w:hAnsi="TH SarabunPSK" w:cs="TH SarabunPSK"/>
          <w:sz w:val="36"/>
          <w:szCs w:val="36"/>
          <w:cs/>
        </w:rPr>
        <w:br w:type="page"/>
      </w:r>
      <w:r w:rsidRPr="007E359A">
        <w:rPr>
          <w:rFonts w:ascii="TH SarabunPSK" w:hAnsi="TH SarabunPSK" w:cs="TH SarabunPSK"/>
          <w:b/>
          <w:bCs/>
          <w:color w:val="000000"/>
          <w:sz w:val="32"/>
          <w:szCs w:val="32"/>
          <w:cs/>
        </w:rPr>
        <w:lastRenderedPageBreak/>
        <w:t xml:space="preserve">ชื่อดุษฎีนิพนธ์ </w:t>
      </w:r>
      <w:r w:rsidRPr="007E359A">
        <w:rPr>
          <w:rFonts w:ascii="TH SarabunPSK" w:hAnsi="TH SarabunPSK" w:cs="TH SarabunPSK" w:hint="cs"/>
          <w:b/>
          <w:bCs/>
          <w:color w:val="000000"/>
          <w:sz w:val="32"/>
          <w:szCs w:val="32"/>
          <w:cs/>
        </w:rPr>
        <w:t xml:space="preserve">      </w:t>
      </w:r>
      <w:r w:rsidRPr="007E359A">
        <w:rPr>
          <w:rFonts w:ascii="TH SarabunPSK" w:hAnsi="TH SarabunPSK" w:cs="TH SarabunPSK" w:hint="cs"/>
          <w:b/>
          <w:bCs/>
          <w:color w:val="000000"/>
          <w:sz w:val="32"/>
          <w:szCs w:val="32"/>
          <w:cs/>
        </w:rPr>
        <w:tab/>
      </w:r>
      <w:r w:rsidRPr="007E359A">
        <w:rPr>
          <w:rFonts w:ascii="TH SarabunPSK" w:hAnsi="TH SarabunPSK" w:cs="TH SarabunPSK"/>
          <w:b/>
          <w:bCs/>
          <w:color w:val="000000"/>
          <w:sz w:val="32"/>
          <w:szCs w:val="32"/>
          <w:cs/>
        </w:rPr>
        <w:t xml:space="preserve">: </w:t>
      </w:r>
      <w:r w:rsidRPr="007E359A">
        <w:rPr>
          <w:rFonts w:ascii="TH SarabunPSK" w:hAnsi="TH SarabunPSK" w:cs="TH SarabunPSK" w:hint="cs"/>
          <w:spacing w:val="-10"/>
          <w:sz w:val="32"/>
          <w:szCs w:val="32"/>
          <w:cs/>
        </w:rPr>
        <w:t>การบูรณาการหลักพุทธธรรมในการบริหารจัดการเพื่อส่งเสริมค่านิยม</w:t>
      </w:r>
    </w:p>
    <w:p w:rsidR="007E359A" w:rsidRPr="007E359A" w:rsidRDefault="007E359A" w:rsidP="007E359A">
      <w:pPr>
        <w:spacing w:after="0" w:line="240" w:lineRule="auto"/>
        <w:rPr>
          <w:rFonts w:ascii="TH SarabunPSK" w:hAnsi="TH SarabunPSK" w:cs="TH SarabunPSK"/>
          <w:color w:val="000000"/>
          <w:sz w:val="32"/>
          <w:szCs w:val="32"/>
          <w:cs/>
        </w:rPr>
      </w:pPr>
      <w:r w:rsidRPr="007E359A">
        <w:rPr>
          <w:rFonts w:ascii="TH SarabunPSK" w:hAnsi="TH SarabunPSK" w:cs="TH SarabunPSK" w:hint="cs"/>
          <w:color w:val="000000"/>
          <w:sz w:val="32"/>
          <w:szCs w:val="32"/>
          <w:cs/>
        </w:rPr>
        <w:t xml:space="preserve">                             </w:t>
      </w:r>
      <w:r w:rsidRPr="007E359A">
        <w:rPr>
          <w:rFonts w:ascii="TH SarabunPSK" w:eastAsia="AngsanaNew" w:hAnsi="TH SarabunPSK" w:cs="TH SarabunPSK" w:hint="cs"/>
          <w:sz w:val="32"/>
          <w:szCs w:val="32"/>
          <w:cs/>
        </w:rPr>
        <w:t>ของการประปานครหลวง</w:t>
      </w:r>
    </w:p>
    <w:p w:rsidR="007E359A" w:rsidRPr="007E359A" w:rsidRDefault="007E359A" w:rsidP="007E359A">
      <w:pPr>
        <w:tabs>
          <w:tab w:val="left" w:pos="720"/>
          <w:tab w:val="left" w:pos="1008"/>
          <w:tab w:val="left" w:pos="1701"/>
          <w:tab w:val="left" w:pos="1843"/>
        </w:tabs>
        <w:spacing w:after="0" w:line="240" w:lineRule="auto"/>
        <w:jc w:val="thaiDistribute"/>
        <w:rPr>
          <w:rFonts w:ascii="TH SarabunPSK" w:eastAsia="AngsanaNew" w:hAnsi="TH SarabunPSK" w:cs="TH SarabunPSK"/>
          <w:sz w:val="32"/>
          <w:szCs w:val="32"/>
        </w:rPr>
      </w:pPr>
      <w:r w:rsidRPr="007E359A">
        <w:rPr>
          <w:rFonts w:ascii="TH SarabunPSK" w:eastAsia="Calibri" w:hAnsi="TH SarabunPSK" w:cs="TH SarabunPSK"/>
          <w:b/>
          <w:bCs/>
          <w:color w:val="000000"/>
          <w:sz w:val="32"/>
          <w:szCs w:val="32"/>
          <w:cs/>
        </w:rPr>
        <w:t>ผู้วิจัย</w:t>
      </w:r>
      <w:r w:rsidRPr="007E359A">
        <w:rPr>
          <w:rFonts w:ascii="TH SarabunPSK" w:eastAsia="Calibri" w:hAnsi="TH SarabunPSK" w:cs="TH SarabunPSK" w:hint="cs"/>
          <w:b/>
          <w:bCs/>
          <w:color w:val="000000"/>
          <w:sz w:val="32"/>
          <w:szCs w:val="32"/>
          <w:cs/>
        </w:rPr>
        <w:t xml:space="preserve">              </w:t>
      </w:r>
      <w:r w:rsidRPr="007E359A">
        <w:rPr>
          <w:rFonts w:ascii="TH SarabunPSK" w:eastAsia="Calibri" w:hAnsi="TH SarabunPSK" w:cs="TH SarabunPSK" w:hint="cs"/>
          <w:b/>
          <w:bCs/>
          <w:color w:val="000000"/>
          <w:sz w:val="32"/>
          <w:szCs w:val="32"/>
          <w:cs/>
        </w:rPr>
        <w:tab/>
      </w:r>
      <w:r w:rsidRPr="007E359A">
        <w:rPr>
          <w:rFonts w:ascii="TH SarabunPSK" w:eastAsia="Calibri" w:hAnsi="TH SarabunPSK" w:cs="TH SarabunPSK" w:hint="cs"/>
          <w:b/>
          <w:bCs/>
          <w:color w:val="000000"/>
          <w:sz w:val="32"/>
          <w:szCs w:val="32"/>
          <w:cs/>
        </w:rPr>
        <w:tab/>
      </w:r>
      <w:r w:rsidRPr="007E359A">
        <w:rPr>
          <w:rFonts w:ascii="TH SarabunPSK" w:eastAsia="Calibri" w:hAnsi="TH SarabunPSK" w:cs="TH SarabunPSK"/>
          <w:b/>
          <w:bCs/>
          <w:color w:val="000000"/>
          <w:sz w:val="32"/>
          <w:szCs w:val="32"/>
          <w:cs/>
        </w:rPr>
        <w:t>:</w:t>
      </w:r>
      <w:r w:rsidRPr="007E359A">
        <w:rPr>
          <w:rFonts w:ascii="TH SarabunPSK" w:eastAsia="Calibri" w:hAnsi="TH SarabunPSK" w:cs="TH SarabunPSK"/>
          <w:color w:val="000000"/>
          <w:sz w:val="32"/>
          <w:szCs w:val="32"/>
          <w:cs/>
        </w:rPr>
        <w:t xml:space="preserve"> </w:t>
      </w:r>
      <w:r w:rsidRPr="007E359A">
        <w:rPr>
          <w:rFonts w:ascii="TH SarabunPSK" w:eastAsia="Calibri" w:hAnsi="TH SarabunPSK" w:cs="TH SarabunPSK" w:hint="cs"/>
          <w:color w:val="000000"/>
          <w:sz w:val="32"/>
          <w:szCs w:val="32"/>
          <w:cs/>
        </w:rPr>
        <w:t xml:space="preserve"> </w:t>
      </w:r>
      <w:r w:rsidRPr="007E359A">
        <w:rPr>
          <w:rFonts w:ascii="TH SarabunPSK" w:eastAsia="Arial Unicode MS" w:hAnsi="TH SarabunPSK" w:cs="TH SarabunPSK"/>
          <w:sz w:val="32"/>
          <w:szCs w:val="32"/>
          <w:cs/>
          <w:lang w:eastAsia="zh-CN"/>
        </w:rPr>
        <w:t>นาง</w:t>
      </w:r>
      <w:r w:rsidRPr="007E359A">
        <w:rPr>
          <w:rFonts w:ascii="TH SarabunPSK" w:eastAsia="AngsanaNew" w:hAnsi="TH SarabunPSK" w:cs="TH SarabunPSK" w:hint="cs"/>
          <w:sz w:val="32"/>
          <w:szCs w:val="32"/>
          <w:cs/>
        </w:rPr>
        <w:t>ศิริพร ไชยชนะ</w:t>
      </w:r>
    </w:p>
    <w:p w:rsidR="007E359A" w:rsidRPr="007E359A" w:rsidRDefault="007E359A" w:rsidP="007E359A">
      <w:pPr>
        <w:tabs>
          <w:tab w:val="left" w:pos="1843"/>
        </w:tabs>
        <w:spacing w:after="0" w:line="240" w:lineRule="auto"/>
        <w:rPr>
          <w:rFonts w:ascii="TH SarabunPSK" w:hAnsi="TH SarabunPSK" w:cs="TH SarabunPSK"/>
          <w:color w:val="000000"/>
          <w:sz w:val="32"/>
          <w:szCs w:val="32"/>
        </w:rPr>
      </w:pPr>
      <w:r w:rsidRPr="007E359A">
        <w:rPr>
          <w:rFonts w:ascii="TH SarabunPSK" w:hAnsi="TH SarabunPSK" w:cs="TH SarabunPSK"/>
          <w:b/>
          <w:bCs/>
          <w:color w:val="000000"/>
          <w:sz w:val="32"/>
          <w:szCs w:val="32"/>
          <w:cs/>
        </w:rPr>
        <w:t>ปริญญา</w:t>
      </w:r>
      <w:r w:rsidRPr="007E359A">
        <w:rPr>
          <w:rFonts w:ascii="TH SarabunPSK" w:hAnsi="TH SarabunPSK" w:cs="TH SarabunPSK" w:hint="cs"/>
          <w:b/>
          <w:bCs/>
          <w:color w:val="000000"/>
          <w:sz w:val="32"/>
          <w:szCs w:val="32"/>
          <w:cs/>
        </w:rPr>
        <w:t xml:space="preserve">               </w:t>
      </w:r>
      <w:r w:rsidRPr="007E359A">
        <w:rPr>
          <w:rFonts w:ascii="TH SarabunPSK" w:hAnsi="TH SarabunPSK" w:cs="TH SarabunPSK" w:hint="cs"/>
          <w:b/>
          <w:bCs/>
          <w:color w:val="000000"/>
          <w:sz w:val="32"/>
          <w:szCs w:val="32"/>
          <w:cs/>
        </w:rPr>
        <w:tab/>
      </w:r>
      <w:r w:rsidRPr="007E359A">
        <w:rPr>
          <w:rFonts w:ascii="TH SarabunPSK" w:hAnsi="TH SarabunPSK" w:cs="TH SarabunPSK"/>
          <w:b/>
          <w:bCs/>
          <w:color w:val="000000"/>
          <w:sz w:val="32"/>
          <w:szCs w:val="32"/>
          <w:cs/>
        </w:rPr>
        <w:t>:</w:t>
      </w:r>
      <w:r w:rsidRPr="007E359A">
        <w:rPr>
          <w:rFonts w:ascii="TH SarabunPSK" w:hAnsi="TH SarabunPSK" w:cs="TH SarabunPSK"/>
          <w:color w:val="000000"/>
          <w:sz w:val="32"/>
          <w:szCs w:val="32"/>
          <w:cs/>
        </w:rPr>
        <w:t xml:space="preserve"> พุทธศาสตรดุษฎีบัณฑิต (รัฐประศาสนศาสตร์)</w:t>
      </w:r>
    </w:p>
    <w:p w:rsidR="007E359A" w:rsidRPr="007E359A" w:rsidRDefault="007E359A" w:rsidP="007E359A">
      <w:pPr>
        <w:spacing w:after="0" w:line="240" w:lineRule="auto"/>
        <w:rPr>
          <w:rFonts w:ascii="TH SarabunPSK" w:hAnsi="TH SarabunPSK" w:cs="TH SarabunPSK"/>
          <w:b/>
          <w:bCs/>
          <w:color w:val="000000"/>
          <w:sz w:val="32"/>
          <w:szCs w:val="32"/>
        </w:rPr>
      </w:pPr>
      <w:r w:rsidRPr="007E359A">
        <w:rPr>
          <w:rFonts w:ascii="TH SarabunPSK" w:hAnsi="TH SarabunPSK" w:cs="TH SarabunPSK"/>
          <w:b/>
          <w:bCs/>
          <w:color w:val="000000"/>
          <w:sz w:val="32"/>
          <w:szCs w:val="32"/>
          <w:cs/>
        </w:rPr>
        <w:t>คณะกรรมการควบคุมดุษฎีนิพนธ์</w:t>
      </w:r>
    </w:p>
    <w:p w:rsidR="007E359A" w:rsidRPr="007E359A" w:rsidRDefault="007E359A" w:rsidP="007E359A">
      <w:pPr>
        <w:tabs>
          <w:tab w:val="left" w:pos="1843"/>
        </w:tabs>
        <w:spacing w:after="0" w:line="240" w:lineRule="auto"/>
        <w:rPr>
          <w:rFonts w:ascii="TH SarabunPSK" w:hAnsi="TH SarabunPSK" w:cs="TH SarabunPSK"/>
          <w:sz w:val="32"/>
          <w:szCs w:val="32"/>
        </w:rPr>
      </w:pPr>
      <w:r w:rsidRPr="007E359A">
        <w:rPr>
          <w:rFonts w:ascii="TH SarabunPSK" w:hAnsi="TH SarabunPSK" w:cs="TH SarabunPSK"/>
          <w:sz w:val="32"/>
          <w:szCs w:val="32"/>
        </w:rPr>
        <w:t xml:space="preserve">                       </w:t>
      </w:r>
      <w:r w:rsidRPr="007E359A">
        <w:rPr>
          <w:rFonts w:ascii="TH SarabunPSK" w:hAnsi="TH SarabunPSK" w:cs="TH SarabunPSK"/>
          <w:sz w:val="32"/>
          <w:szCs w:val="32"/>
        </w:rPr>
        <w:tab/>
        <w:t xml:space="preserve">: </w:t>
      </w:r>
      <w:proofErr w:type="gramStart"/>
      <w:r w:rsidRPr="007E359A">
        <w:rPr>
          <w:rFonts w:ascii="TH SarabunPSK" w:eastAsia="AngsanaNew" w:hAnsi="TH SarabunPSK" w:cs="TH SarabunPSK" w:hint="cs"/>
          <w:sz w:val="32"/>
          <w:szCs w:val="32"/>
          <w:cs/>
        </w:rPr>
        <w:t>อ</w:t>
      </w:r>
      <w:r w:rsidRPr="007E359A">
        <w:rPr>
          <w:rFonts w:ascii="TH SarabunPSK" w:eastAsia="AngsanaNew" w:hAnsi="TH SarabunPSK" w:cs="TH SarabunPSK"/>
          <w:sz w:val="32"/>
          <w:szCs w:val="32"/>
          <w:cs/>
        </w:rPr>
        <w:t>.ดร.</w:t>
      </w:r>
      <w:r w:rsidRPr="007E359A">
        <w:rPr>
          <w:rFonts w:ascii="TH SarabunPSK" w:eastAsia="AngsanaNew" w:hAnsi="TH SarabunPSK" w:cs="TH SarabunPSK" w:hint="cs"/>
          <w:sz w:val="32"/>
          <w:szCs w:val="32"/>
          <w:cs/>
        </w:rPr>
        <w:t>รัฐพล</w:t>
      </w:r>
      <w:r w:rsidRPr="007E359A">
        <w:rPr>
          <w:rFonts w:ascii="TH SarabunPSK" w:eastAsia="AngsanaNew" w:hAnsi="TH SarabunPSK" w:cs="TH SarabunPSK"/>
          <w:sz w:val="32"/>
          <w:szCs w:val="32"/>
          <w:cs/>
        </w:rPr>
        <w:t xml:space="preserve">  </w:t>
      </w:r>
      <w:r w:rsidRPr="007E359A">
        <w:rPr>
          <w:rFonts w:ascii="TH SarabunPSK" w:eastAsia="AngsanaNew" w:hAnsi="TH SarabunPSK" w:cs="TH SarabunPSK" w:hint="cs"/>
          <w:sz w:val="32"/>
          <w:szCs w:val="32"/>
          <w:cs/>
        </w:rPr>
        <w:t>เย็นใจมา</w:t>
      </w:r>
      <w:proofErr w:type="gramEnd"/>
      <w:r w:rsidRPr="007E359A">
        <w:rPr>
          <w:rFonts w:ascii="TH SarabunPSK" w:hAnsi="TH SarabunPSK" w:cs="TH SarabunPSK"/>
          <w:sz w:val="32"/>
          <w:szCs w:val="32"/>
        </w:rPr>
        <w:t>,</w:t>
      </w:r>
      <w:r w:rsidRPr="007E359A">
        <w:rPr>
          <w:rFonts w:ascii="TH SarabunPSK" w:hAnsi="TH SarabunPSK" w:cs="TH SarabunPSK"/>
          <w:sz w:val="32"/>
          <w:szCs w:val="32"/>
          <w:cs/>
        </w:rPr>
        <w:t xml:space="preserve"> พธ.บ</w:t>
      </w:r>
      <w:r w:rsidRPr="007E359A">
        <w:rPr>
          <w:rFonts w:ascii="TH SarabunPSK" w:hAnsi="TH SarabunPSK" w:cs="TH SarabunPSK"/>
          <w:sz w:val="32"/>
          <w:szCs w:val="32"/>
        </w:rPr>
        <w:t>.</w:t>
      </w:r>
      <w:r w:rsidRPr="007E359A">
        <w:rPr>
          <w:rFonts w:ascii="TH SarabunPSK" w:hAnsi="TH SarabunPSK" w:cs="TH SarabunPSK" w:hint="cs"/>
          <w:sz w:val="32"/>
          <w:szCs w:val="32"/>
          <w:cs/>
        </w:rPr>
        <w:t xml:space="preserve"> </w:t>
      </w:r>
      <w:r w:rsidRPr="007E359A">
        <w:rPr>
          <w:rFonts w:ascii="TH SarabunPSK" w:hAnsi="TH SarabunPSK" w:cs="TH SarabunPSK"/>
          <w:sz w:val="32"/>
          <w:szCs w:val="32"/>
        </w:rPr>
        <w:t>(</w:t>
      </w:r>
      <w:r w:rsidRPr="007E359A">
        <w:rPr>
          <w:rFonts w:ascii="TH SarabunPSK" w:hAnsi="TH SarabunPSK" w:cs="TH SarabunPSK" w:hint="cs"/>
          <w:sz w:val="32"/>
          <w:szCs w:val="32"/>
          <w:cs/>
        </w:rPr>
        <w:t>รัฐประศาสนศาสตร์</w:t>
      </w:r>
      <w:r w:rsidRPr="007E359A">
        <w:rPr>
          <w:rFonts w:ascii="TH SarabunPSK" w:hAnsi="TH SarabunPSK" w:cs="TH SarabunPSK"/>
          <w:sz w:val="32"/>
          <w:szCs w:val="32"/>
          <w:cs/>
        </w:rPr>
        <w:t>)</w:t>
      </w:r>
      <w:r w:rsidRPr="007E359A">
        <w:rPr>
          <w:rFonts w:ascii="TH SarabunPSK" w:hAnsi="TH SarabunPSK" w:cs="TH SarabunPSK"/>
          <w:sz w:val="32"/>
          <w:szCs w:val="32"/>
        </w:rPr>
        <w:t>,</w:t>
      </w:r>
      <w:r w:rsidRPr="007E359A">
        <w:rPr>
          <w:rFonts w:ascii="TH SarabunPSK" w:hAnsi="TH SarabunPSK" w:cs="TH SarabunPSK"/>
          <w:sz w:val="32"/>
          <w:szCs w:val="32"/>
          <w:cs/>
        </w:rPr>
        <w:t xml:space="preserve"> พธ.ม</w:t>
      </w:r>
      <w:proofErr w:type="gramStart"/>
      <w:r w:rsidRPr="007E359A">
        <w:rPr>
          <w:rFonts w:ascii="TH SarabunPSK" w:hAnsi="TH SarabunPSK" w:cs="TH SarabunPSK"/>
          <w:sz w:val="32"/>
          <w:szCs w:val="32"/>
          <w:cs/>
        </w:rPr>
        <w:t>.</w:t>
      </w:r>
      <w:r w:rsidRPr="007E359A">
        <w:rPr>
          <w:rFonts w:ascii="TH SarabunPSK" w:hAnsi="TH SarabunPSK" w:cs="TH SarabunPSK"/>
          <w:sz w:val="32"/>
          <w:szCs w:val="32"/>
        </w:rPr>
        <w:t>(</w:t>
      </w:r>
      <w:proofErr w:type="gramEnd"/>
      <w:r w:rsidRPr="007E359A">
        <w:rPr>
          <w:rFonts w:ascii="TH SarabunPSK" w:hAnsi="TH SarabunPSK" w:cs="TH SarabunPSK" w:hint="cs"/>
          <w:sz w:val="32"/>
          <w:szCs w:val="32"/>
          <w:cs/>
        </w:rPr>
        <w:t>รัฐประศาสน</w:t>
      </w:r>
      <w:r w:rsidRPr="007E359A">
        <w:rPr>
          <w:rFonts w:ascii="TH SarabunPSK" w:hAnsi="TH SarabunPSK" w:cs="TH SarabunPSK"/>
          <w:sz w:val="32"/>
          <w:szCs w:val="32"/>
          <w:cs/>
        </w:rPr>
        <w:br/>
      </w:r>
      <w:r w:rsidRPr="007E359A">
        <w:rPr>
          <w:rFonts w:ascii="TH SarabunPSK" w:hAnsi="TH SarabunPSK" w:cs="TH SarabunPSK" w:hint="cs"/>
          <w:sz w:val="32"/>
          <w:szCs w:val="32"/>
          <w:cs/>
        </w:rPr>
        <w:t xml:space="preserve">                             ศาสตร์</w:t>
      </w:r>
      <w:r w:rsidRPr="007E359A">
        <w:rPr>
          <w:rFonts w:ascii="TH SarabunPSK" w:hAnsi="TH SarabunPSK" w:cs="TH SarabunPSK"/>
          <w:sz w:val="32"/>
          <w:szCs w:val="32"/>
          <w:cs/>
        </w:rPr>
        <w:t>)</w:t>
      </w:r>
      <w:r w:rsidRPr="007E359A">
        <w:rPr>
          <w:rFonts w:ascii="TH SarabunPSK" w:hAnsi="TH SarabunPSK" w:cs="TH SarabunPSK"/>
          <w:sz w:val="32"/>
          <w:szCs w:val="32"/>
        </w:rPr>
        <w:t xml:space="preserve">, </w:t>
      </w:r>
      <w:r w:rsidRPr="007E359A">
        <w:rPr>
          <w:rFonts w:ascii="TH SarabunPSK" w:hAnsi="TH SarabunPSK" w:cs="TH SarabunPSK"/>
          <w:sz w:val="32"/>
          <w:szCs w:val="32"/>
          <w:cs/>
        </w:rPr>
        <w:t>พธ.ด.(รัฐประศาสนศาสตร์)</w:t>
      </w:r>
    </w:p>
    <w:p w:rsidR="007E359A" w:rsidRPr="007E359A" w:rsidRDefault="007E359A" w:rsidP="007E359A">
      <w:pPr>
        <w:tabs>
          <w:tab w:val="left" w:pos="1843"/>
        </w:tabs>
        <w:spacing w:after="0" w:line="240" w:lineRule="auto"/>
        <w:rPr>
          <w:rFonts w:ascii="TH SarabunPSK" w:hAnsi="TH SarabunPSK" w:cs="TH SarabunPSK"/>
          <w:sz w:val="32"/>
          <w:szCs w:val="32"/>
        </w:rPr>
      </w:pPr>
      <w:r w:rsidRPr="007E359A">
        <w:rPr>
          <w:rFonts w:ascii="TH SarabunPSK" w:hAnsi="TH SarabunPSK" w:cs="TH SarabunPSK"/>
          <w:sz w:val="32"/>
          <w:szCs w:val="32"/>
        </w:rPr>
        <w:t xml:space="preserve">                        </w:t>
      </w:r>
      <w:r w:rsidRPr="007E359A">
        <w:rPr>
          <w:rFonts w:ascii="TH SarabunPSK" w:hAnsi="TH SarabunPSK" w:cs="TH SarabunPSK"/>
          <w:sz w:val="32"/>
          <w:szCs w:val="32"/>
        </w:rPr>
        <w:tab/>
        <w:t xml:space="preserve">: </w:t>
      </w:r>
      <w:r w:rsidRPr="007E359A">
        <w:rPr>
          <w:rFonts w:ascii="TH SarabunPSK" w:hAnsi="TH SarabunPSK" w:cs="TH SarabunPSK"/>
          <w:sz w:val="32"/>
          <w:szCs w:val="32"/>
          <w:cs/>
        </w:rPr>
        <w:t>รศ.ดร.สุรพล สุยะพรหม</w:t>
      </w:r>
      <w:r w:rsidRPr="007E359A">
        <w:rPr>
          <w:rFonts w:ascii="TH SarabunPSK" w:hAnsi="TH SarabunPSK" w:cs="TH SarabunPSK"/>
          <w:sz w:val="32"/>
          <w:szCs w:val="32"/>
        </w:rPr>
        <w:t xml:space="preserve">, </w:t>
      </w:r>
      <w:r w:rsidRPr="007E359A">
        <w:rPr>
          <w:rFonts w:ascii="TH SarabunPSK" w:hAnsi="TH SarabunPSK" w:cs="TH SarabunPSK"/>
          <w:sz w:val="32"/>
          <w:szCs w:val="32"/>
          <w:cs/>
        </w:rPr>
        <w:t>พธ.บ.</w:t>
      </w:r>
      <w:r w:rsidRPr="007E359A">
        <w:rPr>
          <w:rFonts w:ascii="TH SarabunPSK" w:hAnsi="TH SarabunPSK" w:cs="TH SarabunPSK"/>
          <w:sz w:val="32"/>
          <w:szCs w:val="32"/>
        </w:rPr>
        <w:t xml:space="preserve"> (</w:t>
      </w:r>
      <w:r w:rsidRPr="007E359A">
        <w:rPr>
          <w:rFonts w:ascii="TH SarabunPSK" w:hAnsi="TH SarabunPSK" w:cs="TH SarabunPSK"/>
          <w:sz w:val="32"/>
          <w:szCs w:val="32"/>
          <w:cs/>
        </w:rPr>
        <w:t>มนุษยส</w:t>
      </w:r>
      <w:r w:rsidRPr="007E359A">
        <w:rPr>
          <w:rFonts w:ascii="TH SarabunPSK" w:hAnsi="TH SarabunPSK" w:cs="TH SarabunPSK" w:hint="cs"/>
          <w:sz w:val="32"/>
          <w:szCs w:val="32"/>
          <w:cs/>
        </w:rPr>
        <w:t>ั</w:t>
      </w:r>
      <w:r w:rsidRPr="007E359A">
        <w:rPr>
          <w:rFonts w:ascii="TH SarabunPSK" w:hAnsi="TH SarabunPSK" w:cs="TH SarabunPSK"/>
          <w:sz w:val="32"/>
          <w:szCs w:val="32"/>
          <w:cs/>
        </w:rPr>
        <w:t>ง</w:t>
      </w:r>
      <w:r w:rsidRPr="007E359A">
        <w:rPr>
          <w:rFonts w:ascii="TH SarabunPSK" w:hAnsi="TH SarabunPSK" w:cs="TH SarabunPSK" w:hint="cs"/>
          <w:sz w:val="32"/>
          <w:szCs w:val="32"/>
          <w:cs/>
        </w:rPr>
        <w:t>คมวิทยา)</w:t>
      </w:r>
      <w:r w:rsidRPr="007E359A">
        <w:rPr>
          <w:rFonts w:ascii="TH SarabunPSK" w:hAnsi="TH SarabunPSK" w:cs="TH SarabunPSK"/>
          <w:sz w:val="32"/>
          <w:szCs w:val="32"/>
        </w:rPr>
        <w:t>,</w:t>
      </w:r>
      <w:r w:rsidRPr="007E359A">
        <w:rPr>
          <w:rFonts w:ascii="TH SarabunPSK" w:hAnsi="TH SarabunPSK" w:cs="TH SarabunPSK"/>
          <w:sz w:val="32"/>
          <w:szCs w:val="32"/>
          <w:cs/>
        </w:rPr>
        <w:t xml:space="preserve"> </w:t>
      </w:r>
      <w:r w:rsidRPr="007E359A">
        <w:rPr>
          <w:rFonts w:ascii="TH SarabunPSK" w:hAnsi="TH SarabunPSK" w:cs="TH SarabunPSK"/>
          <w:sz w:val="32"/>
          <w:szCs w:val="32"/>
        </w:rPr>
        <w:t>M.A. (Politics),</w:t>
      </w:r>
    </w:p>
    <w:p w:rsidR="007E359A" w:rsidRPr="007E359A" w:rsidRDefault="007E359A" w:rsidP="007E359A">
      <w:pPr>
        <w:spacing w:after="0" w:line="240" w:lineRule="auto"/>
        <w:rPr>
          <w:rFonts w:ascii="TH SarabunPSK" w:hAnsi="TH SarabunPSK" w:cs="TH SarabunPSK"/>
          <w:sz w:val="32"/>
          <w:szCs w:val="32"/>
        </w:rPr>
      </w:pPr>
      <w:r w:rsidRPr="007E359A">
        <w:rPr>
          <w:rFonts w:ascii="TH SarabunPSK" w:hAnsi="TH SarabunPSK" w:cs="TH SarabunPSK"/>
          <w:sz w:val="32"/>
          <w:szCs w:val="32"/>
        </w:rPr>
        <w:t xml:space="preserve">                             Ph.D. (Political Science)</w:t>
      </w:r>
    </w:p>
    <w:p w:rsidR="007E359A" w:rsidRPr="007E359A" w:rsidRDefault="007E359A" w:rsidP="007E359A">
      <w:pPr>
        <w:tabs>
          <w:tab w:val="left" w:pos="1843"/>
        </w:tabs>
        <w:spacing w:after="0" w:line="240" w:lineRule="auto"/>
        <w:rPr>
          <w:rFonts w:ascii="TH SarabunPSK" w:hAnsi="TH SarabunPSK" w:cs="TH SarabunPSK"/>
          <w:color w:val="000000"/>
          <w:sz w:val="32"/>
          <w:szCs w:val="32"/>
          <w:cs/>
        </w:rPr>
      </w:pPr>
      <w:r w:rsidRPr="007E359A">
        <w:rPr>
          <w:rFonts w:ascii="TH SarabunPSK" w:hAnsi="TH SarabunPSK" w:cs="TH SarabunPSK"/>
          <w:b/>
          <w:bCs/>
          <w:color w:val="000000"/>
          <w:sz w:val="32"/>
          <w:szCs w:val="32"/>
          <w:cs/>
        </w:rPr>
        <w:t>วันสำเร็จการศึกษา</w:t>
      </w:r>
      <w:r w:rsidRPr="007E359A">
        <w:rPr>
          <w:rFonts w:ascii="TH SarabunPSK" w:hAnsi="TH SarabunPSK" w:cs="TH SarabunPSK" w:hint="cs"/>
          <w:b/>
          <w:bCs/>
          <w:color w:val="000000"/>
          <w:sz w:val="32"/>
          <w:szCs w:val="32"/>
          <w:cs/>
        </w:rPr>
        <w:t xml:space="preserve"> </w:t>
      </w:r>
      <w:r w:rsidRPr="007E359A">
        <w:rPr>
          <w:rFonts w:ascii="TH SarabunPSK" w:hAnsi="TH SarabunPSK" w:cs="TH SarabunPSK" w:hint="cs"/>
          <w:b/>
          <w:bCs/>
          <w:color w:val="000000"/>
          <w:sz w:val="32"/>
          <w:szCs w:val="32"/>
          <w:cs/>
        </w:rPr>
        <w:tab/>
      </w:r>
      <w:r w:rsidRPr="007E359A">
        <w:rPr>
          <w:rFonts w:ascii="TH SarabunPSK" w:hAnsi="TH SarabunPSK" w:cs="TH SarabunPSK"/>
          <w:b/>
          <w:bCs/>
          <w:color w:val="000000"/>
          <w:sz w:val="32"/>
          <w:szCs w:val="32"/>
          <w:cs/>
        </w:rPr>
        <w:t>:</w:t>
      </w:r>
      <w:r w:rsidRPr="007E359A">
        <w:rPr>
          <w:rFonts w:ascii="TH SarabunPSK" w:hAnsi="TH SarabunPSK" w:cs="TH SarabunPSK"/>
          <w:color w:val="000000"/>
          <w:sz w:val="32"/>
          <w:szCs w:val="32"/>
          <w:cs/>
        </w:rPr>
        <w:t xml:space="preserve"> </w:t>
      </w:r>
      <w:r w:rsidRPr="007E359A">
        <w:rPr>
          <w:rFonts w:ascii="TH SarabunPSK" w:hAnsi="TH SarabunPSK" w:cs="TH SarabunPSK" w:hint="cs"/>
          <w:color w:val="000000"/>
          <w:sz w:val="32"/>
          <w:szCs w:val="32"/>
          <w:cs/>
        </w:rPr>
        <w:t>๓๐ พฤศจิกายน ๒๕๖๐</w:t>
      </w:r>
    </w:p>
    <w:p w:rsidR="007E359A" w:rsidRPr="007E359A" w:rsidRDefault="007E359A" w:rsidP="007E359A">
      <w:pPr>
        <w:spacing w:after="0" w:line="240" w:lineRule="auto"/>
        <w:jc w:val="center"/>
        <w:rPr>
          <w:rFonts w:ascii="TH SarabunPSK" w:hAnsi="TH SarabunPSK" w:cs="TH SarabunPSK"/>
          <w:b/>
          <w:bCs/>
          <w:color w:val="000000"/>
          <w:sz w:val="32"/>
          <w:szCs w:val="32"/>
        </w:rPr>
      </w:pPr>
      <w:r w:rsidRPr="007E359A">
        <w:rPr>
          <w:rFonts w:ascii="TH SarabunPSK" w:hAnsi="TH SarabunPSK" w:cs="TH SarabunPSK"/>
          <w:b/>
          <w:bCs/>
          <w:color w:val="000000"/>
          <w:sz w:val="32"/>
          <w:szCs w:val="32"/>
          <w:cs/>
        </w:rPr>
        <w:t>บทคัดย่อ</w:t>
      </w:r>
    </w:p>
    <w:p w:rsidR="007E359A" w:rsidRPr="007E359A" w:rsidRDefault="007E359A" w:rsidP="007E359A">
      <w:pPr>
        <w:tabs>
          <w:tab w:val="left" w:pos="993"/>
        </w:tabs>
        <w:spacing w:after="0" w:line="240" w:lineRule="auto"/>
        <w:jc w:val="thaiDistribute"/>
        <w:rPr>
          <w:rFonts w:ascii="TH SarabunPSK" w:hAnsi="TH SarabunPSK" w:cs="TH SarabunPSK"/>
          <w:color w:val="000000"/>
          <w:sz w:val="32"/>
          <w:szCs w:val="32"/>
        </w:rPr>
      </w:pPr>
      <w:r w:rsidRPr="007E359A">
        <w:rPr>
          <w:rFonts w:ascii="TH SarabunPSK" w:hAnsi="TH SarabunPSK" w:cs="TH SarabunPSK" w:hint="cs"/>
          <w:color w:val="000000"/>
          <w:sz w:val="32"/>
          <w:szCs w:val="32"/>
          <w:cs/>
        </w:rPr>
        <w:t xml:space="preserve">            </w:t>
      </w:r>
      <w:r w:rsidRPr="007E359A">
        <w:rPr>
          <w:rFonts w:ascii="TH SarabunPSK" w:hAnsi="TH SarabunPSK" w:cs="TH SarabunPSK" w:hint="cs"/>
          <w:color w:val="000000"/>
          <w:sz w:val="32"/>
          <w:szCs w:val="32"/>
          <w:cs/>
        </w:rPr>
        <w:tab/>
      </w:r>
      <w:r w:rsidRPr="007E359A">
        <w:rPr>
          <w:rFonts w:ascii="TH SarabunPSK" w:hAnsi="TH SarabunPSK" w:cs="TH SarabunPSK"/>
          <w:color w:val="000000"/>
          <w:sz w:val="32"/>
          <w:szCs w:val="32"/>
          <w:cs/>
        </w:rPr>
        <w:t xml:space="preserve">การวิจัยครั้งนี้มีวัตถุประสงค์ ๓ ประการ คือ </w:t>
      </w:r>
      <w:r w:rsidRPr="007E359A">
        <w:rPr>
          <w:rFonts w:ascii="TH SarabunPSK" w:hAnsi="TH SarabunPSK" w:cs="TH SarabunPSK"/>
          <w:sz w:val="32"/>
          <w:szCs w:val="32"/>
          <w:cs/>
        </w:rPr>
        <w:t>๑</w:t>
      </w:r>
      <w:r w:rsidRPr="007E359A">
        <w:rPr>
          <w:rFonts w:ascii="TH SarabunPSK" w:hAnsi="TH SarabunPSK" w:cs="TH SarabunPSK" w:hint="cs"/>
          <w:sz w:val="32"/>
          <w:szCs w:val="32"/>
          <w:cs/>
        </w:rPr>
        <w:t xml:space="preserve">. </w:t>
      </w:r>
      <w:r w:rsidRPr="007E359A">
        <w:rPr>
          <w:rFonts w:ascii="TH SarabunPSK" w:hAnsi="TH SarabunPSK" w:cs="TH SarabunPSK"/>
          <w:sz w:val="32"/>
          <w:szCs w:val="32"/>
          <w:cs/>
        </w:rPr>
        <w:t>เพื่อ</w:t>
      </w:r>
      <w:r w:rsidRPr="007E359A">
        <w:rPr>
          <w:rFonts w:ascii="TH SarabunPSK" w:hAnsi="TH SarabunPSK" w:cs="TH SarabunPSK" w:hint="cs"/>
          <w:sz w:val="32"/>
          <w:szCs w:val="32"/>
          <w:cs/>
        </w:rPr>
        <w:t>ศึกษากระบวนการบริหารจัดการของการประปานครหลวง ตั้งแต่ พ.ศ. ๒๕๕๑ ถึงปัจจุบัน</w:t>
      </w:r>
      <w:r w:rsidRPr="007E359A">
        <w:rPr>
          <w:rFonts w:ascii="TH SarabunPSK" w:hAnsi="TH SarabunPSK" w:cs="TH SarabunPSK"/>
          <w:sz w:val="32"/>
          <w:szCs w:val="32"/>
        </w:rPr>
        <w:t xml:space="preserve"> </w:t>
      </w:r>
      <w:r w:rsidRPr="007E359A">
        <w:rPr>
          <w:rFonts w:ascii="TH SarabunPSK" w:hAnsi="TH SarabunPSK" w:cs="TH SarabunPSK"/>
          <w:sz w:val="32"/>
          <w:szCs w:val="32"/>
          <w:cs/>
        </w:rPr>
        <w:t>๒</w:t>
      </w:r>
      <w:r w:rsidRPr="007E359A">
        <w:rPr>
          <w:rFonts w:ascii="TH SarabunPSK" w:hAnsi="TH SarabunPSK" w:cs="TH SarabunPSK" w:hint="cs"/>
          <w:sz w:val="32"/>
          <w:szCs w:val="32"/>
          <w:cs/>
        </w:rPr>
        <w:t>.</w:t>
      </w:r>
      <w:r w:rsidRPr="007E359A">
        <w:rPr>
          <w:rFonts w:ascii="TH SarabunPSK" w:hAnsi="TH SarabunPSK" w:cs="TH SarabunPSK"/>
          <w:sz w:val="32"/>
          <w:szCs w:val="32"/>
          <w:cs/>
        </w:rPr>
        <w:t xml:space="preserve"> เพื่อ</w:t>
      </w:r>
      <w:r w:rsidRPr="007E359A">
        <w:rPr>
          <w:rFonts w:ascii="TH SarabunPSK" w:hAnsi="TH SarabunPSK" w:cs="TH SarabunPSK" w:hint="cs"/>
          <w:sz w:val="32"/>
          <w:szCs w:val="32"/>
          <w:cs/>
        </w:rPr>
        <w:t>ศึกษาหลักพุทธธรรมที่เหมาะสมกับการบริหารจัดการเพื่อส่งเสริมค่านิยมของการประปานครหลวง</w:t>
      </w:r>
      <w:r w:rsidRPr="007E359A">
        <w:rPr>
          <w:rFonts w:ascii="TH SarabunPSK" w:hAnsi="TH SarabunPSK" w:cs="TH SarabunPSK"/>
          <w:sz w:val="32"/>
          <w:szCs w:val="32"/>
          <w:cs/>
        </w:rPr>
        <w:t xml:space="preserve"> ๓</w:t>
      </w:r>
      <w:r w:rsidRPr="007E359A">
        <w:rPr>
          <w:rFonts w:ascii="TH SarabunPSK" w:hAnsi="TH SarabunPSK" w:cs="TH SarabunPSK" w:hint="cs"/>
          <w:sz w:val="32"/>
          <w:szCs w:val="32"/>
          <w:cs/>
        </w:rPr>
        <w:t xml:space="preserve">. </w:t>
      </w:r>
      <w:r w:rsidRPr="007E359A">
        <w:rPr>
          <w:rFonts w:ascii="TH SarabunPSK" w:hAnsi="TH SarabunPSK" w:cs="TH SarabunPSK"/>
          <w:sz w:val="32"/>
          <w:szCs w:val="32"/>
          <w:cs/>
        </w:rPr>
        <w:t>เพื่อ</w:t>
      </w:r>
      <w:r w:rsidRPr="007E359A">
        <w:rPr>
          <w:rFonts w:ascii="TH SarabunPSK" w:hAnsi="TH SarabunPSK" w:cs="TH SarabunPSK" w:hint="cs"/>
          <w:sz w:val="32"/>
          <w:szCs w:val="32"/>
          <w:cs/>
        </w:rPr>
        <w:t>นำเสนอการส่งเสริมค่านิยมการบริหารจัดการของการประปานครหลวงโดยการนำหลักพุทธธรรมเข้ามาบูรณาการ</w:t>
      </w:r>
      <w:r w:rsidRPr="007E359A">
        <w:rPr>
          <w:rFonts w:ascii="TH SarabunPSK" w:hAnsi="TH SarabunPSK" w:cs="TH SarabunPSK" w:hint="cs"/>
          <w:color w:val="000000"/>
          <w:sz w:val="32"/>
          <w:szCs w:val="32"/>
          <w:cs/>
        </w:rPr>
        <w:t xml:space="preserve">               </w:t>
      </w:r>
    </w:p>
    <w:p w:rsidR="007E359A" w:rsidRPr="007E359A" w:rsidRDefault="007E359A" w:rsidP="007E359A">
      <w:pPr>
        <w:tabs>
          <w:tab w:val="left" w:pos="993"/>
          <w:tab w:val="left" w:pos="1418"/>
        </w:tabs>
        <w:spacing w:after="0" w:line="240" w:lineRule="auto"/>
        <w:ind w:firstLine="720"/>
        <w:jc w:val="thaiDistribute"/>
        <w:rPr>
          <w:rFonts w:ascii="TH SarabunPSK" w:eastAsia="Calibri" w:hAnsi="TH SarabunPSK" w:cs="TH SarabunPSK"/>
          <w:sz w:val="32"/>
          <w:szCs w:val="32"/>
        </w:rPr>
      </w:pPr>
      <w:r w:rsidRPr="007E359A">
        <w:rPr>
          <w:rFonts w:ascii="TH SarabunPSK" w:eastAsia="Calibri" w:hAnsi="TH SarabunPSK" w:cs="TH SarabunPSK" w:hint="cs"/>
          <w:color w:val="000000"/>
          <w:sz w:val="32"/>
          <w:szCs w:val="32"/>
          <w:cs/>
        </w:rPr>
        <w:tab/>
      </w:r>
      <w:r w:rsidRPr="007E359A">
        <w:rPr>
          <w:rFonts w:ascii="TH SarabunPSK" w:eastAsia="Calibri" w:hAnsi="TH SarabunPSK" w:cs="TH SarabunPSK"/>
          <w:color w:val="000000"/>
          <w:sz w:val="32"/>
          <w:szCs w:val="32"/>
          <w:cs/>
        </w:rPr>
        <w:t xml:space="preserve">การศึกษาวิจัยครั้งนี้ใช้วิธีวิจัยแบบผสานวิธี </w:t>
      </w:r>
      <w:r w:rsidRPr="007E359A">
        <w:rPr>
          <w:rFonts w:ascii="TH SarabunPSK" w:eastAsia="Calibri" w:hAnsi="TH SarabunPSK" w:cs="TH SarabunPSK" w:hint="cs"/>
          <w:color w:val="000000"/>
          <w:sz w:val="32"/>
          <w:szCs w:val="32"/>
          <w:cs/>
        </w:rPr>
        <w:t>ได้แก่การวิจัย</w:t>
      </w:r>
      <w:r w:rsidRPr="007E359A">
        <w:rPr>
          <w:rFonts w:ascii="TH SarabunPSK" w:eastAsia="Calibri" w:hAnsi="TH SarabunPSK" w:cs="TH SarabunPSK"/>
          <w:color w:val="000000"/>
          <w:sz w:val="32"/>
          <w:szCs w:val="32"/>
          <w:cs/>
        </w:rPr>
        <w:t>เชิงคุณภาพและ</w:t>
      </w:r>
      <w:r w:rsidRPr="007E359A">
        <w:rPr>
          <w:rFonts w:ascii="TH SarabunPSK" w:eastAsia="Calibri" w:hAnsi="TH SarabunPSK" w:cs="TH SarabunPSK" w:hint="cs"/>
          <w:color w:val="000000"/>
          <w:sz w:val="32"/>
          <w:szCs w:val="32"/>
          <w:cs/>
        </w:rPr>
        <w:t>การวิจัย</w:t>
      </w:r>
      <w:r w:rsidRPr="007E359A">
        <w:rPr>
          <w:rFonts w:ascii="TH SarabunPSK" w:eastAsia="Calibri" w:hAnsi="TH SarabunPSK" w:cs="TH SarabunPSK"/>
          <w:color w:val="000000"/>
          <w:sz w:val="32"/>
          <w:szCs w:val="32"/>
          <w:cs/>
        </w:rPr>
        <w:t xml:space="preserve">เชิงปริมาณ การวิจัยเชิงคุณภาพ เก็บข้อมูลด้วยการสัมภาษณ์เชิงลึกจากผู้ให้ข้อมูลสำคัญจำนวน </w:t>
      </w:r>
      <w:r w:rsidRPr="007E359A">
        <w:rPr>
          <w:rFonts w:ascii="TH SarabunPSK" w:eastAsia="Calibri" w:hAnsi="TH SarabunPSK" w:cs="TH SarabunPSK" w:hint="cs"/>
          <w:color w:val="000000"/>
          <w:sz w:val="32"/>
          <w:szCs w:val="32"/>
          <w:cs/>
        </w:rPr>
        <w:t>๒๕</w:t>
      </w:r>
      <w:r w:rsidRPr="007E359A">
        <w:rPr>
          <w:rFonts w:ascii="TH SarabunPSK" w:eastAsia="Calibri" w:hAnsi="TH SarabunPSK" w:cs="TH SarabunPSK"/>
          <w:color w:val="000000"/>
          <w:sz w:val="32"/>
          <w:szCs w:val="32"/>
          <w:cs/>
        </w:rPr>
        <w:t xml:space="preserve"> รูปหรือคน</w:t>
      </w:r>
      <w:r w:rsidRPr="007E359A">
        <w:rPr>
          <w:rFonts w:ascii="TH SarabunPSK" w:eastAsia="Calibri" w:hAnsi="TH SarabunPSK" w:cs="TH SarabunPSK" w:hint="cs"/>
          <w:color w:val="000000"/>
          <w:sz w:val="32"/>
          <w:szCs w:val="32"/>
          <w:cs/>
        </w:rPr>
        <w:t xml:space="preserve"> จาก</w:t>
      </w:r>
      <w:r w:rsidRPr="007E359A">
        <w:rPr>
          <w:rFonts w:ascii="TH SarabunPSK" w:eastAsia="Calibri" w:hAnsi="TH SarabunPSK" w:cs="TH SarabunPSK" w:hint="cs"/>
          <w:sz w:val="32"/>
          <w:szCs w:val="32"/>
          <w:cs/>
        </w:rPr>
        <w:t xml:space="preserve">ผู้มีความเชี่ยวชาญทางด้านพุทธธรรมเกี่ยวกับการบริหารจัดการ ผู้บริหารและผู้ปฏิบัติงานของการประปานครหลวง และผู้มีส่วนได้ส่วนเสีย ผู้ใช้บริการของการประปานครหลวง </w:t>
      </w:r>
      <w:r w:rsidRPr="007E359A">
        <w:rPr>
          <w:rFonts w:ascii="TH SarabunPSK" w:eastAsia="Calibri" w:hAnsi="TH SarabunPSK" w:cs="TH SarabunPSK"/>
          <w:color w:val="000000"/>
          <w:sz w:val="32"/>
          <w:szCs w:val="32"/>
          <w:cs/>
        </w:rPr>
        <w:t>และการ</w:t>
      </w:r>
      <w:r w:rsidRPr="007E359A">
        <w:rPr>
          <w:rFonts w:ascii="TH SarabunPSK" w:eastAsia="Calibri" w:hAnsi="TH SarabunPSK" w:cs="TH SarabunPSK" w:hint="cs"/>
          <w:color w:val="000000"/>
          <w:sz w:val="32"/>
          <w:szCs w:val="32"/>
          <w:cs/>
        </w:rPr>
        <w:t>วิจัย</w:t>
      </w:r>
      <w:r w:rsidRPr="007E359A">
        <w:rPr>
          <w:rFonts w:ascii="TH SarabunPSK" w:eastAsia="Calibri" w:hAnsi="TH SarabunPSK" w:cs="TH SarabunPSK"/>
          <w:color w:val="000000"/>
          <w:sz w:val="32"/>
          <w:szCs w:val="32"/>
          <w:cs/>
        </w:rPr>
        <w:t>เชิงปริมาณเก็บข้อมูลจากประชากรเป็น</w:t>
      </w:r>
      <w:r w:rsidRPr="007E359A">
        <w:rPr>
          <w:rFonts w:ascii="TH SarabunPSK" w:eastAsia="Calibri" w:hAnsi="TH SarabunPSK" w:cs="TH SarabunPSK"/>
          <w:sz w:val="32"/>
          <w:szCs w:val="32"/>
          <w:cs/>
        </w:rPr>
        <w:t>ผู้บริหารและผู้ปฏิบัติงานของการประปานครหลวง</w:t>
      </w:r>
      <w:r w:rsidRPr="007E359A">
        <w:rPr>
          <w:rFonts w:ascii="TH SarabunPSK" w:eastAsia="Calibri" w:hAnsi="TH SarabunPSK" w:cs="TH SarabunPSK"/>
          <w:color w:val="FF0000"/>
          <w:sz w:val="32"/>
          <w:szCs w:val="32"/>
          <w:cs/>
        </w:rPr>
        <w:t xml:space="preserve"> </w:t>
      </w:r>
      <w:r w:rsidRPr="007E359A">
        <w:rPr>
          <w:rFonts w:ascii="TH SarabunPSK" w:eastAsia="Calibri" w:hAnsi="TH SarabunPSK" w:cs="TH SarabunPSK"/>
          <w:sz w:val="32"/>
          <w:szCs w:val="32"/>
          <w:cs/>
        </w:rPr>
        <w:t>จำนวน ๔,๓๓๐ คน</w:t>
      </w:r>
      <w:r w:rsidRPr="007E359A">
        <w:rPr>
          <w:rFonts w:ascii="TH SarabunPSK" w:eastAsia="Calibri" w:hAnsi="TH SarabunPSK" w:cs="TH SarabunPSK"/>
          <w:color w:val="000000"/>
          <w:sz w:val="32"/>
          <w:szCs w:val="32"/>
          <w:cs/>
        </w:rPr>
        <w:t xml:space="preserve">ได้กลุ่มตัวอย่าง จำนวน </w:t>
      </w:r>
      <w:r w:rsidRPr="007E359A">
        <w:rPr>
          <w:rFonts w:ascii="TH SarabunPSK" w:eastAsia="Calibri" w:hAnsi="TH SarabunPSK" w:cs="TH SarabunPSK" w:hint="cs"/>
          <w:color w:val="000000"/>
          <w:sz w:val="32"/>
          <w:szCs w:val="32"/>
          <w:cs/>
        </w:rPr>
        <w:t>๓๖๗</w:t>
      </w:r>
      <w:r w:rsidRPr="007E359A">
        <w:rPr>
          <w:rFonts w:ascii="TH SarabunPSK" w:eastAsia="Calibri" w:hAnsi="TH SarabunPSK" w:cs="TH SarabunPSK"/>
          <w:color w:val="000000"/>
          <w:sz w:val="32"/>
          <w:szCs w:val="32"/>
          <w:cs/>
        </w:rPr>
        <w:t xml:space="preserve"> คน โดยใช้เครื่องมือแบบสอบถาม ซึ่งมีค่าความเชื่อมั่นทั้งฉบับเท่ากับ </w:t>
      </w:r>
      <w:r w:rsidRPr="007E359A">
        <w:rPr>
          <w:rFonts w:ascii="TH SarabunIT๙" w:eastAsia="Calibri" w:hAnsi="TH SarabunIT๙" w:cs="TH SarabunIT๙"/>
          <w:sz w:val="32"/>
          <w:szCs w:val="32"/>
          <w:cs/>
        </w:rPr>
        <w:t>๐.๙</w:t>
      </w:r>
      <w:r w:rsidRPr="007E359A">
        <w:rPr>
          <w:rFonts w:ascii="TH SarabunIT๙" w:eastAsia="Calibri" w:hAnsi="TH SarabunIT๙" w:cs="TH SarabunIT๙" w:hint="cs"/>
          <w:sz w:val="32"/>
          <w:szCs w:val="32"/>
          <w:cs/>
        </w:rPr>
        <w:t>๔๔</w:t>
      </w:r>
      <w:r w:rsidRPr="007E359A">
        <w:rPr>
          <w:rFonts w:ascii="TH SarabunPSK" w:eastAsia="Calibri" w:hAnsi="TH SarabunPSK" w:cs="TH SarabunPSK"/>
          <w:color w:val="000000"/>
          <w:sz w:val="32"/>
          <w:szCs w:val="32"/>
          <w:cs/>
        </w:rPr>
        <w:t xml:space="preserve"> นำมาวิเคราะห์ข้อมูลด้วยสถิติพรรณนา ได้แก่ ค่าร้อยละ ค่าเฉลี่ย และค่าเบี่ยงเบนมาตรฐาน</w:t>
      </w:r>
    </w:p>
    <w:p w:rsidR="007E359A" w:rsidRPr="007E359A" w:rsidRDefault="007E359A" w:rsidP="007E359A">
      <w:pPr>
        <w:tabs>
          <w:tab w:val="left" w:pos="993"/>
        </w:tabs>
        <w:spacing w:after="0" w:line="240" w:lineRule="auto"/>
        <w:rPr>
          <w:rFonts w:ascii="TH SarabunPSK" w:hAnsi="TH SarabunPSK" w:cs="TH SarabunPSK"/>
          <w:color w:val="000000"/>
          <w:sz w:val="32"/>
          <w:szCs w:val="32"/>
        </w:rPr>
      </w:pPr>
      <w:r w:rsidRPr="007E359A">
        <w:rPr>
          <w:rFonts w:ascii="TH SarabunPSK" w:hAnsi="TH SarabunPSK" w:cs="TH SarabunPSK" w:hint="cs"/>
          <w:color w:val="000000"/>
          <w:sz w:val="32"/>
          <w:szCs w:val="32"/>
          <w:cs/>
        </w:rPr>
        <w:t xml:space="preserve">            </w:t>
      </w:r>
      <w:r w:rsidRPr="007E359A">
        <w:rPr>
          <w:rFonts w:ascii="TH SarabunPSK" w:hAnsi="TH SarabunPSK" w:cs="TH SarabunPSK" w:hint="cs"/>
          <w:color w:val="000000"/>
          <w:sz w:val="32"/>
          <w:szCs w:val="32"/>
          <w:cs/>
        </w:rPr>
        <w:tab/>
      </w:r>
      <w:r w:rsidRPr="007E359A">
        <w:rPr>
          <w:rFonts w:ascii="TH SarabunPSK" w:hAnsi="TH SarabunPSK" w:cs="TH SarabunPSK"/>
          <w:color w:val="000000"/>
          <w:sz w:val="32"/>
          <w:szCs w:val="32"/>
          <w:cs/>
        </w:rPr>
        <w:t>ผลการวิจัยพบว่า</w:t>
      </w:r>
    </w:p>
    <w:p w:rsidR="007E359A" w:rsidRPr="007E359A" w:rsidRDefault="007E359A" w:rsidP="007E359A">
      <w:pPr>
        <w:tabs>
          <w:tab w:val="left" w:pos="993"/>
        </w:tabs>
        <w:spacing w:after="0" w:line="240" w:lineRule="auto"/>
        <w:jc w:val="thaiDistribute"/>
        <w:rPr>
          <w:rFonts w:ascii="TH SarabunPSK" w:hAnsi="TH SarabunPSK" w:cs="TH SarabunPSK"/>
          <w:color w:val="000000"/>
          <w:sz w:val="32"/>
          <w:szCs w:val="32"/>
        </w:rPr>
      </w:pPr>
      <w:r w:rsidRPr="007E359A">
        <w:rPr>
          <w:rFonts w:ascii="TH SarabunPSK" w:hAnsi="TH SarabunPSK" w:cs="TH SarabunPSK" w:hint="cs"/>
          <w:color w:val="000000"/>
          <w:sz w:val="32"/>
          <w:szCs w:val="32"/>
          <w:cs/>
        </w:rPr>
        <w:t xml:space="preserve">             </w:t>
      </w:r>
      <w:r w:rsidRPr="007E359A">
        <w:rPr>
          <w:rFonts w:ascii="TH SarabunPSK" w:hAnsi="TH SarabunPSK" w:cs="TH SarabunPSK" w:hint="cs"/>
          <w:color w:val="000000"/>
          <w:sz w:val="32"/>
          <w:szCs w:val="32"/>
          <w:cs/>
        </w:rPr>
        <w:tab/>
      </w:r>
      <w:r w:rsidRPr="007E359A">
        <w:rPr>
          <w:rFonts w:ascii="TH SarabunPSK" w:hAnsi="TH SarabunPSK" w:cs="TH SarabunPSK"/>
          <w:color w:val="000000"/>
          <w:sz w:val="32"/>
          <w:szCs w:val="32"/>
          <w:cs/>
        </w:rPr>
        <w:t>๑.</w:t>
      </w:r>
      <w:r w:rsidRPr="007E359A">
        <w:rPr>
          <w:rFonts w:ascii="TH SarabunPSK" w:hAnsi="TH SarabunPSK" w:cs="TH SarabunPSK" w:hint="cs"/>
          <w:color w:val="000000"/>
          <w:sz w:val="32"/>
          <w:szCs w:val="32"/>
          <w:cs/>
        </w:rPr>
        <w:t xml:space="preserve"> </w:t>
      </w:r>
      <w:r w:rsidRPr="007E359A">
        <w:rPr>
          <w:rFonts w:ascii="TH SarabunPSK" w:hAnsi="TH SarabunPSK" w:cs="TH SarabunPSK" w:hint="cs"/>
          <w:sz w:val="32"/>
          <w:szCs w:val="32"/>
          <w:cs/>
        </w:rPr>
        <w:t>การบริหารจัดการของการประปานครหลวง ตั้งแต่ พ.ศ. ๒๕๕๑ ถึงปัจจุบัน</w:t>
      </w:r>
      <w:r w:rsidRPr="007E359A">
        <w:rPr>
          <w:rFonts w:ascii="TH SarabunPSK" w:hAnsi="TH SarabunPSK" w:cs="TH SarabunPSK"/>
          <w:sz w:val="32"/>
          <w:szCs w:val="32"/>
        </w:rPr>
        <w:t xml:space="preserve"> </w:t>
      </w:r>
      <w:r w:rsidRPr="007E359A">
        <w:rPr>
          <w:rFonts w:ascii="TH SarabunPSK" w:hAnsi="TH SarabunPSK" w:cs="TH SarabunPSK" w:hint="cs"/>
          <w:sz w:val="32"/>
          <w:szCs w:val="32"/>
          <w:cs/>
        </w:rPr>
        <w:t xml:space="preserve">ได้มีการพัฒนาดำเนินงานมาอย่างต่อเนื่อง มุ่งเน้นการสร้างจิตสำนึกที่มีความรู้ความเข้าใจในบทบาทหน้าที่ของตนเอง </w:t>
      </w:r>
      <w:r w:rsidRPr="007E359A">
        <w:rPr>
          <w:rFonts w:ascii="TH SarabunPSK" w:hAnsi="TH SarabunPSK" w:cs="TH SarabunPSK"/>
          <w:sz w:val="32"/>
          <w:szCs w:val="32"/>
          <w:cs/>
        </w:rPr>
        <w:t xml:space="preserve">ระดับกลุ่มผู้บริหารเป็นผู้มีประสบการณ์ในการบริหารและการจัดการในระดับมาก </w:t>
      </w:r>
      <w:r w:rsidRPr="007E359A">
        <w:rPr>
          <w:rFonts w:ascii="TH SarabunPSK" w:hAnsi="TH SarabunPSK" w:cs="TH SarabunPSK" w:hint="cs"/>
          <w:sz w:val="32"/>
          <w:szCs w:val="32"/>
          <w:cs/>
        </w:rPr>
        <w:t>ปลูกฝังคุณธรรม จริยธรรม กฎระเบียบที่เกี่ยวข้อง และเห็นประโยชน์ส่วนรวม พัฒนา ปรับปรุง คุณภาพน้ำประปา</w:t>
      </w:r>
      <w:r w:rsidRPr="007E359A">
        <w:rPr>
          <w:rFonts w:ascii="TH SarabunPSK" w:hAnsi="TH SarabunPSK" w:cs="TH SarabunPSK"/>
          <w:sz w:val="32"/>
          <w:szCs w:val="32"/>
          <w:cs/>
        </w:rPr>
        <w:t>ให้มีเสถียรภาพ</w:t>
      </w:r>
      <w:r w:rsidRPr="007E359A">
        <w:rPr>
          <w:rFonts w:ascii="TH SarabunPSK" w:hAnsi="TH SarabunPSK" w:cs="TH SarabunPSK" w:hint="cs"/>
          <w:sz w:val="32"/>
          <w:szCs w:val="32"/>
          <w:cs/>
        </w:rPr>
        <w:t>และ</w:t>
      </w:r>
      <w:r w:rsidRPr="007E359A">
        <w:rPr>
          <w:rFonts w:ascii="TH SarabunPSK" w:hAnsi="TH SarabunPSK" w:cs="TH SarabunPSK"/>
          <w:sz w:val="32"/>
          <w:szCs w:val="32"/>
          <w:cs/>
        </w:rPr>
        <w:t>ส่งเสริมคุณภาพชีวิตที่ดี</w:t>
      </w:r>
      <w:r w:rsidRPr="007E359A">
        <w:rPr>
          <w:rFonts w:ascii="TH SarabunPSK" w:hAnsi="TH SarabunPSK" w:cs="TH SarabunPSK" w:hint="cs"/>
          <w:sz w:val="32"/>
          <w:szCs w:val="32"/>
          <w:cs/>
        </w:rPr>
        <w:t xml:space="preserve"> เพื่อให้ประชาชนได้มีการอุปโภคบริโภคน้ำประปาอย่างสะอาดบริสุทธิ์ มีจิตสำนึกการบริการเพื่อสังคม ที่ซื่อสัตย์ โปร่งใส และปฏิบัติด้วย</w:t>
      </w:r>
      <w:r w:rsidRPr="007E359A">
        <w:rPr>
          <w:rFonts w:ascii="TH SarabunPSK" w:hAnsi="TH SarabunPSK" w:cs="TH SarabunPSK" w:hint="cs"/>
          <w:sz w:val="32"/>
          <w:szCs w:val="32"/>
          <w:cs/>
        </w:rPr>
        <w:lastRenderedPageBreak/>
        <w:t xml:space="preserve">ความเต็มใจ นำพาองค์กรไปสู่เป้าหมายที่วางไว้อย่างมีประสิทธิภาพและประสิทธิผล สร้างความมั่นคง ยั่งยืนให้เกิดแก่องค์กร </w:t>
      </w:r>
    </w:p>
    <w:p w:rsidR="007E359A" w:rsidRPr="007E359A" w:rsidRDefault="007E359A" w:rsidP="007E359A">
      <w:pPr>
        <w:tabs>
          <w:tab w:val="left" w:pos="993"/>
        </w:tabs>
        <w:spacing w:after="0" w:line="240" w:lineRule="auto"/>
        <w:jc w:val="thaiDistribute"/>
        <w:rPr>
          <w:rFonts w:ascii="TH SarabunPSK" w:hAnsi="TH SarabunPSK" w:cs="TH SarabunPSK"/>
          <w:color w:val="000000"/>
          <w:sz w:val="32"/>
          <w:szCs w:val="32"/>
        </w:rPr>
      </w:pPr>
      <w:r w:rsidRPr="007E359A">
        <w:rPr>
          <w:rFonts w:ascii="TH SarabunPSK" w:hAnsi="TH SarabunPSK" w:cs="TH SarabunPSK" w:hint="cs"/>
          <w:color w:val="000000"/>
          <w:sz w:val="32"/>
          <w:szCs w:val="32"/>
          <w:cs/>
        </w:rPr>
        <w:t xml:space="preserve">            </w:t>
      </w:r>
      <w:r w:rsidRPr="007E359A">
        <w:rPr>
          <w:rFonts w:ascii="TH SarabunPSK" w:hAnsi="TH SarabunPSK" w:cs="TH SarabunPSK" w:hint="cs"/>
          <w:color w:val="000000"/>
          <w:sz w:val="32"/>
          <w:szCs w:val="32"/>
          <w:cs/>
        </w:rPr>
        <w:tab/>
      </w:r>
      <w:r w:rsidRPr="007E359A">
        <w:rPr>
          <w:rFonts w:ascii="TH SarabunPSK" w:hAnsi="TH SarabunPSK" w:cs="TH SarabunPSK"/>
          <w:color w:val="000000"/>
          <w:sz w:val="32"/>
          <w:szCs w:val="32"/>
          <w:cs/>
        </w:rPr>
        <w:t xml:space="preserve">๒. </w:t>
      </w:r>
      <w:r w:rsidRPr="007E359A">
        <w:rPr>
          <w:rFonts w:ascii="TH SarabunPSK" w:hAnsi="TH SarabunPSK" w:cs="TH SarabunPSK" w:hint="cs"/>
          <w:sz w:val="32"/>
          <w:szCs w:val="32"/>
          <w:cs/>
        </w:rPr>
        <w:t xml:space="preserve">หลักพุทธธรรมที่เหมาะสมกับการบริหารจัดการเพื่อส่งเสริมค่านิยมของการประปานครหลวง </w:t>
      </w:r>
      <w:r w:rsidRPr="007E359A">
        <w:rPr>
          <w:rFonts w:ascii="TH SarabunPSK" w:hAnsi="TH SarabunPSK" w:cs="TH SarabunPSK"/>
          <w:sz w:val="32"/>
          <w:szCs w:val="32"/>
          <w:cs/>
        </w:rPr>
        <w:t>พบว่า</w:t>
      </w:r>
      <w:r w:rsidRPr="007E359A">
        <w:rPr>
          <w:rFonts w:ascii="TH SarabunPSK" w:hAnsi="TH SarabunPSK" w:cs="TH SarabunPSK" w:hint="cs"/>
          <w:sz w:val="32"/>
          <w:szCs w:val="32"/>
          <w:cs/>
        </w:rPr>
        <w:t xml:space="preserve">หลักพรหมวิหาร ๔ หลักสังคหวัตถุ ๔ และหลักสัปปุริสธรรม ๗ </w:t>
      </w:r>
      <w:r w:rsidRPr="007E359A">
        <w:rPr>
          <w:rFonts w:ascii="TH SarabunPSK" w:hAnsi="TH SarabunPSK" w:cs="TH SarabunPSK"/>
          <w:sz w:val="32"/>
          <w:szCs w:val="32"/>
          <w:shd w:val="clear" w:color="auto" w:fill="FFFFFF"/>
          <w:cs/>
        </w:rPr>
        <w:t>มีความสอดคล้องกับการ</w:t>
      </w:r>
      <w:r w:rsidRPr="007E359A">
        <w:rPr>
          <w:rFonts w:ascii="TH SarabunPSK" w:hAnsi="TH SarabunPSK" w:cs="TH SarabunPSK" w:hint="cs"/>
          <w:sz w:val="32"/>
          <w:szCs w:val="32"/>
          <w:shd w:val="clear" w:color="auto" w:fill="FFFFFF"/>
          <w:cs/>
        </w:rPr>
        <w:t>พัฒนา</w:t>
      </w:r>
      <w:r w:rsidRPr="007E359A">
        <w:rPr>
          <w:rFonts w:ascii="TH SarabunPSK" w:hAnsi="TH SarabunPSK" w:cs="TH SarabunPSK"/>
          <w:sz w:val="32"/>
          <w:szCs w:val="32"/>
          <w:shd w:val="clear" w:color="auto" w:fill="FFFFFF"/>
          <w:cs/>
        </w:rPr>
        <w:t xml:space="preserve">ตน </w:t>
      </w:r>
      <w:r w:rsidRPr="007E359A">
        <w:rPr>
          <w:rFonts w:ascii="TH SarabunPSK" w:hAnsi="TH SarabunPSK" w:cs="TH SarabunPSK" w:hint="cs"/>
          <w:sz w:val="32"/>
          <w:szCs w:val="32"/>
          <w:shd w:val="clear" w:color="auto" w:fill="FFFFFF"/>
          <w:cs/>
        </w:rPr>
        <w:t>พัฒนางาน</w:t>
      </w:r>
      <w:r w:rsidRPr="007E359A">
        <w:rPr>
          <w:rFonts w:ascii="TH SarabunPSK" w:hAnsi="TH SarabunPSK" w:cs="TH SarabunPSK"/>
          <w:sz w:val="32"/>
          <w:szCs w:val="32"/>
          <w:shd w:val="clear" w:color="auto" w:fill="FFFFFF"/>
          <w:cs/>
        </w:rPr>
        <w:t>และ</w:t>
      </w:r>
      <w:r w:rsidRPr="007E359A">
        <w:rPr>
          <w:rFonts w:ascii="TH SarabunPSK" w:hAnsi="TH SarabunPSK" w:cs="TH SarabunPSK" w:hint="cs"/>
          <w:sz w:val="32"/>
          <w:szCs w:val="32"/>
          <w:shd w:val="clear" w:color="auto" w:fill="FFFFFF"/>
          <w:cs/>
        </w:rPr>
        <w:t xml:space="preserve">บริการสังคม </w:t>
      </w:r>
      <w:r w:rsidRPr="007E359A">
        <w:rPr>
          <w:rFonts w:ascii="TH SarabunPSK" w:hAnsi="TH SarabunPSK" w:cs="TH SarabunPSK"/>
          <w:sz w:val="32"/>
          <w:szCs w:val="32"/>
          <w:cs/>
        </w:rPr>
        <w:t>ผู้บริหารและผู้ปฏิบัติงานใช้หลักพุทธ</w:t>
      </w:r>
      <w:r w:rsidRPr="007E359A">
        <w:rPr>
          <w:rFonts w:ascii="TH SarabunPSK" w:hAnsi="TH SarabunPSK" w:cs="TH SarabunPSK" w:hint="cs"/>
          <w:sz w:val="32"/>
          <w:szCs w:val="32"/>
          <w:cs/>
        </w:rPr>
        <w:t>ธ</w:t>
      </w:r>
      <w:r w:rsidRPr="007E359A">
        <w:rPr>
          <w:rFonts w:ascii="TH SarabunPSK" w:hAnsi="TH SarabunPSK" w:cs="TH SarabunPSK"/>
          <w:sz w:val="32"/>
          <w:szCs w:val="32"/>
          <w:cs/>
        </w:rPr>
        <w:t xml:space="preserve">รรมในการบริหารจัดการร่วมกันอย่างลงตัว </w:t>
      </w:r>
      <w:r w:rsidRPr="007E359A">
        <w:rPr>
          <w:rFonts w:ascii="TH SarabunPSK" w:hAnsi="TH SarabunPSK" w:cs="TH SarabunPSK" w:hint="cs"/>
          <w:sz w:val="32"/>
          <w:szCs w:val="32"/>
          <w:cs/>
        </w:rPr>
        <w:t>ให้ความสำคัญในเรื่องความซื่อสัตย์ สุจริต เสียสละ ปลูกจิตสำนึกด้านการบริการ ซึ่งตรงกับหลักธรรมพัฒนาด้านจิตใจ หลักพรหมวิหาร ๔ ซึ่งเป็นหลักที่ผู้บริหารมีไว้ประจำใจ หลักของความซื่อสัตย์สุจริตในภาคปฏิบัติ หลักสังคหวัตถุ ๔ บูรณาการหลักธรรมในการบริหารทุกภาคส่วน โดยผ่านกระบวนการตามหลักสัปปุริสธรรม ๗ เป็นฐานในการบริหารจัดการของการประปานครหลวง</w:t>
      </w:r>
    </w:p>
    <w:p w:rsidR="007E359A" w:rsidRPr="007E359A" w:rsidRDefault="007E359A" w:rsidP="007E359A">
      <w:pPr>
        <w:tabs>
          <w:tab w:val="left" w:pos="993"/>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color w:val="000000"/>
          <w:sz w:val="32"/>
          <w:szCs w:val="32"/>
          <w:cs/>
        </w:rPr>
        <w:t xml:space="preserve">          </w:t>
      </w:r>
      <w:r w:rsidRPr="007E359A">
        <w:rPr>
          <w:rFonts w:ascii="TH SarabunPSK" w:eastAsia="Calibri" w:hAnsi="TH SarabunPSK" w:cs="TH SarabunPSK" w:hint="cs"/>
          <w:color w:val="000000"/>
          <w:sz w:val="32"/>
          <w:szCs w:val="32"/>
          <w:cs/>
        </w:rPr>
        <w:tab/>
      </w:r>
      <w:r w:rsidRPr="007E359A">
        <w:rPr>
          <w:rFonts w:ascii="TH SarabunPSK" w:eastAsia="Calibri" w:hAnsi="TH SarabunPSK" w:cs="TH SarabunPSK"/>
          <w:color w:val="000000"/>
          <w:sz w:val="32"/>
          <w:szCs w:val="32"/>
          <w:cs/>
        </w:rPr>
        <w:t xml:space="preserve">๓. </w:t>
      </w:r>
      <w:r w:rsidRPr="007E359A">
        <w:rPr>
          <w:rFonts w:ascii="TH SarabunPSK" w:eastAsia="Calibri" w:hAnsi="TH SarabunPSK" w:cs="TH SarabunPSK" w:hint="cs"/>
          <w:sz w:val="32"/>
          <w:szCs w:val="32"/>
          <w:cs/>
        </w:rPr>
        <w:t>การส่งเสริมค่านิยมการบริหารจัดการของการประปานครหลวงโดยการบูรณาการตามหลักพุทธธรรม ให้ความสำคัญใน ๓ ด้าน ๑.</w:t>
      </w:r>
      <w:r w:rsidRPr="007E359A">
        <w:rPr>
          <w:rFonts w:ascii="TH SarabunPSK" w:eastAsia="Calibri" w:hAnsi="TH SarabunPSK" w:cs="TH SarabunPSK"/>
          <w:sz w:val="32"/>
          <w:szCs w:val="32"/>
          <w:cs/>
        </w:rPr>
        <w:t xml:space="preserve"> </w:t>
      </w:r>
      <w:r w:rsidRPr="007E359A">
        <w:rPr>
          <w:rFonts w:ascii="TH SarabunPSK" w:eastAsia="Calibri" w:hAnsi="TH SarabunPSK" w:cs="TH SarabunPSK" w:hint="cs"/>
          <w:sz w:val="32"/>
          <w:szCs w:val="32"/>
          <w:cs/>
        </w:rPr>
        <w:t>มุ่งมั่นพัฒนาตนตามหลักพุทธธรรม ด้วยการ</w:t>
      </w:r>
      <w:r w:rsidRPr="007E359A">
        <w:rPr>
          <w:rFonts w:ascii="TH SarabunPSK" w:eastAsia="Calibri" w:hAnsi="TH SarabunPSK" w:cs="TH SarabunPSK"/>
          <w:sz w:val="32"/>
          <w:szCs w:val="32"/>
          <w:cs/>
        </w:rPr>
        <w:t>บริหารอย่างเข้าใจ</w:t>
      </w:r>
      <w:r w:rsidRPr="007E359A">
        <w:rPr>
          <w:rFonts w:ascii="TH SarabunPSK" w:eastAsia="Calibri" w:hAnsi="TH SarabunPSK" w:cs="TH SarabunPSK" w:hint="cs"/>
          <w:sz w:val="32"/>
          <w:szCs w:val="32"/>
          <w:cs/>
        </w:rPr>
        <w:t xml:space="preserve"> เน้นในเรื่องของบุคคล ให้มีความเข้าใจในบริบทของภาระหน้าที่ ยึดถือบนฐานหลักพรหมวิหาร ๔ และสัปปุริสธรรม คืออัตตัญญุตา ความรู้จักตน รู้ภาระหน้าที่ มัตตัญญุตา ความรู้จักประมาณคือความพอดีไม่เกินกำลังทราบขีดความสามารถ ๒. มุ่งมั่นพัฒนางานตามหลักพุทธธรรม ด้วยการบริหารอย่างเข้าถึง ยึดมั่นในคุณธรรมจริยธรรม คุณงามความดี ตามกรอบหลักธรรมพัฒนาด้านจิตใจและภาคปฏิบัติตามหลักสังคหวัตถุ ๔ โดยนำหลักสัปปุริสธรรม คือปริสัญญุตา รู้จักที่จะประพฤติต่อชุมชน และปุคคลัญญุตา รู้วิธีที่จะปฏิบัติต่อบุคคล ๓.</w:t>
      </w:r>
      <w:r w:rsidRPr="007E359A">
        <w:rPr>
          <w:rFonts w:ascii="TH SarabunPSK" w:eastAsia="Calibri" w:hAnsi="TH SarabunPSK" w:cs="TH SarabunPSK"/>
          <w:sz w:val="32"/>
          <w:szCs w:val="32"/>
          <w:cs/>
        </w:rPr>
        <w:t xml:space="preserve"> </w:t>
      </w:r>
      <w:r w:rsidRPr="007E359A">
        <w:rPr>
          <w:rFonts w:ascii="TH SarabunPSK" w:eastAsia="Calibri" w:hAnsi="TH SarabunPSK" w:cs="TH SarabunPSK" w:hint="cs"/>
          <w:sz w:val="32"/>
          <w:szCs w:val="32"/>
          <w:cs/>
        </w:rPr>
        <w:t xml:space="preserve">มุ่งมั่นบริการสังคมตามหลักพุทธธรรม ด้วยการบริหารอย่างมุ่งเป้า สร้างความเข้าใจและเข้าถึงให้แก่ผู้บริหารและผู้ปฏิบัติงาน ส่งผลให้เกิดความตระหนักรู้ต่อตนเอง มอบการให้บริการที่ดี โดยการยึดมั่นในหลักสัปปุริสธรรม คือธัมมัญญุตา </w:t>
      </w:r>
      <w:r w:rsidRPr="007E359A">
        <w:rPr>
          <w:rFonts w:ascii="TH SarabunPSK" w:hAnsi="TH SarabunPSK" w:cs="TH SarabunPSK" w:hint="cs"/>
          <w:sz w:val="32"/>
          <w:szCs w:val="32"/>
          <w:cs/>
        </w:rPr>
        <w:t>รู้หลักการ รู้หลักเกณฑ์ รู้กฎแห่งเหตุผล เข้าใจกฎระเบียบข้อบังคับ</w:t>
      </w:r>
      <w:r w:rsidRPr="007E359A">
        <w:rPr>
          <w:rFonts w:ascii="TH SarabunPSK" w:eastAsia="Calibri" w:hAnsi="TH SarabunPSK" w:cs="TH SarabunPSK" w:hint="cs"/>
          <w:sz w:val="32"/>
          <w:szCs w:val="32"/>
          <w:cs/>
        </w:rPr>
        <w:t xml:space="preserve"> อัตถัญญุตา </w:t>
      </w:r>
      <w:r w:rsidRPr="007E359A">
        <w:rPr>
          <w:rFonts w:ascii="TH SarabunPSK" w:hAnsi="TH SarabunPSK" w:cs="TH SarabunPSK" w:hint="cs"/>
          <w:sz w:val="32"/>
          <w:szCs w:val="32"/>
          <w:cs/>
        </w:rPr>
        <w:t>รู้ความมุ่งหมาย รู้ประโยชน์ที่ประสงค์</w:t>
      </w:r>
      <w:r w:rsidRPr="007E359A">
        <w:rPr>
          <w:rFonts w:ascii="TH SarabunPSK" w:eastAsia="Calibri" w:hAnsi="TH SarabunPSK" w:cs="TH SarabunPSK" w:hint="cs"/>
          <w:sz w:val="32"/>
          <w:szCs w:val="32"/>
          <w:cs/>
        </w:rPr>
        <w:t xml:space="preserve"> กาลัญญุตา </w:t>
      </w:r>
      <w:r w:rsidRPr="007E359A">
        <w:rPr>
          <w:rFonts w:ascii="TH SarabunPSK" w:hAnsi="TH SarabunPSK" w:cs="TH SarabunPSK" w:hint="cs"/>
          <w:sz w:val="32"/>
          <w:szCs w:val="32"/>
          <w:cs/>
        </w:rPr>
        <w:t>รู้เวลาอันเหมาะสมที่จะใช้ในการกระทำหน้าที่</w:t>
      </w:r>
      <w:r w:rsidRPr="007E359A">
        <w:rPr>
          <w:rFonts w:ascii="TH SarabunPSK" w:eastAsia="Calibri" w:hAnsi="TH SarabunPSK" w:cs="TH SarabunPSK" w:hint="cs"/>
          <w:sz w:val="32"/>
          <w:szCs w:val="32"/>
          <w:cs/>
        </w:rPr>
        <w:t xml:space="preserve"> สรุปเป็น </w:t>
      </w:r>
      <w:r w:rsidRPr="007E359A">
        <w:rPr>
          <w:rFonts w:ascii="TH SarabunPSK" w:eastAsia="Calibri" w:hAnsi="TH SarabunPSK" w:cs="TH SarabunPSK"/>
          <w:sz w:val="32"/>
          <w:szCs w:val="32"/>
        </w:rPr>
        <w:t>EAG Model</w:t>
      </w:r>
    </w:p>
    <w:p w:rsidR="007E359A" w:rsidRPr="007E359A" w:rsidRDefault="007E359A" w:rsidP="007E359A">
      <w:pPr>
        <w:spacing w:after="0" w:line="240" w:lineRule="auto"/>
        <w:jc w:val="thaiDistribute"/>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spacing w:after="0" w:line="240" w:lineRule="auto"/>
        <w:rPr>
          <w:rFonts w:ascii="TH SarabunPSK" w:hAnsi="TH SarabunPSK" w:cs="TH SarabunPSK"/>
          <w:color w:val="000000"/>
          <w:sz w:val="32"/>
          <w:szCs w:val="32"/>
        </w:rPr>
      </w:pPr>
    </w:p>
    <w:p w:rsidR="007E359A" w:rsidRPr="007E359A" w:rsidRDefault="007E359A" w:rsidP="007E359A">
      <w:pPr>
        <w:tabs>
          <w:tab w:val="left" w:pos="1985"/>
        </w:tabs>
        <w:spacing w:after="0" w:line="240" w:lineRule="auto"/>
        <w:rPr>
          <w:rFonts w:ascii="TH SarabunPSK" w:hAnsi="TH SarabunPSK" w:cs="TH SarabunPSK"/>
          <w:color w:val="000000"/>
          <w:sz w:val="32"/>
          <w:szCs w:val="32"/>
        </w:rPr>
      </w:pPr>
      <w:r w:rsidRPr="007E359A">
        <w:rPr>
          <w:rFonts w:ascii="TH SarabunPSK" w:hAnsi="TH SarabunPSK" w:cs="TH SarabunPSK"/>
          <w:b/>
          <w:bCs/>
          <w:color w:val="000000"/>
          <w:sz w:val="32"/>
          <w:szCs w:val="32"/>
        </w:rPr>
        <w:t xml:space="preserve">Dissertation Title  </w:t>
      </w:r>
      <w:r w:rsidRPr="007E359A">
        <w:rPr>
          <w:rFonts w:ascii="TH SarabunPSK" w:hAnsi="TH SarabunPSK" w:cs="TH SarabunPSK"/>
          <w:b/>
          <w:bCs/>
          <w:color w:val="000000"/>
          <w:sz w:val="32"/>
          <w:szCs w:val="32"/>
        </w:rPr>
        <w:tab/>
        <w:t>:</w:t>
      </w:r>
      <w:r w:rsidRPr="007E359A">
        <w:rPr>
          <w:rFonts w:ascii="TH SarabunPSK" w:hAnsi="TH SarabunPSK" w:cs="TH SarabunPSK"/>
          <w:color w:val="000000"/>
          <w:sz w:val="32"/>
          <w:szCs w:val="32"/>
        </w:rPr>
        <w:t xml:space="preserve"> The Integration of BuddhaDhama in Management to  </w:t>
      </w:r>
    </w:p>
    <w:p w:rsidR="007E359A" w:rsidRPr="007E359A" w:rsidRDefault="007E359A" w:rsidP="007E359A">
      <w:pPr>
        <w:spacing w:after="0" w:line="240" w:lineRule="auto"/>
        <w:rPr>
          <w:rFonts w:ascii="TH SarabunPSK" w:hAnsi="TH SarabunPSK" w:cs="TH SarabunPSK"/>
          <w:color w:val="000000"/>
          <w:sz w:val="32"/>
          <w:szCs w:val="32"/>
        </w:rPr>
      </w:pPr>
      <w:r w:rsidRPr="007E359A">
        <w:rPr>
          <w:rFonts w:ascii="TH SarabunPSK" w:hAnsi="TH SarabunPSK" w:cs="TH SarabunPSK"/>
          <w:color w:val="000000"/>
          <w:sz w:val="32"/>
          <w:szCs w:val="32"/>
        </w:rPr>
        <w:t xml:space="preserve">                               Encourage the Values of Metropolitan Waterworks Authority                             </w:t>
      </w:r>
    </w:p>
    <w:p w:rsidR="007E359A" w:rsidRPr="007E359A" w:rsidRDefault="007E359A" w:rsidP="007E359A">
      <w:pPr>
        <w:tabs>
          <w:tab w:val="left" w:pos="1985"/>
        </w:tabs>
        <w:spacing w:after="0" w:line="240" w:lineRule="auto"/>
        <w:rPr>
          <w:rFonts w:ascii="TH SarabunPSK" w:hAnsi="TH SarabunPSK" w:cs="TH SarabunPSK"/>
          <w:color w:val="000000"/>
          <w:sz w:val="32"/>
          <w:szCs w:val="32"/>
        </w:rPr>
      </w:pPr>
      <w:r w:rsidRPr="007E359A">
        <w:rPr>
          <w:rFonts w:ascii="TH SarabunPSK" w:hAnsi="TH SarabunPSK" w:cs="TH SarabunPSK"/>
          <w:b/>
          <w:bCs/>
          <w:color w:val="000000"/>
          <w:sz w:val="32"/>
          <w:szCs w:val="32"/>
        </w:rPr>
        <w:t xml:space="preserve">Researcher          </w:t>
      </w:r>
      <w:r w:rsidRPr="007E359A">
        <w:rPr>
          <w:rFonts w:ascii="TH SarabunPSK" w:hAnsi="TH SarabunPSK" w:cs="TH SarabunPSK"/>
          <w:b/>
          <w:bCs/>
          <w:color w:val="000000"/>
          <w:sz w:val="32"/>
          <w:szCs w:val="32"/>
        </w:rPr>
        <w:tab/>
        <w:t>:</w:t>
      </w:r>
      <w:r w:rsidRPr="007E359A">
        <w:rPr>
          <w:rFonts w:ascii="TH SarabunPSK" w:hAnsi="TH SarabunPSK" w:cs="TH SarabunPSK"/>
          <w:color w:val="000000"/>
          <w:sz w:val="32"/>
          <w:szCs w:val="32"/>
        </w:rPr>
        <w:t xml:space="preserve"> Mrs. Siriporn Chaichana</w:t>
      </w:r>
    </w:p>
    <w:p w:rsidR="007E359A" w:rsidRPr="007E359A" w:rsidRDefault="007E359A" w:rsidP="007E359A">
      <w:pPr>
        <w:tabs>
          <w:tab w:val="left" w:pos="1985"/>
        </w:tabs>
        <w:spacing w:after="0" w:line="240" w:lineRule="auto"/>
        <w:rPr>
          <w:rFonts w:ascii="TH SarabunPSK" w:hAnsi="TH SarabunPSK" w:cs="TH SarabunPSK"/>
          <w:color w:val="000000"/>
          <w:sz w:val="32"/>
          <w:szCs w:val="32"/>
        </w:rPr>
      </w:pPr>
      <w:r w:rsidRPr="007E359A">
        <w:rPr>
          <w:rFonts w:ascii="TH SarabunPSK" w:hAnsi="TH SarabunPSK" w:cs="TH SarabunPSK"/>
          <w:b/>
          <w:bCs/>
          <w:color w:val="000000"/>
          <w:sz w:val="32"/>
          <w:szCs w:val="32"/>
        </w:rPr>
        <w:t xml:space="preserve">Degree               </w:t>
      </w:r>
      <w:r w:rsidRPr="007E359A">
        <w:rPr>
          <w:rFonts w:ascii="TH SarabunPSK" w:hAnsi="TH SarabunPSK" w:cs="TH SarabunPSK"/>
          <w:b/>
          <w:bCs/>
          <w:color w:val="000000"/>
          <w:sz w:val="32"/>
          <w:szCs w:val="32"/>
        </w:rPr>
        <w:tab/>
        <w:t>:</w:t>
      </w:r>
      <w:r w:rsidRPr="007E359A">
        <w:rPr>
          <w:rFonts w:ascii="TH SarabunPSK" w:hAnsi="TH SarabunPSK" w:cs="TH SarabunPSK"/>
          <w:color w:val="000000"/>
          <w:sz w:val="32"/>
          <w:szCs w:val="32"/>
        </w:rPr>
        <w:t xml:space="preserve"> Doctor of Philosophy (Public Administration)</w:t>
      </w:r>
    </w:p>
    <w:p w:rsidR="007E359A" w:rsidRPr="007E359A" w:rsidRDefault="007E359A" w:rsidP="007E359A">
      <w:pPr>
        <w:spacing w:after="0" w:line="240" w:lineRule="auto"/>
        <w:rPr>
          <w:rFonts w:ascii="TH SarabunPSK" w:hAnsi="TH SarabunPSK" w:cs="TH SarabunPSK"/>
          <w:b/>
          <w:bCs/>
          <w:color w:val="000000"/>
          <w:sz w:val="32"/>
          <w:szCs w:val="32"/>
        </w:rPr>
      </w:pPr>
      <w:r w:rsidRPr="007E359A">
        <w:rPr>
          <w:rFonts w:ascii="TH SarabunPSK" w:hAnsi="TH SarabunPSK" w:cs="TH SarabunPSK"/>
          <w:b/>
          <w:bCs/>
          <w:color w:val="000000"/>
          <w:sz w:val="32"/>
          <w:szCs w:val="32"/>
        </w:rPr>
        <w:t>Dissertation Supervisory Committee:</w:t>
      </w:r>
    </w:p>
    <w:p w:rsidR="007E359A" w:rsidRPr="007E359A" w:rsidRDefault="007E359A" w:rsidP="007E359A">
      <w:pPr>
        <w:tabs>
          <w:tab w:val="left" w:pos="1985"/>
        </w:tabs>
        <w:spacing w:after="0" w:line="240" w:lineRule="auto"/>
        <w:rPr>
          <w:rFonts w:ascii="TH SarabunPSK" w:hAnsi="TH SarabunPSK" w:cs="TH SarabunPSK"/>
          <w:sz w:val="32"/>
          <w:szCs w:val="32"/>
        </w:rPr>
      </w:pPr>
      <w:r w:rsidRPr="007E359A">
        <w:rPr>
          <w:rFonts w:ascii="TH SarabunPSK" w:hAnsi="TH SarabunPSK" w:cs="TH SarabunPSK"/>
          <w:sz w:val="32"/>
          <w:szCs w:val="32"/>
        </w:rPr>
        <w:t xml:space="preserve">                          </w:t>
      </w:r>
      <w:r w:rsidRPr="007E359A">
        <w:rPr>
          <w:rFonts w:ascii="TH SarabunPSK" w:hAnsi="TH SarabunPSK" w:cs="TH SarabunPSK"/>
          <w:sz w:val="32"/>
          <w:szCs w:val="32"/>
        </w:rPr>
        <w:tab/>
      </w:r>
      <w:r w:rsidRPr="007E359A">
        <w:rPr>
          <w:rFonts w:ascii="TH SarabunPSK" w:hAnsi="TH SarabunPSK" w:cs="TH SarabunPSK"/>
          <w:b/>
          <w:bCs/>
          <w:sz w:val="32"/>
          <w:szCs w:val="32"/>
        </w:rPr>
        <w:t xml:space="preserve">: </w:t>
      </w:r>
      <w:r w:rsidRPr="007E359A">
        <w:rPr>
          <w:rFonts w:ascii="TH SarabunPSK" w:hAnsi="TH SarabunPSK" w:cs="TH SarabunPSK"/>
          <w:sz w:val="32"/>
          <w:szCs w:val="32"/>
        </w:rPr>
        <w:t xml:space="preserve">Dr.Rattapon </w:t>
      </w:r>
      <w:proofErr w:type="gramStart"/>
      <w:r w:rsidRPr="007E359A">
        <w:rPr>
          <w:rFonts w:ascii="TH SarabunPSK" w:hAnsi="TH SarabunPSK" w:cs="TH SarabunPSK"/>
          <w:sz w:val="32"/>
          <w:szCs w:val="32"/>
        </w:rPr>
        <w:t>Yenjaima  B.A</w:t>
      </w:r>
      <w:proofErr w:type="gramEnd"/>
      <w:r w:rsidRPr="007E359A">
        <w:rPr>
          <w:rFonts w:ascii="TH SarabunPSK" w:hAnsi="TH SarabunPSK" w:cs="TH SarabunPSK"/>
          <w:sz w:val="32"/>
          <w:szCs w:val="32"/>
        </w:rPr>
        <w:t xml:space="preserve">. </w:t>
      </w:r>
      <w:r w:rsidRPr="007E359A">
        <w:rPr>
          <w:rFonts w:ascii="TH SarabunPSK" w:hAnsi="TH SarabunPSK" w:cs="TH SarabunPSK" w:hint="cs"/>
          <w:sz w:val="32"/>
          <w:szCs w:val="32"/>
          <w:cs/>
        </w:rPr>
        <w:t>(</w:t>
      </w:r>
      <w:r w:rsidRPr="007E359A">
        <w:rPr>
          <w:rFonts w:ascii="TH SarabunPSK" w:hAnsi="TH SarabunPSK" w:cs="TH SarabunPSK"/>
          <w:sz w:val="32"/>
          <w:szCs w:val="32"/>
        </w:rPr>
        <w:t>Public Administration</w:t>
      </w:r>
      <w:r w:rsidRPr="007E359A">
        <w:rPr>
          <w:rFonts w:ascii="TH SarabunPSK" w:hAnsi="TH SarabunPSK" w:cs="TH SarabunPSK" w:hint="cs"/>
          <w:sz w:val="32"/>
          <w:szCs w:val="32"/>
          <w:cs/>
        </w:rPr>
        <w:t>)</w:t>
      </w:r>
      <w:r w:rsidRPr="007E359A">
        <w:rPr>
          <w:rFonts w:ascii="TH SarabunPSK" w:hAnsi="TH SarabunPSK" w:cs="TH SarabunPSK"/>
          <w:sz w:val="32"/>
          <w:szCs w:val="32"/>
        </w:rPr>
        <w:t xml:space="preserve">, </w:t>
      </w:r>
    </w:p>
    <w:p w:rsidR="007E359A" w:rsidRPr="007E359A" w:rsidRDefault="007E359A" w:rsidP="007E359A">
      <w:pPr>
        <w:spacing w:after="0" w:line="240" w:lineRule="auto"/>
        <w:rPr>
          <w:rFonts w:ascii="TH SarabunPSK" w:hAnsi="TH SarabunPSK" w:cs="TH SarabunPSK"/>
          <w:sz w:val="32"/>
          <w:szCs w:val="32"/>
        </w:rPr>
      </w:pPr>
      <w:r w:rsidRPr="007E359A">
        <w:rPr>
          <w:rFonts w:ascii="TH SarabunPSK" w:hAnsi="TH SarabunPSK" w:cs="TH SarabunPSK"/>
          <w:sz w:val="32"/>
          <w:szCs w:val="32"/>
        </w:rPr>
        <w:t xml:space="preserve">                              M.A</w:t>
      </w:r>
      <w:proofErr w:type="gramStart"/>
      <w:r w:rsidRPr="007E359A">
        <w:rPr>
          <w:rFonts w:ascii="TH SarabunPSK" w:hAnsi="TH SarabunPSK" w:cs="TH SarabunPSK"/>
          <w:sz w:val="32"/>
          <w:szCs w:val="32"/>
        </w:rPr>
        <w:t>.</w:t>
      </w:r>
      <w:r w:rsidRPr="007E359A">
        <w:rPr>
          <w:rFonts w:ascii="TH SarabunPSK" w:hAnsi="TH SarabunPSK" w:cs="TH SarabunPSK" w:hint="cs"/>
          <w:sz w:val="32"/>
          <w:szCs w:val="32"/>
          <w:cs/>
        </w:rPr>
        <w:t>(</w:t>
      </w:r>
      <w:proofErr w:type="gramEnd"/>
      <w:r w:rsidRPr="007E359A">
        <w:rPr>
          <w:rFonts w:ascii="TH SarabunPSK" w:hAnsi="TH SarabunPSK" w:cs="TH SarabunPSK"/>
          <w:sz w:val="32"/>
          <w:szCs w:val="32"/>
        </w:rPr>
        <w:t>Public Administration</w:t>
      </w:r>
      <w:r w:rsidRPr="007E359A">
        <w:rPr>
          <w:rFonts w:ascii="TH SarabunPSK" w:hAnsi="TH SarabunPSK" w:cs="TH SarabunPSK" w:hint="cs"/>
          <w:sz w:val="32"/>
          <w:szCs w:val="32"/>
          <w:cs/>
        </w:rPr>
        <w:t>)</w:t>
      </w:r>
      <w:r w:rsidRPr="007E359A">
        <w:rPr>
          <w:rFonts w:ascii="TH SarabunPSK" w:hAnsi="TH SarabunPSK" w:cs="TH SarabunPSK"/>
          <w:sz w:val="32"/>
          <w:szCs w:val="32"/>
        </w:rPr>
        <w:t>, Ph.D. (Public Administration)</w:t>
      </w:r>
    </w:p>
    <w:p w:rsidR="007E359A" w:rsidRPr="007E359A" w:rsidRDefault="007E359A" w:rsidP="007E359A">
      <w:pPr>
        <w:tabs>
          <w:tab w:val="left" w:pos="1985"/>
        </w:tabs>
        <w:spacing w:after="0" w:line="240" w:lineRule="auto"/>
        <w:rPr>
          <w:rFonts w:ascii="TH SarabunPSK" w:hAnsi="TH SarabunPSK" w:cs="TH SarabunPSK"/>
          <w:sz w:val="32"/>
          <w:szCs w:val="32"/>
        </w:rPr>
      </w:pPr>
      <w:r w:rsidRPr="007E359A">
        <w:rPr>
          <w:rFonts w:ascii="TH SarabunPSK" w:hAnsi="TH SarabunPSK" w:cs="TH SarabunPSK"/>
          <w:sz w:val="32"/>
          <w:szCs w:val="32"/>
        </w:rPr>
        <w:t xml:space="preserve">                           </w:t>
      </w:r>
      <w:r w:rsidRPr="007E359A">
        <w:rPr>
          <w:rFonts w:ascii="TH SarabunPSK" w:hAnsi="TH SarabunPSK" w:cs="TH SarabunPSK"/>
          <w:sz w:val="32"/>
          <w:szCs w:val="32"/>
        </w:rPr>
        <w:tab/>
      </w:r>
      <w:r w:rsidRPr="007E359A">
        <w:rPr>
          <w:rFonts w:ascii="TH SarabunPSK" w:hAnsi="TH SarabunPSK" w:cs="TH SarabunPSK"/>
          <w:b/>
          <w:bCs/>
          <w:sz w:val="32"/>
          <w:szCs w:val="32"/>
        </w:rPr>
        <w:t>:</w:t>
      </w:r>
      <w:r w:rsidRPr="007E359A">
        <w:rPr>
          <w:rFonts w:ascii="TH SarabunPSK" w:hAnsi="TH SarabunPSK" w:cs="TH SarabunPSK"/>
          <w:sz w:val="32"/>
          <w:szCs w:val="32"/>
        </w:rPr>
        <w:t xml:space="preserve"> Assoc.Prof, Dr.Surapol Suyaprom B.A</w:t>
      </w:r>
      <w:proofErr w:type="gramStart"/>
      <w:r w:rsidRPr="007E359A">
        <w:rPr>
          <w:rFonts w:ascii="TH SarabunPSK" w:hAnsi="TH SarabunPSK" w:cs="TH SarabunPSK"/>
          <w:sz w:val="32"/>
          <w:szCs w:val="32"/>
        </w:rPr>
        <w:t>.</w:t>
      </w:r>
      <w:r w:rsidRPr="007E359A">
        <w:rPr>
          <w:rFonts w:ascii="TH SarabunPSK" w:hAnsi="TH SarabunPSK" w:cs="TH SarabunPSK" w:hint="cs"/>
          <w:sz w:val="32"/>
          <w:szCs w:val="32"/>
          <w:cs/>
        </w:rPr>
        <w:t>(</w:t>
      </w:r>
      <w:proofErr w:type="gramEnd"/>
      <w:r w:rsidRPr="007E359A">
        <w:rPr>
          <w:rFonts w:ascii="TH SarabunPSK" w:hAnsi="TH SarabunPSK" w:cs="TH SarabunPSK"/>
          <w:sz w:val="32"/>
          <w:szCs w:val="32"/>
        </w:rPr>
        <w:t>Sociology</w:t>
      </w:r>
      <w:r w:rsidRPr="007E359A">
        <w:rPr>
          <w:rFonts w:ascii="TH SarabunPSK" w:hAnsi="TH SarabunPSK" w:cs="TH SarabunPSK" w:hint="cs"/>
          <w:sz w:val="32"/>
          <w:szCs w:val="32"/>
          <w:cs/>
        </w:rPr>
        <w:t>)</w:t>
      </w:r>
      <w:r w:rsidRPr="007E359A">
        <w:rPr>
          <w:rFonts w:ascii="TH SarabunPSK" w:hAnsi="TH SarabunPSK" w:cs="TH SarabunPSK"/>
          <w:sz w:val="32"/>
          <w:szCs w:val="32"/>
        </w:rPr>
        <w:t>, M.A.</w:t>
      </w:r>
      <w:r w:rsidRPr="007E359A">
        <w:rPr>
          <w:rFonts w:ascii="TH SarabunPSK" w:hAnsi="TH SarabunPSK" w:cs="TH SarabunPSK" w:hint="cs"/>
          <w:sz w:val="32"/>
          <w:szCs w:val="32"/>
          <w:cs/>
        </w:rPr>
        <w:t>(</w:t>
      </w:r>
      <w:r w:rsidRPr="007E359A">
        <w:rPr>
          <w:rFonts w:ascii="TH SarabunPSK" w:hAnsi="TH SarabunPSK" w:cs="TH SarabunPSK"/>
          <w:sz w:val="32"/>
          <w:szCs w:val="32"/>
        </w:rPr>
        <w:t>Politics</w:t>
      </w:r>
      <w:r w:rsidRPr="007E359A">
        <w:rPr>
          <w:rFonts w:ascii="TH SarabunPSK" w:hAnsi="TH SarabunPSK" w:cs="TH SarabunPSK" w:hint="cs"/>
          <w:sz w:val="32"/>
          <w:szCs w:val="32"/>
          <w:cs/>
        </w:rPr>
        <w:t>)</w:t>
      </w:r>
      <w:r w:rsidRPr="007E359A">
        <w:rPr>
          <w:rFonts w:ascii="TH SarabunPSK" w:hAnsi="TH SarabunPSK" w:cs="TH SarabunPSK"/>
          <w:sz w:val="32"/>
          <w:szCs w:val="32"/>
        </w:rPr>
        <w:t>,</w:t>
      </w:r>
    </w:p>
    <w:p w:rsidR="007E359A" w:rsidRPr="007E359A" w:rsidRDefault="007E359A" w:rsidP="007E359A">
      <w:pPr>
        <w:spacing w:after="0" w:line="240" w:lineRule="auto"/>
        <w:rPr>
          <w:rFonts w:ascii="TH SarabunPSK" w:hAnsi="TH SarabunPSK" w:cs="TH SarabunPSK"/>
          <w:sz w:val="32"/>
          <w:szCs w:val="32"/>
        </w:rPr>
      </w:pPr>
      <w:r w:rsidRPr="007E359A">
        <w:rPr>
          <w:rFonts w:ascii="TH SarabunPSK" w:hAnsi="TH SarabunPSK" w:cs="TH SarabunPSK" w:hint="cs"/>
          <w:sz w:val="32"/>
          <w:szCs w:val="32"/>
          <w:cs/>
        </w:rPr>
        <w:t xml:space="preserve">                               </w:t>
      </w:r>
      <w:r w:rsidRPr="007E359A">
        <w:rPr>
          <w:rFonts w:ascii="TH SarabunPSK" w:hAnsi="TH SarabunPSK" w:cs="TH SarabunPSK"/>
          <w:sz w:val="32"/>
          <w:szCs w:val="32"/>
        </w:rPr>
        <w:t>Ph.D. (Political Science)</w:t>
      </w:r>
    </w:p>
    <w:p w:rsidR="007E359A" w:rsidRPr="007E359A" w:rsidRDefault="007E359A" w:rsidP="007E359A">
      <w:pPr>
        <w:spacing w:after="0" w:line="240" w:lineRule="auto"/>
        <w:rPr>
          <w:rFonts w:ascii="TH SarabunPSK" w:hAnsi="TH SarabunPSK" w:cs="TH SarabunPSK"/>
          <w:color w:val="000000"/>
          <w:sz w:val="32"/>
          <w:szCs w:val="32"/>
        </w:rPr>
      </w:pPr>
      <w:r w:rsidRPr="007E359A">
        <w:rPr>
          <w:rFonts w:ascii="TH SarabunPSK" w:hAnsi="TH SarabunPSK" w:cs="TH SarabunPSK"/>
          <w:b/>
          <w:bCs/>
          <w:color w:val="000000"/>
          <w:sz w:val="32"/>
          <w:szCs w:val="32"/>
        </w:rPr>
        <w:t xml:space="preserve">Date of </w:t>
      </w:r>
      <w:proofErr w:type="gramStart"/>
      <w:r w:rsidRPr="007E359A">
        <w:rPr>
          <w:rFonts w:ascii="TH SarabunPSK" w:hAnsi="TH SarabunPSK" w:cs="TH SarabunPSK"/>
          <w:b/>
          <w:bCs/>
          <w:color w:val="000000"/>
          <w:sz w:val="32"/>
          <w:szCs w:val="32"/>
        </w:rPr>
        <w:t>Graduation :</w:t>
      </w:r>
      <w:proofErr w:type="gramEnd"/>
      <w:r w:rsidRPr="007E359A">
        <w:rPr>
          <w:rFonts w:ascii="TH SarabunPSK" w:hAnsi="TH SarabunPSK" w:cs="TH SarabunPSK"/>
          <w:b/>
          <w:bCs/>
          <w:color w:val="000000"/>
          <w:sz w:val="32"/>
          <w:szCs w:val="32"/>
        </w:rPr>
        <w:t xml:space="preserve"> </w:t>
      </w:r>
      <w:r w:rsidRPr="007E359A">
        <w:rPr>
          <w:rFonts w:ascii="TH SarabunPSK" w:hAnsi="TH SarabunPSK" w:cs="TH SarabunPSK"/>
          <w:color w:val="000000"/>
          <w:sz w:val="32"/>
          <w:szCs w:val="32"/>
        </w:rPr>
        <w:t>November 30, 2017</w:t>
      </w:r>
    </w:p>
    <w:p w:rsidR="007E359A" w:rsidRPr="007E359A" w:rsidRDefault="007E359A" w:rsidP="007E359A">
      <w:pPr>
        <w:spacing w:after="0" w:line="240" w:lineRule="auto"/>
        <w:jc w:val="center"/>
        <w:rPr>
          <w:rFonts w:ascii="TH SarabunPSK" w:hAnsi="TH SarabunPSK" w:cs="TH SarabunPSK"/>
          <w:b/>
          <w:bCs/>
          <w:color w:val="000000"/>
          <w:sz w:val="32"/>
          <w:szCs w:val="32"/>
        </w:rPr>
      </w:pPr>
      <w:r w:rsidRPr="007E359A">
        <w:rPr>
          <w:rFonts w:ascii="TH SarabunPSK" w:hAnsi="TH SarabunPSK" w:cs="TH SarabunPSK"/>
          <w:b/>
          <w:bCs/>
          <w:color w:val="000000"/>
          <w:sz w:val="32"/>
          <w:szCs w:val="32"/>
        </w:rPr>
        <w:t>ABSTRACT</w:t>
      </w:r>
    </w:p>
    <w:p w:rsidR="007E359A" w:rsidRPr="007E359A" w:rsidRDefault="007E359A" w:rsidP="007E359A">
      <w:pPr>
        <w:tabs>
          <w:tab w:val="left" w:pos="993"/>
        </w:tabs>
        <w:spacing w:after="0" w:line="240" w:lineRule="auto"/>
        <w:jc w:val="thaiDistribute"/>
        <w:rPr>
          <w:rFonts w:ascii="TH SarabunPSK" w:hAnsi="TH SarabunPSK" w:cs="TH SarabunPSK"/>
          <w:color w:val="000000"/>
          <w:sz w:val="32"/>
          <w:szCs w:val="32"/>
        </w:rPr>
      </w:pPr>
      <w:r w:rsidRPr="007E359A">
        <w:rPr>
          <w:rFonts w:ascii="TH SarabunPSK" w:hAnsi="TH SarabunPSK" w:cs="TH SarabunPSK"/>
          <w:color w:val="000000"/>
          <w:sz w:val="32"/>
          <w:szCs w:val="32"/>
        </w:rPr>
        <w:t xml:space="preserve">           </w:t>
      </w:r>
      <w:r w:rsidRPr="007E359A">
        <w:rPr>
          <w:rFonts w:ascii="TH SarabunPSK" w:hAnsi="TH SarabunPSK" w:cs="TH SarabunPSK"/>
          <w:color w:val="000000"/>
          <w:sz w:val="32"/>
          <w:szCs w:val="32"/>
        </w:rPr>
        <w:tab/>
        <w:t>The objectives of this research were to 1) to analyze the managing policy of Metropolitan Waterworks Authority from 2008 to present time,</w:t>
      </w:r>
      <w:r w:rsidRPr="007E359A">
        <w:rPr>
          <w:rFonts w:ascii="TH SarabunPSK" w:hAnsi="TH SarabunPSK" w:cs="TH SarabunPSK" w:hint="cs"/>
          <w:sz w:val="32"/>
          <w:szCs w:val="32"/>
          <w:cs/>
        </w:rPr>
        <w:t xml:space="preserve"> </w:t>
      </w:r>
      <w:r w:rsidRPr="007E359A">
        <w:rPr>
          <w:rFonts w:ascii="TH SarabunPSK" w:hAnsi="TH SarabunPSK" w:cs="TH SarabunPSK"/>
          <w:sz w:val="32"/>
          <w:szCs w:val="32"/>
        </w:rPr>
        <w:t xml:space="preserve">2) </w:t>
      </w:r>
      <w:r w:rsidRPr="007E359A">
        <w:rPr>
          <w:rFonts w:ascii="TH SarabunPSK" w:hAnsi="TH SarabunPSK" w:cs="TH SarabunPSK"/>
          <w:color w:val="000000"/>
          <w:sz w:val="32"/>
          <w:szCs w:val="32"/>
        </w:rPr>
        <w:t>the Buddhadhama that is suitable with management in order to enhance the values of Metropolitan Waterworks Authority and</w:t>
      </w:r>
      <w:r w:rsidRPr="007E359A">
        <w:rPr>
          <w:rFonts w:ascii="TH SarabunPSK" w:hAnsi="TH SarabunPSK" w:cs="TH SarabunPSK"/>
          <w:sz w:val="32"/>
          <w:szCs w:val="32"/>
        </w:rPr>
        <w:t xml:space="preserve"> 3) </w:t>
      </w:r>
      <w:r w:rsidRPr="007E359A">
        <w:rPr>
          <w:rFonts w:ascii="TH SarabunPSK" w:hAnsi="TH SarabunPSK" w:cs="TH SarabunPSK"/>
          <w:color w:val="000000"/>
          <w:sz w:val="32"/>
          <w:szCs w:val="32"/>
        </w:rPr>
        <w:t>to encourage the values about management of Metropolitan Waterworks Authority through integrated Buddhadhama</w:t>
      </w:r>
      <w:r w:rsidRPr="007E359A">
        <w:rPr>
          <w:rFonts w:ascii="TH SarabunPSK" w:hAnsi="TH SarabunPSK" w:cs="TH SarabunPSK"/>
          <w:sz w:val="32"/>
          <w:szCs w:val="32"/>
        </w:rPr>
        <w:t>.</w:t>
      </w:r>
    </w:p>
    <w:p w:rsidR="007E359A" w:rsidRPr="007E359A" w:rsidRDefault="007E359A" w:rsidP="007E359A">
      <w:pPr>
        <w:tabs>
          <w:tab w:val="left" w:pos="993"/>
        </w:tabs>
        <w:spacing w:after="0" w:line="240" w:lineRule="auto"/>
        <w:jc w:val="thaiDistribute"/>
        <w:rPr>
          <w:rFonts w:ascii="TH SarabunPSK" w:hAnsi="TH SarabunPSK" w:cs="TH SarabunPSK"/>
          <w:color w:val="000000"/>
          <w:sz w:val="32"/>
          <w:szCs w:val="32"/>
        </w:rPr>
      </w:pPr>
      <w:r w:rsidRPr="007E359A">
        <w:rPr>
          <w:rFonts w:ascii="TH SarabunPSK" w:hAnsi="TH SarabunPSK" w:cs="TH SarabunPSK"/>
          <w:color w:val="000000"/>
          <w:sz w:val="32"/>
          <w:szCs w:val="32"/>
        </w:rPr>
        <w:t xml:space="preserve">           </w:t>
      </w:r>
      <w:r w:rsidRPr="007E359A">
        <w:rPr>
          <w:rFonts w:ascii="TH SarabunPSK" w:hAnsi="TH SarabunPSK" w:cs="TH SarabunPSK"/>
          <w:color w:val="000000"/>
          <w:sz w:val="32"/>
          <w:szCs w:val="32"/>
        </w:rPr>
        <w:tab/>
        <w:t xml:space="preserve">This research utilized the mixed methods research comprising qualitative and quantitative approach which the researcher collected the data through not only in-depth interview from 25 persons comprising the experts about Buddhist </w:t>
      </w:r>
      <w:r w:rsidRPr="007E359A">
        <w:rPr>
          <w:rFonts w:ascii="TH SarabunPSK" w:hAnsi="TH SarabunPSK" w:cs="TH SarabunPSK"/>
          <w:color w:val="000000"/>
          <w:sz w:val="32"/>
          <w:szCs w:val="32"/>
        </w:rPr>
        <w:lastRenderedPageBreak/>
        <w:t xml:space="preserve">management, the administrators and officers of Metropolitan Waterworks Authority, stakeholders and the clients of Metropolitan Waterworks Authority, furthermore, the researcher used the purposive sampling and analyze it by inductive reasoning and content analysis. However, the researcher analyzed the qualitative data from the administrators and staffs of Metropolitan Waterworks Authority for 4,330 people and got the 367 samplings through the questionnaire </w:t>
      </w:r>
      <w:proofErr w:type="gramStart"/>
      <w:r w:rsidRPr="007E359A">
        <w:rPr>
          <w:rFonts w:ascii="TH SarabunPSK" w:hAnsi="TH SarabunPSK" w:cs="TH SarabunPSK"/>
          <w:color w:val="000000"/>
          <w:sz w:val="32"/>
          <w:szCs w:val="32"/>
        </w:rPr>
        <w:t>which  reliability</w:t>
      </w:r>
      <w:proofErr w:type="gramEnd"/>
      <w:r w:rsidRPr="007E359A">
        <w:rPr>
          <w:rFonts w:ascii="TH SarabunPSK" w:hAnsi="TH SarabunPSK" w:cs="TH SarabunPSK"/>
          <w:color w:val="000000"/>
          <w:sz w:val="32"/>
          <w:szCs w:val="32"/>
        </w:rPr>
        <w:t xml:space="preserve"> was 0.944. The data were analyzed by descriptive statistics, percentage, mean and standard deviation.</w:t>
      </w:r>
    </w:p>
    <w:p w:rsidR="007E359A" w:rsidRPr="007E359A" w:rsidRDefault="007E359A" w:rsidP="007E359A">
      <w:pPr>
        <w:tabs>
          <w:tab w:val="left" w:pos="993"/>
        </w:tabs>
        <w:spacing w:after="0" w:line="240" w:lineRule="auto"/>
        <w:jc w:val="thaiDistribute"/>
        <w:rPr>
          <w:rFonts w:ascii="TH SarabunPSK" w:hAnsi="TH SarabunPSK" w:cs="TH SarabunPSK"/>
          <w:b/>
          <w:bCs/>
          <w:color w:val="000000"/>
          <w:sz w:val="32"/>
          <w:szCs w:val="32"/>
        </w:rPr>
      </w:pPr>
      <w:r w:rsidRPr="007E359A">
        <w:rPr>
          <w:rFonts w:ascii="TH SarabunPSK" w:hAnsi="TH SarabunPSK" w:cs="TH SarabunPSK"/>
          <w:b/>
          <w:bCs/>
          <w:color w:val="000000"/>
          <w:sz w:val="32"/>
          <w:szCs w:val="32"/>
        </w:rPr>
        <w:t xml:space="preserve">              Findings were as follows:</w:t>
      </w:r>
    </w:p>
    <w:p w:rsidR="007E359A" w:rsidRPr="007E359A" w:rsidRDefault="007E359A" w:rsidP="007E359A">
      <w:pPr>
        <w:tabs>
          <w:tab w:val="left" w:pos="993"/>
        </w:tabs>
        <w:spacing w:after="0" w:line="240" w:lineRule="auto"/>
        <w:jc w:val="thaiDistribute"/>
        <w:rPr>
          <w:rFonts w:ascii="TH SarabunPSK" w:hAnsi="TH SarabunPSK" w:cs="TH SarabunPSK"/>
          <w:color w:val="000000"/>
          <w:sz w:val="32"/>
          <w:szCs w:val="32"/>
        </w:rPr>
      </w:pPr>
      <w:r w:rsidRPr="007E359A">
        <w:rPr>
          <w:rFonts w:ascii="TH SarabunPSK" w:hAnsi="TH SarabunPSK" w:cs="TH SarabunPSK"/>
          <w:color w:val="000000"/>
          <w:sz w:val="32"/>
          <w:szCs w:val="32"/>
        </w:rPr>
        <w:t xml:space="preserve">              </w:t>
      </w:r>
      <w:r w:rsidRPr="007E359A">
        <w:rPr>
          <w:rFonts w:ascii="TH SarabunPSK" w:hAnsi="TH SarabunPSK" w:cs="TH SarabunPSK"/>
          <w:color w:val="000000"/>
          <w:sz w:val="32"/>
          <w:szCs w:val="32"/>
        </w:rPr>
        <w:tab/>
        <w:t xml:space="preserve">1. The administration and management of Metropolitan Waterworks Authority from </w:t>
      </w:r>
      <w:r w:rsidRPr="007E359A">
        <w:rPr>
          <w:rFonts w:ascii="TH SarabunPSK" w:hAnsi="TH SarabunPSK" w:cs="TH SarabunPSK" w:hint="cs"/>
          <w:color w:val="000000"/>
          <w:sz w:val="32"/>
          <w:szCs w:val="32"/>
          <w:cs/>
        </w:rPr>
        <w:t>2008</w:t>
      </w:r>
      <w:r w:rsidRPr="007E359A">
        <w:rPr>
          <w:rFonts w:ascii="TH SarabunPSK" w:hAnsi="TH SarabunPSK" w:cs="TH SarabunPSK"/>
          <w:color w:val="000000"/>
          <w:sz w:val="32"/>
          <w:szCs w:val="32"/>
        </w:rPr>
        <w:t xml:space="preserve"> to present time has performed continuously which they have emphasized the mindfulness about knowledge and one’s duties, virtue, ethics, rules and public profits; furthermore, they develop and improve the quality of water supply to get stability and support people’s life so that humans drink the pure water, and also conducts the mindful service for society with honesty, transparenting and work with pure mind until bring the organization to destination capably and effectiveness, even produce stability and sustainability for company.</w:t>
      </w:r>
    </w:p>
    <w:p w:rsidR="007E359A" w:rsidRPr="007E359A" w:rsidRDefault="007E359A" w:rsidP="007E359A">
      <w:pPr>
        <w:tabs>
          <w:tab w:val="left" w:pos="993"/>
        </w:tabs>
        <w:spacing w:after="0" w:line="240" w:lineRule="auto"/>
        <w:jc w:val="thaiDistribute"/>
        <w:rPr>
          <w:rFonts w:ascii="TH SarabunPSK" w:hAnsi="TH SarabunPSK" w:cs="TH SarabunPSK"/>
          <w:color w:val="000000"/>
          <w:sz w:val="32"/>
          <w:szCs w:val="32"/>
        </w:rPr>
      </w:pPr>
      <w:r w:rsidRPr="007E359A">
        <w:rPr>
          <w:rFonts w:ascii="TH SarabunPSK" w:hAnsi="TH SarabunPSK" w:cs="TH SarabunPSK"/>
          <w:color w:val="000000"/>
          <w:sz w:val="32"/>
          <w:szCs w:val="32"/>
        </w:rPr>
        <w:t xml:space="preserve">             </w:t>
      </w:r>
      <w:r w:rsidRPr="007E359A">
        <w:rPr>
          <w:rFonts w:ascii="TH SarabunPSK" w:hAnsi="TH SarabunPSK" w:cs="TH SarabunPSK"/>
          <w:color w:val="000000"/>
          <w:sz w:val="32"/>
          <w:szCs w:val="32"/>
        </w:rPr>
        <w:tab/>
        <w:t>2. The Dharma that is suitable with the management for enhancing the value of Metropolitan Waterworks Authority fond that sublime states of mind, bases of social solidarity and qualities of a good man are agree with self-management, human management and work management including the group of administrators and staffs use all of Dharma together which they give the importance about honesty, generosity mindful service which this accords with the mindful doctrine as the researcher used Dharma about sublime states of mind in the conceptual framework, which it is what the administrators should have in one’s mind, and the idea of honesty for working according to bases of social solidarity through every Dharmic integration that is agreeable with the qualities of a good man that is the root of management of Metropolitan Waterworks Authority.</w:t>
      </w:r>
    </w:p>
    <w:p w:rsidR="007E359A" w:rsidRPr="007E359A" w:rsidRDefault="007E359A" w:rsidP="007E359A">
      <w:pPr>
        <w:tabs>
          <w:tab w:val="left" w:pos="993"/>
        </w:tabs>
        <w:spacing w:after="0" w:line="240" w:lineRule="auto"/>
        <w:jc w:val="thaiDistribute"/>
        <w:rPr>
          <w:rFonts w:ascii="Angsana New" w:hAnsi="Angsana New" w:cs="Angsana New"/>
          <w:sz w:val="28"/>
        </w:rPr>
      </w:pPr>
      <w:r w:rsidRPr="007E359A">
        <w:rPr>
          <w:rFonts w:ascii="TH SarabunPSK" w:hAnsi="TH SarabunPSK" w:cs="TH SarabunPSK"/>
          <w:color w:val="000000"/>
          <w:sz w:val="32"/>
          <w:szCs w:val="32"/>
        </w:rPr>
        <w:tab/>
        <w:t xml:space="preserve">3. To support the values of administration and management of Metropolitan Waterworks Authority through integrated Buddhadhama which the researcher can sum up in three parts: 1) to aim to develop oneself according to </w:t>
      </w:r>
      <w:r w:rsidRPr="007E359A">
        <w:rPr>
          <w:rFonts w:ascii="TH SarabunPSK" w:hAnsi="TH SarabunPSK" w:cs="TH SarabunPSK"/>
          <w:color w:val="000000"/>
          <w:sz w:val="32"/>
          <w:szCs w:val="32"/>
        </w:rPr>
        <w:lastRenderedPageBreak/>
        <w:t>Buddhist principle by the deeply understanding management and to emphasize the personnel to get one’s duty, train, support and realize them about the work, practice the rules according to sublime states of mind and qualities of a good man namely: knowing the meaning, sense of proportion, 2) to contemplate to improve the work in accordance with Dharmic rule with approachingly management and to practice virtue, ethics goodness and mindful one’s responsibility, interest and network in agreement with mindful doctrine and perform with bases of social solidarity through knowing the society and knowing the individual, and then 3) to shoot to manage the society as reported by Dharmic doctrine through the destinedly management, to give the understanding and destination to the administrators and officers that affect the one’s realization, give the good service and send the good quality water to the people and also clients equally by practicing according to qualities of a god man: knowing the law, knowing the consequence and knowing the proper time; therefore, the researcher can summarize it as EAG Model.</w:t>
      </w:r>
    </w:p>
    <w:p w:rsidR="007E359A" w:rsidRPr="007E359A" w:rsidRDefault="007E359A" w:rsidP="007E359A">
      <w:pPr>
        <w:tabs>
          <w:tab w:val="left" w:pos="993"/>
        </w:tabs>
        <w:spacing w:after="0" w:line="240" w:lineRule="auto"/>
        <w:jc w:val="thaiDistribute"/>
        <w:rPr>
          <w:rFonts w:ascii="TH SarabunPSK" w:hAnsi="TH SarabunPSK" w:cs="TH SarabunPSK"/>
          <w:color w:val="000000"/>
          <w:sz w:val="32"/>
          <w:szCs w:val="32"/>
          <w:cs/>
        </w:rPr>
      </w:pPr>
    </w:p>
    <w:p w:rsidR="007E359A" w:rsidRPr="007E359A" w:rsidRDefault="007E359A" w:rsidP="007E359A">
      <w:pPr>
        <w:spacing w:after="0" w:line="240" w:lineRule="auto"/>
        <w:jc w:val="thaiDistribute"/>
        <w:rPr>
          <w:rFonts w:ascii="TH SarabunPSK" w:hAnsi="TH SarabunPSK" w:cs="TH SarabunPSK"/>
          <w:color w:val="000000"/>
          <w:sz w:val="32"/>
          <w:szCs w:val="32"/>
        </w:rPr>
      </w:pPr>
    </w:p>
    <w:p w:rsidR="007E359A" w:rsidRPr="007E359A" w:rsidRDefault="007E359A" w:rsidP="007E359A">
      <w:pPr>
        <w:tabs>
          <w:tab w:val="left" w:pos="1134"/>
        </w:tabs>
        <w:spacing w:after="0" w:line="240" w:lineRule="auto"/>
        <w:jc w:val="thaiDistribute"/>
        <w:rPr>
          <w:rFonts w:ascii="TH SarabunPSK" w:hAnsi="TH SarabunPSK" w:cs="TH SarabunPSK"/>
          <w:sz w:val="32"/>
          <w:szCs w:val="32"/>
        </w:rPr>
      </w:pPr>
    </w:p>
    <w:p w:rsidR="007E359A" w:rsidRPr="007E359A" w:rsidRDefault="007E359A" w:rsidP="007E359A">
      <w:pPr>
        <w:spacing w:after="0" w:line="240" w:lineRule="auto"/>
        <w:jc w:val="center"/>
        <w:rPr>
          <w:rFonts w:ascii="TH SarabunPSK" w:eastAsia="Calibri" w:hAnsi="TH SarabunPSK" w:cs="TH SarabunPSK"/>
          <w:b/>
          <w:bCs/>
          <w:sz w:val="36"/>
          <w:szCs w:val="36"/>
        </w:rPr>
      </w:pPr>
      <w:r>
        <w:rPr>
          <w:rFonts w:ascii="TH SarabunPSK" w:hAnsi="TH SarabunPSK" w:cs="TH SarabunPSK"/>
          <w:sz w:val="36"/>
          <w:szCs w:val="36"/>
          <w:cs/>
        </w:rPr>
        <w:br w:type="page"/>
      </w:r>
      <w:r w:rsidRPr="007E359A">
        <w:rPr>
          <w:rFonts w:ascii="TH SarabunPSK" w:eastAsia="Calibri" w:hAnsi="TH SarabunPSK" w:cs="TH SarabunPSK" w:hint="cs"/>
          <w:b/>
          <w:bCs/>
          <w:sz w:val="36"/>
          <w:szCs w:val="36"/>
          <w:cs/>
        </w:rPr>
        <w:lastRenderedPageBreak/>
        <w:t>แบบสัมภาษณ์งานวิจัย</w:t>
      </w:r>
    </w:p>
    <w:p w:rsidR="007E359A" w:rsidRPr="007E359A" w:rsidRDefault="007E359A" w:rsidP="007E359A">
      <w:pPr>
        <w:tabs>
          <w:tab w:val="left" w:pos="1080"/>
        </w:tabs>
        <w:spacing w:after="0" w:line="240" w:lineRule="auto"/>
        <w:ind w:left="720" w:hanging="720"/>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เรื่อง</w:t>
      </w:r>
    </w:p>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การบูรณาการหลักพุทธธรรมใน</w:t>
      </w:r>
      <w:r w:rsidRPr="007E359A">
        <w:rPr>
          <w:rFonts w:ascii="TH SarabunPSK" w:eastAsia="Calibri" w:hAnsi="TH SarabunPSK" w:cs="TH SarabunPSK"/>
          <w:b/>
          <w:bCs/>
          <w:sz w:val="32"/>
          <w:szCs w:val="32"/>
          <w:cs/>
        </w:rPr>
        <w:t>การบริหารจัดการ</w:t>
      </w:r>
      <w:r w:rsidRPr="007E359A">
        <w:rPr>
          <w:rFonts w:ascii="TH SarabunPSK" w:eastAsia="Calibri" w:hAnsi="TH SarabunPSK" w:cs="TH SarabunPSK" w:hint="cs"/>
          <w:b/>
          <w:bCs/>
          <w:sz w:val="32"/>
          <w:szCs w:val="32"/>
          <w:cs/>
        </w:rPr>
        <w:t>เพื่อส่งเสริมค่านิยม</w:t>
      </w:r>
      <w:r w:rsidRPr="007E359A">
        <w:rPr>
          <w:rFonts w:ascii="TH SarabunPSK" w:eastAsia="Calibri" w:hAnsi="TH SarabunPSK" w:cs="TH SarabunPSK"/>
          <w:b/>
          <w:bCs/>
          <w:sz w:val="32"/>
          <w:szCs w:val="32"/>
          <w:cs/>
        </w:rPr>
        <w:t>ของการประปานครหลวง</w:t>
      </w:r>
    </w:p>
    <w:p w:rsidR="007E359A" w:rsidRPr="007E359A" w:rsidRDefault="007E359A" w:rsidP="007E359A">
      <w:pPr>
        <w:tabs>
          <w:tab w:val="left" w:pos="1134"/>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b/>
          <w:bCs/>
          <w:sz w:val="32"/>
          <w:szCs w:val="32"/>
        </w:rPr>
        <w:t>THE INTEGRATION OF BUDDHADHAMMA IN MANAGEMENT TO ENCOURAGE</w:t>
      </w:r>
    </w:p>
    <w:p w:rsidR="007E359A" w:rsidRPr="007E359A" w:rsidRDefault="007E359A" w:rsidP="007E359A">
      <w:pPr>
        <w:tabs>
          <w:tab w:val="left" w:pos="1134"/>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b/>
          <w:bCs/>
          <w:sz w:val="32"/>
          <w:szCs w:val="32"/>
        </w:rPr>
        <w:t>THE VALUES OF METROPOLITAN WATERWORKS AUTHORITY</w:t>
      </w:r>
    </w:p>
    <w:p w:rsidR="007E359A" w:rsidRPr="007E359A" w:rsidRDefault="007E359A" w:rsidP="007E359A">
      <w:pPr>
        <w:spacing w:after="0" w:line="240" w:lineRule="auto"/>
        <w:jc w:val="center"/>
        <w:rPr>
          <w:rFonts w:ascii="TH SarabunPSK" w:eastAsia="Calibri" w:hAnsi="TH SarabunPSK" w:cs="TH SarabunPSK"/>
          <w:sz w:val="32"/>
          <w:szCs w:val="32"/>
        </w:rPr>
      </w:pPr>
    </w:p>
    <w:p w:rsidR="007E359A" w:rsidRPr="007E359A" w:rsidRDefault="007E359A" w:rsidP="007E359A">
      <w:pPr>
        <w:tabs>
          <w:tab w:val="left" w:pos="709"/>
        </w:tabs>
        <w:spacing w:after="0" w:line="240" w:lineRule="auto"/>
        <w:rPr>
          <w:rFonts w:ascii="TH SarabunPSK" w:eastAsia="Calibri" w:hAnsi="TH SarabunPSK" w:cs="TH SarabunPSK"/>
          <w:sz w:val="32"/>
          <w:szCs w:val="32"/>
        </w:rPr>
      </w:pPr>
      <w:r w:rsidRPr="007E359A">
        <w:rPr>
          <w:rFonts w:ascii="TH SarabunPSK" w:eastAsia="Calibri" w:hAnsi="TH SarabunPSK" w:cs="TH SarabunPSK" w:hint="cs"/>
          <w:sz w:val="32"/>
          <w:szCs w:val="32"/>
          <w:cs/>
        </w:rPr>
        <w:tab/>
        <w:t>แบบสัมภาษณ์ชุดนี้เป็นแบบสัมภาษณ์ในการเก็บข้อมูลของการวิจัย เรื่องการบูรณาการหลักพุทธธรรมในการบริหารจัดการเพื่อส่งเสริมค่านิยมของการประปานครหลวง โดยมีวัตถุประสงค์เพื่อนำเสนอค่านิยมการบริหารจัดการของการประปานครหลวงโดยการนำหลักพุทธธรรมเข้ามาบูรณาการ</w:t>
      </w:r>
    </w:p>
    <w:p w:rsidR="007E359A" w:rsidRPr="007E359A" w:rsidRDefault="007E359A" w:rsidP="007E359A">
      <w:pPr>
        <w:tabs>
          <w:tab w:val="left" w:pos="709"/>
        </w:tabs>
        <w:spacing w:after="0" w:line="240" w:lineRule="auto"/>
        <w:rPr>
          <w:rFonts w:ascii="TH SarabunPSK" w:eastAsia="Calibri" w:hAnsi="TH SarabunPSK" w:cs="TH SarabunPSK"/>
          <w:sz w:val="32"/>
          <w:szCs w:val="32"/>
        </w:rPr>
      </w:pPr>
      <w:r w:rsidRPr="007E359A">
        <w:rPr>
          <w:rFonts w:ascii="TH SarabunPSK" w:eastAsia="Calibri" w:hAnsi="TH SarabunPSK" w:cs="TH SarabunPSK"/>
          <w:sz w:val="32"/>
          <w:szCs w:val="32"/>
          <w:cs/>
        </w:rPr>
        <w:tab/>
      </w:r>
      <w:r w:rsidRPr="007E359A">
        <w:rPr>
          <w:rFonts w:ascii="TH SarabunPSK" w:eastAsia="Calibri" w:hAnsi="TH SarabunPSK" w:cs="TH SarabunPSK" w:hint="cs"/>
          <w:sz w:val="32"/>
          <w:szCs w:val="32"/>
          <w:cs/>
        </w:rPr>
        <w:t>ดังนั้นจึงขอความร่วมมือจากท่านในการตอบแบบสัมภาษณ์ตามความเป็นจริง แบบสัมภาษณ์นี้ไม่มีคำตอบใดถูกหรือผิด ข้อมูลที่ได้จะนำไปใช้ประกอบวิทยานิพนธ์เท่านั้น ขอรับรองว่าคำตอบของท่านถือว่าเป็นความลับและจะไม่มีผลกระทบใด ๆ เกิดขึ้นแก่ผู้ให้สัมภาษณ์โดยจะเป็นการนำเสนอข้อมูลในภาพรวมที่ได้จากการวิเคราะห์ เพื่อใช้ข้อมูลที่เป็นประโยชน์เชิงวิชาการเท่านั้น</w:t>
      </w:r>
    </w:p>
    <w:p w:rsidR="007E359A" w:rsidRPr="007E359A" w:rsidRDefault="007E359A" w:rsidP="007E359A">
      <w:pPr>
        <w:spacing w:after="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 xml:space="preserve">คำชี้แจง </w:t>
      </w:r>
      <w:r w:rsidRPr="007E359A">
        <w:rPr>
          <w:rFonts w:ascii="TH SarabunPSK" w:eastAsia="Calibri" w:hAnsi="TH SarabunPSK" w:cs="TH SarabunPSK" w:hint="cs"/>
          <w:sz w:val="32"/>
          <w:szCs w:val="32"/>
          <w:cs/>
        </w:rPr>
        <w:t>โปรดแสดงความคิดเห็นเกี่ยวกับ</w:t>
      </w:r>
      <w:r w:rsidRPr="007E359A">
        <w:rPr>
          <w:rFonts w:ascii="TH SarabunPSK" w:eastAsia="Calibri" w:hAnsi="TH SarabunPSK" w:cs="TH SarabunPSK"/>
          <w:sz w:val="32"/>
          <w:szCs w:val="32"/>
          <w:cs/>
        </w:rPr>
        <w:t>ปัญหา อุปสรรค และข้อเสนอแนะอันมีผลต่อการ</w:t>
      </w:r>
      <w:r w:rsidRPr="007E359A">
        <w:rPr>
          <w:rFonts w:ascii="TH SarabunPSK" w:eastAsia="Calibri" w:hAnsi="TH SarabunPSK" w:cs="TH SarabunPSK" w:hint="cs"/>
          <w:sz w:val="32"/>
          <w:szCs w:val="32"/>
          <w:cs/>
        </w:rPr>
        <w:t>บูรณาการหลักพุทธธรรมในการบริหารจัดการเพื่อส่งเสริมค่านิยม</w:t>
      </w:r>
      <w:r w:rsidRPr="007E359A">
        <w:rPr>
          <w:rFonts w:ascii="TH SarabunPSK" w:eastAsia="Calibri" w:hAnsi="TH SarabunPSK" w:cs="TH SarabunPSK"/>
          <w:sz w:val="32"/>
          <w:szCs w:val="32"/>
          <w:cs/>
        </w:rPr>
        <w:t>ของการประปานครหลวง</w:t>
      </w:r>
      <w:r w:rsidRPr="007E359A">
        <w:rPr>
          <w:rFonts w:ascii="TH SarabunPSK" w:eastAsia="Calibri" w:hAnsi="TH SarabunPSK" w:cs="TH SarabunPSK" w:hint="cs"/>
          <w:sz w:val="32"/>
          <w:szCs w:val="32"/>
          <w:cs/>
        </w:rPr>
        <w:t xml:space="preserve"> ที่เป็นปัญหาที่สุด และหรือมีข้อเสนอแนะที่เป็นประโยชน์แก่งานวิจัยครั้งนี้</w:t>
      </w:r>
    </w:p>
    <w:p w:rsidR="007E359A" w:rsidRPr="007E359A" w:rsidRDefault="007E359A" w:rsidP="007E359A">
      <w:pPr>
        <w:tabs>
          <w:tab w:val="left" w:pos="1080"/>
        </w:tabs>
        <w:spacing w:before="120" w:after="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 xml:space="preserve">ตอนที่ </w:t>
      </w:r>
      <w:r w:rsidRPr="007E359A">
        <w:rPr>
          <w:rFonts w:ascii="TH SarabunPSK" w:eastAsia="Calibri" w:hAnsi="TH SarabunPSK" w:cs="TH SarabunPSK"/>
          <w:b/>
          <w:bCs/>
          <w:sz w:val="32"/>
          <w:szCs w:val="32"/>
          <w:cs/>
        </w:rPr>
        <w:t>๑</w:t>
      </w:r>
      <w:r w:rsidRPr="007E359A">
        <w:rPr>
          <w:rFonts w:ascii="TH SarabunPSK" w:eastAsia="Calibri" w:hAnsi="TH SarabunPSK" w:cs="TH SarabunPSK"/>
          <w:b/>
          <w:bCs/>
          <w:sz w:val="32"/>
          <w:szCs w:val="32"/>
        </w:rPr>
        <w:t xml:space="preserve">. </w:t>
      </w:r>
      <w:r w:rsidRPr="007E359A">
        <w:rPr>
          <w:rFonts w:ascii="TH SarabunPSK" w:eastAsia="Calibri" w:hAnsi="TH SarabunPSK" w:cs="TH SarabunPSK" w:hint="cs"/>
          <w:b/>
          <w:bCs/>
          <w:sz w:val="32"/>
          <w:szCs w:val="32"/>
          <w:cs/>
        </w:rPr>
        <w:t>ข้อมูลทั่วไปของผู้ตอบแบบสอบถาม</w:t>
      </w:r>
    </w:p>
    <w:p w:rsidR="007E359A" w:rsidRPr="007E359A" w:rsidRDefault="007E359A" w:rsidP="007E359A">
      <w:pPr>
        <w:tabs>
          <w:tab w:val="left" w:pos="1080"/>
          <w:tab w:val="left" w:pos="1134"/>
          <w:tab w:val="left" w:pos="1701"/>
        </w:tabs>
        <w:spacing w:after="0" w:line="240" w:lineRule="auto"/>
        <w:jc w:val="thaiDistribute"/>
        <w:rPr>
          <w:rFonts w:ascii="TH SarabunPSK" w:eastAsia="Calibri" w:hAnsi="TH SarabunPSK" w:cs="TH SarabunPSK"/>
          <w:b/>
          <w:bCs/>
          <w:sz w:val="32"/>
          <w:szCs w:val="32"/>
          <w:cs/>
        </w:rPr>
      </w:pPr>
      <w:r w:rsidRPr="007E359A">
        <w:rPr>
          <w:rFonts w:ascii="Angsana New" w:eastAsia="Calibri" w:hAnsi="Angsana New" w:cs="TH SarabunPSK" w:hint="cs"/>
          <w:b/>
          <w:bCs/>
          <w:sz w:val="32"/>
          <w:szCs w:val="32"/>
          <w:cs/>
        </w:rPr>
        <w:tab/>
      </w:r>
      <w:r w:rsidRPr="007E359A">
        <w:rPr>
          <w:rFonts w:ascii="TH SarabunPSK" w:eastAsia="Calibri" w:hAnsi="TH SarabunPSK" w:cs="TH SarabunPSK"/>
          <w:b/>
          <w:bCs/>
          <w:sz w:val="32"/>
          <w:szCs w:val="32"/>
          <w:cs/>
        </w:rPr>
        <w:t>๑. เพศ</w:t>
      </w:r>
      <w:r w:rsidRPr="007E359A">
        <w:rPr>
          <w:rFonts w:ascii="TH SarabunPSK" w:eastAsia="Calibri" w:hAnsi="TH SarabunPSK" w:cs="TH SarabunPSK" w:hint="cs"/>
          <w:b/>
          <w:bCs/>
          <w:sz w:val="32"/>
          <w:szCs w:val="32"/>
          <w:cs/>
        </w:rPr>
        <w:t xml:space="preserve"> </w:t>
      </w:r>
      <w:r w:rsidRPr="007E359A">
        <w:rPr>
          <w:rFonts w:ascii="TH SarabunPSK" w:eastAsia="Calibri" w:hAnsi="TH SarabunPSK" w:cs="TH SarabunPSK"/>
          <w:sz w:val="32"/>
          <w:szCs w:val="32"/>
        </w:rPr>
        <w:t>………….</w:t>
      </w:r>
      <w:r w:rsidRPr="007E359A">
        <w:rPr>
          <w:rFonts w:ascii="TH SarabunPSK" w:eastAsia="Calibri" w:hAnsi="TH SarabunPSK" w:cs="TH SarabunPSK" w:hint="cs"/>
          <w:sz w:val="32"/>
          <w:szCs w:val="32"/>
          <w:cs/>
        </w:rPr>
        <w:t>................</w:t>
      </w:r>
    </w:p>
    <w:p w:rsidR="007E359A" w:rsidRPr="007E359A" w:rsidRDefault="007E359A" w:rsidP="007E359A">
      <w:pPr>
        <w:tabs>
          <w:tab w:val="left" w:pos="1080"/>
          <w:tab w:val="left" w:pos="1134"/>
          <w:tab w:val="left" w:pos="1701"/>
          <w:tab w:val="left" w:pos="4680"/>
        </w:tabs>
        <w:spacing w:after="0" w:line="240" w:lineRule="auto"/>
        <w:jc w:val="thaiDistribute"/>
        <w:rPr>
          <w:rFonts w:ascii="TH SarabunPSK" w:eastAsia="Calibri" w:hAnsi="TH SarabunPSK" w:cs="TH SarabunPSK"/>
          <w:b/>
          <w:bCs/>
          <w:sz w:val="32"/>
          <w:szCs w:val="32"/>
          <w:cs/>
        </w:rPr>
      </w:pPr>
      <w:r w:rsidRPr="007E359A">
        <w:rPr>
          <w:rFonts w:ascii="TH SarabunPSK" w:eastAsia="Calibri" w:hAnsi="TH SarabunPSK" w:cs="TH SarabunPSK"/>
          <w:b/>
          <w:bCs/>
          <w:sz w:val="32"/>
          <w:szCs w:val="32"/>
          <w:cs/>
        </w:rPr>
        <w:tab/>
        <w:t>๒. อายุ</w:t>
      </w:r>
      <w:r w:rsidRPr="007E359A">
        <w:rPr>
          <w:rFonts w:ascii="TH SarabunPSK" w:eastAsia="Calibri" w:hAnsi="TH SarabunPSK" w:cs="TH SarabunPSK"/>
          <w:b/>
          <w:bCs/>
          <w:sz w:val="32"/>
          <w:szCs w:val="32"/>
        </w:rPr>
        <w:t xml:space="preserve"> </w:t>
      </w:r>
      <w:r w:rsidRPr="007E359A">
        <w:rPr>
          <w:rFonts w:ascii="TH SarabunPSK" w:eastAsia="Calibri" w:hAnsi="TH SarabunPSK" w:cs="TH SarabunPSK"/>
          <w:sz w:val="32"/>
          <w:szCs w:val="32"/>
        </w:rPr>
        <w:t>………….</w:t>
      </w:r>
      <w:r w:rsidRPr="007E359A">
        <w:rPr>
          <w:rFonts w:ascii="TH SarabunPSK" w:eastAsia="Calibri" w:hAnsi="TH SarabunPSK" w:cs="TH SarabunPSK" w:hint="cs"/>
          <w:sz w:val="32"/>
          <w:szCs w:val="32"/>
          <w:cs/>
        </w:rPr>
        <w:t>................</w:t>
      </w:r>
      <w:r w:rsidRPr="007E359A">
        <w:rPr>
          <w:rFonts w:ascii="TH SarabunPSK" w:eastAsia="Calibri" w:hAnsi="TH SarabunPSK" w:cs="TH SarabunPSK" w:hint="cs"/>
          <w:b/>
          <w:bCs/>
          <w:sz w:val="32"/>
          <w:szCs w:val="32"/>
          <w:cs/>
        </w:rPr>
        <w:t xml:space="preserve"> ปี</w:t>
      </w:r>
    </w:p>
    <w:p w:rsidR="007E359A" w:rsidRPr="007E359A" w:rsidRDefault="007E359A" w:rsidP="007E359A">
      <w:pPr>
        <w:tabs>
          <w:tab w:val="left" w:pos="4680"/>
        </w:tabs>
        <w:spacing w:after="0" w:line="240" w:lineRule="auto"/>
        <w:ind w:firstLine="1080"/>
        <w:jc w:val="thaiDistribute"/>
        <w:rPr>
          <w:rFonts w:ascii="TH SarabunPSK" w:eastAsia="Calibri" w:hAnsi="TH SarabunPSK" w:cs="TH SarabunPSK"/>
          <w:b/>
          <w:bCs/>
          <w:sz w:val="32"/>
          <w:szCs w:val="32"/>
        </w:rPr>
      </w:pPr>
      <w:r w:rsidRPr="007E359A">
        <w:rPr>
          <w:rFonts w:ascii="TH SarabunPSK" w:eastAsia="Calibri" w:hAnsi="TH SarabunPSK" w:cs="TH SarabunPSK"/>
          <w:b/>
          <w:bCs/>
          <w:sz w:val="32"/>
          <w:szCs w:val="32"/>
          <w:cs/>
        </w:rPr>
        <w:t xml:space="preserve">๓. </w:t>
      </w:r>
      <w:r w:rsidRPr="007E359A">
        <w:rPr>
          <w:rFonts w:ascii="TH SarabunPSK" w:eastAsia="Calibri" w:hAnsi="TH SarabunPSK" w:cs="TH SarabunPSK" w:hint="cs"/>
          <w:b/>
          <w:bCs/>
          <w:sz w:val="32"/>
          <w:szCs w:val="32"/>
          <w:cs/>
        </w:rPr>
        <w:t>สถานภาพ</w:t>
      </w:r>
      <w:r w:rsidRPr="007E359A">
        <w:rPr>
          <w:rFonts w:ascii="TH SarabunPSK" w:eastAsia="Calibri" w:hAnsi="TH SarabunPSK" w:cs="TH SarabunPSK"/>
          <w:b/>
          <w:bCs/>
          <w:sz w:val="32"/>
          <w:szCs w:val="32"/>
        </w:rPr>
        <w:t xml:space="preserve"> </w:t>
      </w:r>
    </w:p>
    <w:p w:rsidR="007E359A" w:rsidRPr="007E359A" w:rsidRDefault="007E359A" w:rsidP="007E359A">
      <w:pPr>
        <w:tabs>
          <w:tab w:val="left" w:pos="2340"/>
          <w:tab w:val="left" w:pos="4680"/>
        </w:tabs>
        <w:spacing w:after="0" w:line="240" w:lineRule="auto"/>
        <w:ind w:firstLine="1620"/>
        <w:rPr>
          <w:rFonts w:ascii="TH SarabunPSK" w:eastAsia="Calibri" w:hAnsi="TH SarabunPSK" w:cs="TH SarabunPSK"/>
          <w:sz w:val="32"/>
          <w:szCs w:val="32"/>
        </w:rPr>
      </w:pPr>
      <w:r w:rsidRPr="007E359A">
        <w:rPr>
          <w:rFonts w:ascii="TH SarabunPSK" w:eastAsia="Calibri" w:hAnsi="TH SarabunPSK" w:cs="TH SarabunPSK"/>
          <w:sz w:val="32"/>
          <w:szCs w:val="32"/>
          <w:cs/>
        </w:rPr>
        <w:t xml:space="preserve">๑ </w:t>
      </w:r>
      <w:r w:rsidRPr="007E359A">
        <w:rPr>
          <w:rFonts w:ascii="TH SarabunPSK" w:eastAsia="Calibri" w:hAnsi="TH SarabunPSK" w:cs="TH SarabunPSK"/>
          <w:sz w:val="32"/>
          <w:szCs w:val="32"/>
        </w:rPr>
        <w:t xml:space="preserve">(    ) </w:t>
      </w:r>
      <w:r w:rsidRPr="007E359A">
        <w:rPr>
          <w:rFonts w:ascii="TH SarabunPSK" w:eastAsia="Calibri" w:hAnsi="TH SarabunPSK" w:cs="TH SarabunPSK" w:hint="cs"/>
          <w:sz w:val="32"/>
          <w:szCs w:val="32"/>
          <w:cs/>
        </w:rPr>
        <w:t>โสด</w:t>
      </w:r>
      <w:r w:rsidRPr="007E359A">
        <w:rPr>
          <w:rFonts w:ascii="TH SarabunPSK" w:eastAsia="Calibri" w:hAnsi="TH SarabunPSK" w:cs="TH SarabunPSK"/>
          <w:sz w:val="32"/>
          <w:szCs w:val="32"/>
        </w:rPr>
        <w:tab/>
      </w:r>
      <w:r w:rsidRPr="007E359A">
        <w:rPr>
          <w:rFonts w:ascii="TH SarabunPSK" w:eastAsia="Calibri" w:hAnsi="TH SarabunPSK" w:cs="TH SarabunPSK"/>
          <w:sz w:val="32"/>
          <w:szCs w:val="32"/>
          <w:cs/>
        </w:rPr>
        <w:t xml:space="preserve">๒ (    ) </w:t>
      </w:r>
      <w:r w:rsidRPr="007E359A">
        <w:rPr>
          <w:rFonts w:ascii="TH SarabunPSK" w:eastAsia="Calibri" w:hAnsi="TH SarabunPSK" w:cs="TH SarabunPSK" w:hint="cs"/>
          <w:sz w:val="32"/>
          <w:szCs w:val="32"/>
          <w:cs/>
        </w:rPr>
        <w:t>สมรส</w:t>
      </w:r>
    </w:p>
    <w:p w:rsidR="007E359A" w:rsidRPr="007E359A" w:rsidRDefault="007E359A" w:rsidP="007E359A">
      <w:pPr>
        <w:tabs>
          <w:tab w:val="left" w:pos="2340"/>
          <w:tab w:val="left" w:pos="4680"/>
        </w:tabs>
        <w:spacing w:after="0" w:line="240" w:lineRule="auto"/>
        <w:ind w:firstLine="1620"/>
        <w:rPr>
          <w:rFonts w:ascii="TH SarabunPSK" w:eastAsia="Calibri" w:hAnsi="TH SarabunPSK" w:cs="TH SarabunPSK"/>
          <w:sz w:val="32"/>
          <w:szCs w:val="32"/>
          <w:cs/>
        </w:rPr>
      </w:pPr>
      <w:r w:rsidRPr="007E359A">
        <w:rPr>
          <w:rFonts w:ascii="TH SarabunPSK" w:eastAsia="Calibri" w:hAnsi="TH SarabunPSK" w:cs="TH SarabunPSK"/>
          <w:sz w:val="32"/>
          <w:szCs w:val="32"/>
          <w:cs/>
        </w:rPr>
        <w:t xml:space="preserve">๓ (    ) </w:t>
      </w:r>
      <w:r w:rsidRPr="007E359A">
        <w:rPr>
          <w:rFonts w:ascii="TH SarabunPSK" w:eastAsia="Calibri" w:hAnsi="TH SarabunPSK" w:cs="TH SarabunPSK" w:hint="cs"/>
          <w:sz w:val="32"/>
          <w:szCs w:val="32"/>
          <w:cs/>
        </w:rPr>
        <w:t>อื่น ๆ โปรดระบุ</w:t>
      </w:r>
      <w:r w:rsidRPr="007E359A">
        <w:rPr>
          <w:rFonts w:ascii="TH SarabunPSK" w:eastAsia="Calibri" w:hAnsi="TH SarabunPSK" w:cs="TH SarabunPSK"/>
          <w:sz w:val="32"/>
          <w:szCs w:val="32"/>
        </w:rPr>
        <w:t>…………….</w:t>
      </w:r>
      <w:r w:rsidRPr="007E359A">
        <w:rPr>
          <w:rFonts w:ascii="TH SarabunPSK" w:eastAsia="Calibri" w:hAnsi="TH SarabunPSK" w:cs="TH SarabunPSK" w:hint="cs"/>
          <w:sz w:val="32"/>
          <w:szCs w:val="32"/>
          <w:cs/>
        </w:rPr>
        <w:t>........................</w:t>
      </w:r>
    </w:p>
    <w:p w:rsidR="007E359A" w:rsidRPr="007E359A" w:rsidRDefault="007E359A" w:rsidP="007E359A">
      <w:pPr>
        <w:tabs>
          <w:tab w:val="left" w:pos="1080"/>
          <w:tab w:val="left" w:pos="1134"/>
          <w:tab w:val="left" w:pos="1701"/>
          <w:tab w:val="left" w:pos="4680"/>
        </w:tabs>
        <w:spacing w:after="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ab/>
        <w:t>๔</w:t>
      </w:r>
      <w:r w:rsidRPr="007E359A">
        <w:rPr>
          <w:rFonts w:ascii="TH SarabunPSK" w:eastAsia="Calibri" w:hAnsi="TH SarabunPSK" w:cs="TH SarabunPSK"/>
          <w:b/>
          <w:bCs/>
          <w:sz w:val="32"/>
          <w:szCs w:val="32"/>
        </w:rPr>
        <w:t xml:space="preserve">. </w:t>
      </w:r>
      <w:r w:rsidRPr="007E359A">
        <w:rPr>
          <w:rFonts w:ascii="TH SarabunPSK" w:eastAsia="Calibri" w:hAnsi="TH SarabunPSK" w:cs="TH SarabunPSK" w:hint="cs"/>
          <w:b/>
          <w:bCs/>
          <w:sz w:val="32"/>
          <w:szCs w:val="32"/>
          <w:cs/>
        </w:rPr>
        <w:t>ระดับการศึกษา</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๑ (    ) ต่ำกว่าปริญญาตรี</w:t>
      </w:r>
      <w:r w:rsidRPr="007E359A">
        <w:rPr>
          <w:rFonts w:ascii="TH SarabunPSK" w:eastAsia="Calibri" w:hAnsi="TH SarabunPSK" w:cs="TH SarabunPSK" w:hint="cs"/>
          <w:sz w:val="32"/>
          <w:szCs w:val="32"/>
          <w:cs/>
        </w:rPr>
        <w:tab/>
        <w:t xml:space="preserve">๒ (    ) </w:t>
      </w:r>
      <w:r w:rsidRPr="007E359A">
        <w:rPr>
          <w:rFonts w:ascii="TH SarabunPSK" w:eastAsia="Calibri" w:hAnsi="TH SarabunPSK" w:cs="TH SarabunPSK"/>
          <w:sz w:val="32"/>
          <w:szCs w:val="32"/>
          <w:cs/>
        </w:rPr>
        <w:t>ปริญญาตรี</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๓ (    ) ปริญญาโท</w:t>
      </w:r>
      <w:r w:rsidRPr="007E359A">
        <w:rPr>
          <w:rFonts w:ascii="TH SarabunPSK" w:eastAsia="Calibri" w:hAnsi="TH SarabunPSK" w:cs="TH SarabunPSK" w:hint="cs"/>
          <w:sz w:val="32"/>
          <w:szCs w:val="32"/>
          <w:cs/>
        </w:rPr>
        <w:tab/>
        <w:t>๔ (    ) สูงกว่าปริญญาโท</w:t>
      </w:r>
    </w:p>
    <w:p w:rsidR="007E359A" w:rsidRPr="007E359A" w:rsidRDefault="007E359A" w:rsidP="007E359A">
      <w:pPr>
        <w:tabs>
          <w:tab w:val="left" w:pos="1701"/>
          <w:tab w:val="left" w:pos="4500"/>
          <w:tab w:val="left" w:pos="4680"/>
        </w:tabs>
        <w:spacing w:after="0" w:line="240" w:lineRule="auto"/>
        <w:ind w:firstLine="1080"/>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๕.ตำแหน่ง</w:t>
      </w:r>
    </w:p>
    <w:p w:rsidR="007E359A" w:rsidRPr="007E359A" w:rsidRDefault="007E359A" w:rsidP="007E359A">
      <w:pPr>
        <w:tabs>
          <w:tab w:val="left" w:pos="1620"/>
          <w:tab w:val="left" w:pos="4680"/>
        </w:tabs>
        <w:spacing w:after="0" w:line="240" w:lineRule="auto"/>
        <w:ind w:firstLine="108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๑ (    ) หัวหน้าส่วน</w:t>
      </w:r>
      <w:r w:rsidRPr="007E359A">
        <w:rPr>
          <w:rFonts w:ascii="TH SarabunPSK" w:eastAsia="Calibri" w:hAnsi="TH SarabunPSK" w:cs="TH SarabunPSK" w:hint="cs"/>
          <w:sz w:val="32"/>
          <w:szCs w:val="32"/>
          <w:cs/>
        </w:rPr>
        <w:tab/>
        <w:t>๒ (    ) ผู้อำนวยการกอง</w:t>
      </w:r>
    </w:p>
    <w:p w:rsidR="007E359A" w:rsidRPr="007E359A" w:rsidRDefault="007E359A" w:rsidP="007E359A">
      <w:pPr>
        <w:tabs>
          <w:tab w:val="left" w:pos="1620"/>
          <w:tab w:val="left" w:pos="4680"/>
        </w:tabs>
        <w:spacing w:after="0" w:line="240" w:lineRule="auto"/>
        <w:ind w:firstLine="108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๓ (    ) ผู้อำนวยการฝ่าย</w:t>
      </w:r>
      <w:r w:rsidRPr="007E359A">
        <w:rPr>
          <w:rFonts w:ascii="TH SarabunPSK" w:eastAsia="Calibri" w:hAnsi="TH SarabunPSK" w:cs="TH SarabunPSK" w:hint="cs"/>
          <w:sz w:val="32"/>
          <w:szCs w:val="32"/>
          <w:cs/>
        </w:rPr>
        <w:tab/>
        <w:t>๔ (    ) ผู้ช่วยผู้ว่าการ</w:t>
      </w:r>
    </w:p>
    <w:p w:rsidR="007E359A" w:rsidRPr="007E359A" w:rsidRDefault="007E359A" w:rsidP="007E359A">
      <w:pPr>
        <w:tabs>
          <w:tab w:val="left" w:pos="1620"/>
          <w:tab w:val="left" w:pos="4680"/>
        </w:tabs>
        <w:spacing w:after="0" w:line="240" w:lineRule="auto"/>
        <w:ind w:firstLine="108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๕ (    )  รองผู้ว่าการ</w:t>
      </w:r>
      <w:r w:rsidRPr="007E359A">
        <w:rPr>
          <w:rFonts w:ascii="TH SarabunPSK" w:eastAsia="Calibri" w:hAnsi="TH SarabunPSK" w:cs="TH SarabunPSK" w:hint="cs"/>
          <w:sz w:val="32"/>
          <w:szCs w:val="32"/>
          <w:cs/>
        </w:rPr>
        <w:tab/>
        <w:t>๖ (    )  อื่น ๆ โปรดระบุ</w:t>
      </w:r>
      <w:r w:rsidRPr="007E359A">
        <w:rPr>
          <w:rFonts w:ascii="TH SarabunPSK" w:eastAsia="Calibri" w:hAnsi="TH SarabunPSK" w:cs="TH SarabunPSK"/>
          <w:sz w:val="32"/>
          <w:szCs w:val="32"/>
        </w:rPr>
        <w:t>…………….</w:t>
      </w:r>
      <w:r w:rsidRPr="007E359A">
        <w:rPr>
          <w:rFonts w:ascii="TH SarabunPSK" w:eastAsia="Calibri" w:hAnsi="TH SarabunPSK" w:cs="TH SarabunPSK" w:hint="cs"/>
          <w:sz w:val="32"/>
          <w:szCs w:val="32"/>
          <w:cs/>
        </w:rPr>
        <w:t>.............</w:t>
      </w:r>
    </w:p>
    <w:p w:rsidR="007E359A" w:rsidRPr="007E359A" w:rsidRDefault="007E359A" w:rsidP="007E359A">
      <w:pPr>
        <w:tabs>
          <w:tab w:val="left" w:pos="1080"/>
          <w:tab w:val="left" w:pos="1134"/>
          <w:tab w:val="left" w:pos="1701"/>
          <w:tab w:val="left" w:pos="4680"/>
        </w:tabs>
        <w:spacing w:after="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ab/>
        <w:t>๖</w:t>
      </w:r>
      <w:r w:rsidRPr="007E359A">
        <w:rPr>
          <w:rFonts w:ascii="TH SarabunPSK" w:eastAsia="Calibri" w:hAnsi="TH SarabunPSK" w:cs="TH SarabunPSK"/>
          <w:b/>
          <w:bCs/>
          <w:sz w:val="32"/>
          <w:szCs w:val="32"/>
        </w:rPr>
        <w:t xml:space="preserve">. </w:t>
      </w:r>
      <w:r w:rsidRPr="007E359A">
        <w:rPr>
          <w:rFonts w:ascii="TH SarabunPSK" w:eastAsia="Calibri" w:hAnsi="TH SarabunPSK" w:cs="TH SarabunPSK" w:hint="cs"/>
          <w:b/>
          <w:bCs/>
          <w:sz w:val="32"/>
          <w:szCs w:val="32"/>
          <w:cs/>
        </w:rPr>
        <w:t>สายงาน</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๑ (    )  ผู้ว่าการ</w:t>
      </w:r>
      <w:r w:rsidRPr="007E359A">
        <w:rPr>
          <w:rFonts w:ascii="TH SarabunPSK" w:eastAsia="Calibri" w:hAnsi="TH SarabunPSK" w:cs="TH SarabunPSK" w:hint="cs"/>
          <w:sz w:val="32"/>
          <w:szCs w:val="32"/>
          <w:cs/>
        </w:rPr>
        <w:tab/>
        <w:t>๒ (    )  บริหาร</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lastRenderedPageBreak/>
        <w:t>๓ (    )  แผนและพัฒนา</w:t>
      </w:r>
      <w:r w:rsidRPr="007E359A">
        <w:rPr>
          <w:rFonts w:ascii="TH SarabunPSK" w:eastAsia="Calibri" w:hAnsi="TH SarabunPSK" w:cs="TH SarabunPSK" w:hint="cs"/>
          <w:sz w:val="32"/>
          <w:szCs w:val="32"/>
          <w:cs/>
        </w:rPr>
        <w:tab/>
        <w:t>๔ (    )  ผลิต</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๕ (    )  วิศวกรรม</w:t>
      </w:r>
      <w:r w:rsidRPr="007E359A">
        <w:rPr>
          <w:rFonts w:ascii="TH SarabunPSK" w:eastAsia="Calibri" w:hAnsi="TH SarabunPSK" w:cs="TH SarabunPSK" w:hint="cs"/>
          <w:sz w:val="32"/>
          <w:szCs w:val="32"/>
          <w:cs/>
        </w:rPr>
        <w:tab/>
        <w:t>๖ (    )  การเงิน</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๗ (    )  เทคโนโลยีสารสนเทศ</w:t>
      </w:r>
      <w:r w:rsidRPr="007E359A">
        <w:rPr>
          <w:rFonts w:ascii="TH SarabunPSK" w:eastAsia="Calibri" w:hAnsi="TH SarabunPSK" w:cs="TH SarabunPSK" w:hint="cs"/>
          <w:sz w:val="32"/>
          <w:szCs w:val="32"/>
          <w:cs/>
        </w:rPr>
        <w:tab/>
        <w:t>๘ (    )  บริการ (ตะวันออก)</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๙ (    )  บริการ (ตะวันตก)</w:t>
      </w:r>
      <w:r w:rsidRPr="007E359A">
        <w:rPr>
          <w:rFonts w:ascii="TH SarabunPSK" w:eastAsia="Calibri" w:hAnsi="TH SarabunPSK" w:cs="TH SarabunPSK" w:hint="cs"/>
          <w:sz w:val="32"/>
          <w:szCs w:val="32"/>
          <w:cs/>
        </w:rPr>
        <w:tab/>
      </w:r>
    </w:p>
    <w:p w:rsidR="007E359A" w:rsidRPr="007E359A" w:rsidRDefault="007E359A" w:rsidP="007E359A">
      <w:pPr>
        <w:spacing w:after="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ตอนที่ ๒ ความคิดเห็นต่อกระบวนการบริหารจัดการ และการบูรณาการหลักพุทธธรรมในการบริหารจัดการเพื่อส่งเสริมค่านิยม</w:t>
      </w:r>
      <w:r w:rsidRPr="007E359A">
        <w:rPr>
          <w:rFonts w:ascii="TH SarabunPSK" w:eastAsia="Calibri" w:hAnsi="TH SarabunPSK" w:cs="TH SarabunPSK"/>
          <w:b/>
          <w:bCs/>
          <w:sz w:val="32"/>
          <w:szCs w:val="32"/>
          <w:cs/>
        </w:rPr>
        <w:t>ของการประปานครหลวง</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ab/>
        <w:t xml:space="preserve">๑. การบริหารจัดการของการประปานครหลวง ในอดีตถึงปัจจุบันมีความเป็นมาอย่างไร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w:t>
      </w:r>
      <w:r w:rsidRPr="007E359A">
        <w:rPr>
          <w:rFonts w:ascii="TH SarabunPSK" w:eastAsia="Calibri" w:hAnsi="TH SarabunPSK" w:cs="TH SarabunPSK"/>
          <w:sz w:val="32"/>
          <w:szCs w:val="32"/>
          <w:cs/>
        </w:rPr>
        <w:t xml:space="preserve">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๒. ปัญหาและอุปสรรคในการบริหารจัดการของการประปานครหลวง ตั้งแต่อดีตถึงปัจจุบัน มีอะไรบ้าง</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ab/>
        <w:t>๓. ท่านคิดว่าการบริหารจัดการของการประปานครหลวงในเชิงบูรณาการหลักธรรม ควรให้ความสำคัญในด้านใดมากที่สุด เพราะเหตุใด</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 xml:space="preserve">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๔. ท่านคิดว่าการบริหารจัดการโดยใช้หลักพรหมวิหาร ๔ ควรจะใช้อย่างไร เพราะเหตุใดจึงต้องใช้หลักธรรมนี้ในการบริหารจัดการการประปานครหลวง</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w:t>
      </w:r>
      <w:r w:rsidRPr="007E359A">
        <w:rPr>
          <w:rFonts w:ascii="TH SarabunPSK" w:eastAsia="Calibri" w:hAnsi="TH SarabunPSK" w:cs="TH SarabunPSK"/>
          <w:sz w:val="32"/>
          <w:szCs w:val="32"/>
          <w:cs/>
        </w:rPr>
        <w:t xml:space="preserve">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๕. ท่านคิดว่าการบริหารจัดการโดยใช้หลักสังคหวัตถุ ๔ ควรจะใช้อย่างไร เพราะเหตุใดจึงต้องใช้หลักธรรมนี้ในการบริหารจัดการการประปานครหลวง</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lastRenderedPageBreak/>
        <w:t>................................................................................................................................................................</w:t>
      </w:r>
      <w:r w:rsidRPr="007E359A">
        <w:rPr>
          <w:rFonts w:ascii="TH SarabunPSK" w:eastAsia="Calibri" w:hAnsi="TH SarabunPSK" w:cs="TH SarabunPSK" w:hint="cs"/>
          <w:sz w:val="32"/>
          <w:szCs w:val="32"/>
          <w:cs/>
        </w:rPr>
        <w:t>................................................................................................................................................................</w:t>
      </w:r>
      <w:r w:rsidRPr="007E359A">
        <w:rPr>
          <w:rFonts w:ascii="TH SarabunPSK" w:eastAsia="Calibri" w:hAnsi="TH SarabunPSK" w:cs="TH SarabunPSK"/>
          <w:sz w:val="32"/>
          <w:szCs w:val="32"/>
          <w:cs/>
        </w:rPr>
        <w:t xml:space="preserve">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๖. ท่านคิดว่าการบริหารจัดการโดยใช้หลักสัปปุริสธรรม ๗ ควรจะใช้อย่างไร เพราะเหตุใดจึงต้องใช้หลักธรรมนี้ในการบริหารจัดการการประปานครหลวง</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w:t>
      </w:r>
      <w:r w:rsidRPr="007E359A">
        <w:rPr>
          <w:rFonts w:ascii="TH SarabunPSK" w:eastAsia="Calibri" w:hAnsi="TH SarabunPSK" w:cs="TH SarabunPSK"/>
          <w:sz w:val="32"/>
          <w:szCs w:val="32"/>
          <w:cs/>
        </w:rPr>
        <w:t xml:space="preserve"> </w:t>
      </w:r>
      <w:r w:rsidRPr="007E359A">
        <w:rPr>
          <w:rFonts w:ascii="TH SarabunPSK" w:eastAsia="Calibri" w:hAnsi="TH SarabunPSK" w:cs="TH SarabunPSK" w:hint="cs"/>
          <w:sz w:val="32"/>
          <w:szCs w:val="32"/>
          <w:cs/>
        </w:rPr>
        <w:t>................................................................................................................................................................</w:t>
      </w:r>
      <w:r w:rsidRPr="007E359A">
        <w:rPr>
          <w:rFonts w:ascii="TH SarabunPSK" w:eastAsia="Calibri" w:hAnsi="TH SarabunPSK" w:cs="TH SarabunPSK"/>
          <w:sz w:val="32"/>
          <w:szCs w:val="32"/>
        </w:rPr>
        <w:t xml:space="preserve">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ab/>
        <w:t>๗. ในความคิดเห็นของท่าน ค่านิยมในการบริหารจัดการ หมายถึงอะไร</w:t>
      </w:r>
      <w:r w:rsidRPr="007E359A">
        <w:rPr>
          <w:rFonts w:ascii="TH SarabunPSK" w:eastAsia="Calibri" w:hAnsi="TH SarabunPSK" w:cs="TH SarabunPSK"/>
          <w:sz w:val="32"/>
          <w:szCs w:val="32"/>
        </w:rPr>
        <w:t xml:space="preserve"> </w:t>
      </w:r>
      <w:r w:rsidRPr="007E359A">
        <w:rPr>
          <w:rFonts w:ascii="TH SarabunPSK" w:eastAsia="Calibri" w:hAnsi="TH SarabunPSK" w:cs="TH SarabunPSK" w:hint="cs"/>
          <w:sz w:val="32"/>
          <w:szCs w:val="32"/>
          <w:cs/>
        </w:rPr>
        <w:t>และนับแต่อดีตจนถึงปัจจุบันการประปานครหลวงมีค่านิยมในการบริหารจัดการ คืออะไร</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w:t>
      </w:r>
      <w:r w:rsidRPr="007E359A">
        <w:rPr>
          <w:rFonts w:ascii="TH SarabunPSK" w:eastAsia="Calibri" w:hAnsi="TH SarabunPSK" w:cs="TH SarabunPSK"/>
          <w:sz w:val="32"/>
          <w:szCs w:val="32"/>
          <w:cs/>
        </w:rPr>
        <w:t xml:space="preserve">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ab/>
        <w:t>๘. ในปัจจุบันจนถึงอนาคต ท่านคิดว่าค่านิยมในการบริหารจัดการของการประปานครหลวง คืออะไร</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ab/>
        <w:t>๙. ท่านคิดว่า การบริหารจัดการของการประปานครหลวงโดยใช้หลักธรรมบูรณาการกับการบริหาร เพื่อส่งเสริมค่านิยมในการบริหารจัดการของการประปานครหลวง คืออะไร</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ab/>
        <w:t>๑๐. ข้อเสนอแนะของท่าน ในการส่งเสริมค่านิยมในการบริหารจัดการโดยการบูรณาการหลักธรรมในการบริหารจัดการของการประปานครหลวง มีอย่างไรบ้าง</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 xml:space="preserve">................................................................................................................................................................ ................................................................................................................................................................................................................................................................................................................................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tabs>
          <w:tab w:val="left" w:pos="1134"/>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sz w:val="32"/>
          <w:szCs w:val="32"/>
        </w:rPr>
        <w:lastRenderedPageBreak/>
        <w:t>************************************</w:t>
      </w:r>
    </w:p>
    <w:p w:rsidR="007E359A" w:rsidRPr="007E359A" w:rsidRDefault="007E359A" w:rsidP="007E359A">
      <w:pPr>
        <w:tabs>
          <w:tab w:val="left" w:pos="1134"/>
        </w:tabs>
        <w:jc w:val="thaiDistribute"/>
        <w:rPr>
          <w:rFonts w:ascii="TH SarabunPSK" w:eastAsia="Calibri" w:hAnsi="TH SarabunPSK" w:cs="TH SarabunPSK"/>
          <w:sz w:val="32"/>
          <w:szCs w:val="32"/>
        </w:rPr>
      </w:pPr>
    </w:p>
    <w:p w:rsidR="007E359A" w:rsidRPr="007E359A" w:rsidRDefault="007E359A" w:rsidP="007E359A">
      <w:pPr>
        <w:tabs>
          <w:tab w:val="left" w:pos="3420"/>
          <w:tab w:val="center" w:pos="4153"/>
        </w:tabs>
        <w:autoSpaceDE w:val="0"/>
        <w:autoSpaceDN w:val="0"/>
        <w:adjustRightInd w:val="0"/>
        <w:spacing w:after="240" w:line="240" w:lineRule="auto"/>
        <w:rPr>
          <w:rFonts w:ascii="TH SarabunPSK" w:eastAsia="Calibri" w:hAnsi="TH SarabunPSK" w:cs="TH SarabunPSK"/>
          <w:b/>
          <w:bCs/>
          <w:sz w:val="32"/>
          <w:szCs w:val="32"/>
          <w:cs/>
        </w:rPr>
      </w:pPr>
    </w:p>
    <w:p w:rsidR="007E359A" w:rsidRPr="007E359A" w:rsidRDefault="007E359A" w:rsidP="007E359A">
      <w:pPr>
        <w:autoSpaceDE w:val="0"/>
        <w:autoSpaceDN w:val="0"/>
        <w:adjustRightInd w:val="0"/>
        <w:spacing w:after="240" w:line="240" w:lineRule="auto"/>
        <w:jc w:val="center"/>
        <w:rPr>
          <w:rFonts w:ascii="TH SarabunPSK" w:eastAsia="Calibri" w:hAnsi="TH SarabunPSK" w:cs="TH SarabunPSK"/>
          <w:b/>
          <w:bCs/>
          <w:sz w:val="32"/>
          <w:szCs w:val="32"/>
        </w:rPr>
      </w:pPr>
    </w:p>
    <w:p w:rsidR="007E359A" w:rsidRPr="007E359A" w:rsidRDefault="007E359A" w:rsidP="007E359A">
      <w:pPr>
        <w:autoSpaceDE w:val="0"/>
        <w:autoSpaceDN w:val="0"/>
        <w:adjustRightInd w:val="0"/>
        <w:spacing w:after="240" w:line="240" w:lineRule="auto"/>
        <w:jc w:val="center"/>
        <w:rPr>
          <w:rFonts w:ascii="TH SarabunPSK" w:eastAsia="Calibri" w:hAnsi="TH SarabunPSK" w:cs="TH SarabunPSK"/>
          <w:b/>
          <w:bCs/>
          <w:sz w:val="32"/>
          <w:szCs w:val="32"/>
        </w:rPr>
      </w:pPr>
    </w:p>
    <w:p w:rsidR="007E359A" w:rsidRPr="007E359A" w:rsidRDefault="007E359A" w:rsidP="007E359A">
      <w:pPr>
        <w:autoSpaceDE w:val="0"/>
        <w:autoSpaceDN w:val="0"/>
        <w:adjustRightInd w:val="0"/>
        <w:spacing w:after="240" w:line="240" w:lineRule="auto"/>
        <w:jc w:val="center"/>
        <w:rPr>
          <w:rFonts w:ascii="TH SarabunPSK" w:eastAsia="Calibri" w:hAnsi="TH SarabunPSK" w:cs="TH SarabunPSK"/>
          <w:b/>
          <w:bCs/>
          <w:sz w:val="32"/>
          <w:szCs w:val="32"/>
        </w:rPr>
      </w:pPr>
    </w:p>
    <w:p w:rsidR="007E359A" w:rsidRPr="007E359A" w:rsidRDefault="007E359A" w:rsidP="007E359A">
      <w:pPr>
        <w:autoSpaceDE w:val="0"/>
        <w:autoSpaceDN w:val="0"/>
        <w:adjustRightInd w:val="0"/>
        <w:spacing w:after="240" w:line="240" w:lineRule="auto"/>
        <w:jc w:val="center"/>
        <w:rPr>
          <w:rFonts w:ascii="TH SarabunPSK" w:eastAsia="Calibri" w:hAnsi="TH SarabunPSK" w:cs="TH SarabunPSK"/>
          <w:b/>
          <w:bCs/>
          <w:sz w:val="32"/>
          <w:szCs w:val="32"/>
        </w:rPr>
      </w:pPr>
    </w:p>
    <w:p w:rsidR="007E359A" w:rsidRPr="007E359A" w:rsidRDefault="007E359A" w:rsidP="007E359A">
      <w:pPr>
        <w:autoSpaceDE w:val="0"/>
        <w:autoSpaceDN w:val="0"/>
        <w:adjustRightInd w:val="0"/>
        <w:spacing w:after="240" w:line="240" w:lineRule="auto"/>
        <w:jc w:val="center"/>
        <w:rPr>
          <w:rFonts w:ascii="TH SarabunPSK" w:eastAsia="Calibri" w:hAnsi="TH SarabunPSK" w:cs="TH SarabunPSK"/>
          <w:b/>
          <w:bCs/>
          <w:sz w:val="32"/>
          <w:szCs w:val="32"/>
        </w:rPr>
      </w:pPr>
    </w:p>
    <w:p w:rsidR="007E359A" w:rsidRPr="007E359A" w:rsidRDefault="007E359A" w:rsidP="007E359A">
      <w:pPr>
        <w:autoSpaceDE w:val="0"/>
        <w:autoSpaceDN w:val="0"/>
        <w:adjustRightInd w:val="0"/>
        <w:spacing w:after="240" w:line="240" w:lineRule="auto"/>
        <w:jc w:val="center"/>
        <w:rPr>
          <w:rFonts w:ascii="TH SarabunPSK" w:eastAsia="Calibri" w:hAnsi="TH SarabunPSK" w:cs="TH SarabunPSK"/>
          <w:b/>
          <w:bCs/>
          <w:sz w:val="32"/>
          <w:szCs w:val="32"/>
        </w:rPr>
      </w:pPr>
    </w:p>
    <w:p w:rsidR="007E359A" w:rsidRPr="007E359A" w:rsidRDefault="007E359A" w:rsidP="007E359A">
      <w:pPr>
        <w:autoSpaceDE w:val="0"/>
        <w:autoSpaceDN w:val="0"/>
        <w:adjustRightInd w:val="0"/>
        <w:spacing w:after="240" w:line="240" w:lineRule="auto"/>
        <w:jc w:val="center"/>
        <w:rPr>
          <w:rFonts w:ascii="TH SarabunPSK" w:eastAsia="Calibri" w:hAnsi="TH SarabunPSK" w:cs="TH SarabunPSK"/>
          <w:b/>
          <w:bCs/>
          <w:sz w:val="32"/>
          <w:szCs w:val="32"/>
        </w:rPr>
      </w:pPr>
      <w:r w:rsidRPr="007E359A">
        <w:rPr>
          <w:rFonts w:ascii="TH SarabunPSK" w:eastAsia="Calibri" w:hAnsi="TH SarabunPSK" w:cs="TH SarabunPSK"/>
          <w:b/>
          <w:bCs/>
          <w:noProof/>
          <w:sz w:val="32"/>
          <w:szCs w:val="32"/>
          <w:cs/>
        </w:rPr>
        <w:drawing>
          <wp:anchor distT="0" distB="0" distL="114300" distR="114300" simplePos="0" relativeHeight="251659264" behindDoc="0" locked="0" layoutInCell="1" allowOverlap="1" wp14:anchorId="47E3E21D" wp14:editId="0C665A9D">
            <wp:simplePos x="0" y="0"/>
            <wp:positionH relativeFrom="column">
              <wp:posOffset>2149775</wp:posOffset>
            </wp:positionH>
            <wp:positionV relativeFrom="paragraph">
              <wp:posOffset>-517584</wp:posOffset>
            </wp:positionV>
            <wp:extent cx="983890" cy="897147"/>
            <wp:effectExtent l="19050" t="0" r="6710" b="0"/>
            <wp:wrapNone/>
            <wp:docPr id="1" name="Picture 2" descr="มจ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มจร.png"/>
                    <pic:cNvPicPr>
                      <a:picLocks noChangeAspect="1" noChangeArrowheads="1"/>
                    </pic:cNvPicPr>
                  </pic:nvPicPr>
                  <pic:blipFill>
                    <a:blip r:embed="rId8" r:link="rId9" cstate="print"/>
                    <a:srcRect/>
                    <a:stretch>
                      <a:fillRect/>
                    </a:stretch>
                  </pic:blipFill>
                  <pic:spPr bwMode="auto">
                    <a:xfrm>
                      <a:off x="0" y="0"/>
                      <a:ext cx="983890" cy="897147"/>
                    </a:xfrm>
                    <a:prstGeom prst="rect">
                      <a:avLst/>
                    </a:prstGeom>
                    <a:noFill/>
                    <a:ln w="9525">
                      <a:noFill/>
                      <a:miter lim="800000"/>
                      <a:headEnd/>
                      <a:tailEnd/>
                    </a:ln>
                  </pic:spPr>
                </pic:pic>
              </a:graphicData>
            </a:graphic>
          </wp:anchor>
        </w:drawing>
      </w:r>
    </w:p>
    <w:p w:rsidR="007E359A" w:rsidRPr="007E359A" w:rsidRDefault="007E359A" w:rsidP="007E359A">
      <w:pPr>
        <w:spacing w:after="0" w:line="240" w:lineRule="auto"/>
        <w:jc w:val="center"/>
        <w:rPr>
          <w:rFonts w:ascii="TH SarabunPSK" w:eastAsia="Calibri" w:hAnsi="TH SarabunPSK" w:cs="TH SarabunPSK"/>
          <w:b/>
          <w:bCs/>
          <w:sz w:val="36"/>
          <w:szCs w:val="36"/>
        </w:rPr>
      </w:pPr>
      <w:r w:rsidRPr="007E359A">
        <w:rPr>
          <w:rFonts w:ascii="TH SarabunPSK" w:eastAsia="Calibri" w:hAnsi="TH SarabunPSK" w:cs="TH SarabunPSK" w:hint="cs"/>
          <w:b/>
          <w:bCs/>
          <w:sz w:val="36"/>
          <w:szCs w:val="36"/>
          <w:cs/>
        </w:rPr>
        <w:t>แบบสอบถามงานวิจัย</w:t>
      </w:r>
    </w:p>
    <w:p w:rsidR="007E359A" w:rsidRPr="007E359A" w:rsidRDefault="007E359A" w:rsidP="007E359A">
      <w:pPr>
        <w:tabs>
          <w:tab w:val="left" w:pos="1080"/>
        </w:tabs>
        <w:spacing w:after="0" w:line="240" w:lineRule="auto"/>
        <w:ind w:left="720" w:hanging="720"/>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เรื่อง</w:t>
      </w:r>
    </w:p>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การบูรณาการหลักพุทธธรรมใน</w:t>
      </w:r>
      <w:r w:rsidRPr="007E359A">
        <w:rPr>
          <w:rFonts w:ascii="TH SarabunPSK" w:eastAsia="Calibri" w:hAnsi="TH SarabunPSK" w:cs="TH SarabunPSK"/>
          <w:b/>
          <w:bCs/>
          <w:sz w:val="32"/>
          <w:szCs w:val="32"/>
          <w:cs/>
        </w:rPr>
        <w:t>การบริหารจัดการ</w:t>
      </w:r>
      <w:r w:rsidRPr="007E359A">
        <w:rPr>
          <w:rFonts w:ascii="TH SarabunPSK" w:eastAsia="Calibri" w:hAnsi="TH SarabunPSK" w:cs="TH SarabunPSK" w:hint="cs"/>
          <w:b/>
          <w:bCs/>
          <w:sz w:val="32"/>
          <w:szCs w:val="32"/>
          <w:cs/>
        </w:rPr>
        <w:t>เพื่อส่งเสริมค่านิยม</w:t>
      </w:r>
      <w:r w:rsidRPr="007E359A">
        <w:rPr>
          <w:rFonts w:ascii="TH SarabunPSK" w:eastAsia="Calibri" w:hAnsi="TH SarabunPSK" w:cs="TH SarabunPSK"/>
          <w:b/>
          <w:bCs/>
          <w:sz w:val="32"/>
          <w:szCs w:val="32"/>
          <w:cs/>
        </w:rPr>
        <w:t>ของการประปานครหลวง</w:t>
      </w:r>
    </w:p>
    <w:p w:rsidR="007E359A" w:rsidRPr="007E359A" w:rsidRDefault="007E359A" w:rsidP="007E359A">
      <w:pPr>
        <w:tabs>
          <w:tab w:val="left" w:pos="1134"/>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b/>
          <w:bCs/>
          <w:sz w:val="32"/>
          <w:szCs w:val="32"/>
        </w:rPr>
        <w:t>THE INTEGRATION OF BUDDHADAMMA IN MANAGEMENT TO ENCOURAGE</w:t>
      </w:r>
    </w:p>
    <w:p w:rsidR="007E359A" w:rsidRPr="007E359A" w:rsidRDefault="007E359A" w:rsidP="007E359A">
      <w:pPr>
        <w:tabs>
          <w:tab w:val="left" w:pos="1134"/>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b/>
          <w:bCs/>
          <w:sz w:val="32"/>
          <w:szCs w:val="32"/>
        </w:rPr>
        <w:t>THE VALUES OF METROPOLITAN WATERWORKS AUTHORITY</w:t>
      </w:r>
    </w:p>
    <w:p w:rsidR="007E359A" w:rsidRPr="007E359A" w:rsidRDefault="007E359A" w:rsidP="007E359A">
      <w:pPr>
        <w:spacing w:after="0" w:line="240" w:lineRule="auto"/>
        <w:jc w:val="center"/>
        <w:rPr>
          <w:rFonts w:ascii="TH SarabunPSK" w:eastAsia="Calibri" w:hAnsi="TH SarabunPSK" w:cs="TH SarabunPSK"/>
          <w:sz w:val="32"/>
          <w:szCs w:val="32"/>
        </w:rPr>
      </w:pPr>
    </w:p>
    <w:p w:rsidR="007E359A" w:rsidRPr="007E359A" w:rsidRDefault="007E359A" w:rsidP="007E359A">
      <w:pPr>
        <w:spacing w:after="0" w:line="240" w:lineRule="auto"/>
        <w:rPr>
          <w:rFonts w:ascii="TH SarabunPSK" w:eastAsia="Calibri" w:hAnsi="TH SarabunPSK" w:cs="TH SarabunPSK"/>
          <w:sz w:val="32"/>
          <w:szCs w:val="32"/>
        </w:rPr>
      </w:pPr>
      <w:r w:rsidRPr="007E359A">
        <w:rPr>
          <w:rFonts w:ascii="TH SarabunPSK" w:eastAsia="Calibri" w:hAnsi="TH SarabunPSK" w:cs="TH SarabunPSK"/>
          <w:sz w:val="32"/>
          <w:szCs w:val="32"/>
          <w:cs/>
        </w:rPr>
        <w:tab/>
      </w:r>
      <w:r w:rsidRPr="007E359A">
        <w:rPr>
          <w:rFonts w:ascii="TH SarabunPSK" w:eastAsia="Calibri" w:hAnsi="TH SarabunPSK" w:cs="TH SarabunPSK" w:hint="cs"/>
          <w:sz w:val="32"/>
          <w:szCs w:val="32"/>
          <w:cs/>
        </w:rPr>
        <w:t>แบบสอบถามชุดนี้เป็นแบบสอบถามในการเก็บข้อมูลของการวิจัย เรื่องการบูรณาการหลักพุทธธรรมในการบริหารจัดการเพื่อส่งเสริมค่านิยมของการประปานครหลวง โดยมีวัตถุประสงค์เพื่อนำเสนอค่านิยมการบริหารจัดการของการประปานครหลวงโดยการนำหลักพุทธธรรมเข้ามาบูรณาการ</w:t>
      </w:r>
    </w:p>
    <w:p w:rsidR="007E359A" w:rsidRPr="007E359A" w:rsidRDefault="007E359A" w:rsidP="007E359A">
      <w:pPr>
        <w:spacing w:after="0" w:line="240" w:lineRule="auto"/>
        <w:rPr>
          <w:rFonts w:ascii="TH SarabunPSK" w:eastAsia="Calibri" w:hAnsi="TH SarabunPSK" w:cs="TH SarabunPSK"/>
          <w:sz w:val="32"/>
          <w:szCs w:val="32"/>
        </w:rPr>
      </w:pPr>
      <w:r w:rsidRPr="007E359A">
        <w:rPr>
          <w:rFonts w:ascii="TH SarabunPSK" w:eastAsia="Calibri" w:hAnsi="TH SarabunPSK" w:cs="TH SarabunPSK"/>
          <w:sz w:val="32"/>
          <w:szCs w:val="32"/>
          <w:cs/>
        </w:rPr>
        <w:tab/>
      </w:r>
      <w:r w:rsidRPr="007E359A">
        <w:rPr>
          <w:rFonts w:ascii="TH SarabunPSK" w:eastAsia="Calibri" w:hAnsi="TH SarabunPSK" w:cs="TH SarabunPSK" w:hint="cs"/>
          <w:sz w:val="32"/>
          <w:szCs w:val="32"/>
          <w:cs/>
        </w:rPr>
        <w:t>ดังนั้นจึงขอความร่วมมือจากท่านในการตอบแบบสอบถามตามความเป็นจริง และขอความกรุณาตอบคำถามให้ครบทุกข้อ แบบสอบถามนี้ไม่มีคำตอบใดถูกหรือผิด ข้อมูลที่ได้จะนำไปใช้ประกอบวิทยานิพนธ์เท่านั้น ขอรับรองว่าคำตอบของท่านถือว่าเป็นความลับและจะไม่มีผลกระทบใดๆ เกิดขึ้นแก่ผู้ตอบแบบสอบถามโดยจะเป็นการนำเสนอข้อมูลในภาพรวมที่ได้จากการวิเคราะห์แล้วเท่านั้น เพื่อใช้ข้อมูลที่เป็นประโยชน์เชิงวิชาการเท่านั้น</w:t>
      </w:r>
    </w:p>
    <w:p w:rsidR="007E359A" w:rsidRPr="007E359A" w:rsidRDefault="007E359A" w:rsidP="007E359A">
      <w:pPr>
        <w:spacing w:after="0" w:line="240" w:lineRule="auto"/>
        <w:rPr>
          <w:rFonts w:ascii="TH SarabunPSK" w:eastAsia="Calibri" w:hAnsi="TH SarabunPSK" w:cs="TH SarabunPSK"/>
          <w:sz w:val="32"/>
          <w:szCs w:val="32"/>
        </w:rPr>
      </w:pPr>
      <w:r w:rsidRPr="007E359A">
        <w:rPr>
          <w:rFonts w:ascii="TH SarabunPSK" w:eastAsia="Calibri" w:hAnsi="TH SarabunPSK" w:cs="TH SarabunPSK" w:hint="cs"/>
          <w:sz w:val="32"/>
          <w:szCs w:val="32"/>
          <w:cs/>
        </w:rPr>
        <w:t>แบบสอบถามแบ่งออกเป็น ๓ ตอน คือ</w:t>
      </w:r>
    </w:p>
    <w:p w:rsidR="007E359A" w:rsidRPr="007E359A" w:rsidRDefault="007E359A" w:rsidP="007E359A">
      <w:pPr>
        <w:spacing w:after="0" w:line="240" w:lineRule="auto"/>
        <w:ind w:firstLine="720"/>
        <w:rPr>
          <w:rFonts w:ascii="TH SarabunPSK" w:eastAsia="Calibri" w:hAnsi="TH SarabunPSK" w:cs="TH SarabunPSK"/>
          <w:sz w:val="32"/>
          <w:szCs w:val="32"/>
        </w:rPr>
      </w:pPr>
      <w:r w:rsidRPr="007E359A">
        <w:rPr>
          <w:rFonts w:ascii="TH SarabunPSK" w:eastAsia="Calibri" w:hAnsi="TH SarabunPSK" w:cs="TH SarabunPSK"/>
          <w:sz w:val="32"/>
          <w:szCs w:val="32"/>
          <w:cs/>
        </w:rPr>
        <w:t>ตอนที่ ๑. ข้อมูลทั่วไปของผู้ตอบแบบสอบถาม</w:t>
      </w:r>
    </w:p>
    <w:p w:rsidR="007E359A" w:rsidRPr="007E359A" w:rsidRDefault="007E359A" w:rsidP="007E359A">
      <w:pPr>
        <w:spacing w:after="0" w:line="240" w:lineRule="auto"/>
        <w:rPr>
          <w:rFonts w:ascii="TH SarabunPSK" w:eastAsia="Calibri" w:hAnsi="TH SarabunPSK" w:cs="TH SarabunPSK"/>
          <w:sz w:val="32"/>
          <w:szCs w:val="32"/>
        </w:rPr>
      </w:pPr>
      <w:r w:rsidRPr="007E359A">
        <w:rPr>
          <w:rFonts w:ascii="TH SarabunPSK" w:eastAsia="Calibri" w:hAnsi="TH SarabunPSK" w:cs="TH SarabunPSK"/>
          <w:sz w:val="32"/>
          <w:szCs w:val="32"/>
          <w:cs/>
        </w:rPr>
        <w:lastRenderedPageBreak/>
        <w:tab/>
        <w:t>ตอนที่ ๒  คำถามปลายปิดเกี่ยวข้องกับ</w:t>
      </w:r>
      <w:r w:rsidRPr="007E359A">
        <w:rPr>
          <w:rFonts w:ascii="TH SarabunPSK" w:eastAsia="Calibri" w:hAnsi="TH SarabunPSK" w:cs="TH SarabunPSK"/>
          <w:color w:val="000000"/>
          <w:sz w:val="32"/>
          <w:szCs w:val="32"/>
          <w:cs/>
        </w:rPr>
        <w:t>ปัจจัยที่ส่งผลต่อ</w:t>
      </w:r>
      <w:r w:rsidRPr="007E359A">
        <w:rPr>
          <w:rFonts w:ascii="TH SarabunPSK" w:eastAsia="Calibri" w:hAnsi="TH SarabunPSK" w:cs="TH SarabunPSK"/>
          <w:sz w:val="32"/>
          <w:szCs w:val="32"/>
          <w:cs/>
        </w:rPr>
        <w:t>การบูรณาการหลักพุทธธรรมในการบริหารจัดการเพื่อ</w:t>
      </w:r>
      <w:r w:rsidRPr="007E359A">
        <w:rPr>
          <w:rFonts w:ascii="TH SarabunPSK" w:eastAsia="Calibri" w:hAnsi="TH SarabunPSK" w:cs="TH SarabunPSK" w:hint="cs"/>
          <w:sz w:val="32"/>
          <w:szCs w:val="32"/>
          <w:cs/>
        </w:rPr>
        <w:t>ส่งเสริมค่านิยม</w:t>
      </w:r>
      <w:r w:rsidRPr="007E359A">
        <w:rPr>
          <w:rFonts w:ascii="TH SarabunPSK" w:eastAsia="Calibri" w:hAnsi="TH SarabunPSK" w:cs="TH SarabunPSK"/>
          <w:sz w:val="32"/>
          <w:szCs w:val="32"/>
          <w:cs/>
        </w:rPr>
        <w:t>ของการประปานครหลวง</w:t>
      </w:r>
    </w:p>
    <w:p w:rsidR="007E359A" w:rsidRPr="007E359A" w:rsidRDefault="007E359A" w:rsidP="007E359A">
      <w:pPr>
        <w:tabs>
          <w:tab w:val="left" w:pos="709"/>
          <w:tab w:val="left" w:pos="1134"/>
          <w:tab w:val="left" w:pos="1701"/>
        </w:tabs>
        <w:spacing w:after="0" w:line="240" w:lineRule="auto"/>
        <w:rPr>
          <w:rFonts w:ascii="TH SarabunPSK" w:eastAsia="Calibri" w:hAnsi="TH SarabunPSK" w:cs="TH SarabunPSK"/>
          <w:color w:val="000000"/>
          <w:sz w:val="32"/>
          <w:szCs w:val="32"/>
          <w:cs/>
        </w:rPr>
      </w:pPr>
      <w:r w:rsidRPr="007E359A">
        <w:rPr>
          <w:rFonts w:ascii="TH SarabunPSK" w:eastAsia="Calibri" w:hAnsi="TH SarabunPSK" w:cs="TH SarabunPSK" w:hint="cs"/>
          <w:sz w:val="32"/>
          <w:szCs w:val="32"/>
          <w:cs/>
        </w:rPr>
        <w:tab/>
      </w:r>
      <w:r w:rsidRPr="007E359A">
        <w:rPr>
          <w:rFonts w:ascii="TH SarabunPSK" w:eastAsia="Calibri" w:hAnsi="TH SarabunPSK" w:cs="TH SarabunPSK"/>
          <w:sz w:val="32"/>
          <w:szCs w:val="32"/>
          <w:cs/>
        </w:rPr>
        <w:t xml:space="preserve">ตอนที่ </w:t>
      </w:r>
      <w:r w:rsidRPr="007E359A">
        <w:rPr>
          <w:rFonts w:ascii="TH SarabunPSK" w:eastAsia="Calibri" w:hAnsi="TH SarabunPSK" w:cs="TH SarabunPSK" w:hint="cs"/>
          <w:sz w:val="32"/>
          <w:szCs w:val="32"/>
          <w:cs/>
        </w:rPr>
        <w:t>๓</w:t>
      </w:r>
      <w:r w:rsidRPr="007E359A">
        <w:rPr>
          <w:rFonts w:ascii="TH SarabunPSK" w:eastAsia="Calibri" w:hAnsi="TH SarabunPSK" w:cs="TH SarabunPSK"/>
          <w:sz w:val="32"/>
          <w:szCs w:val="32"/>
          <w:cs/>
        </w:rPr>
        <w:t xml:space="preserve">  </w:t>
      </w:r>
      <w:r w:rsidRPr="007E359A">
        <w:rPr>
          <w:rFonts w:ascii="TH SarabunPSK" w:eastAsia="Calibri" w:hAnsi="TH SarabunPSK" w:cs="TH SarabunPSK"/>
          <w:color w:val="000000"/>
          <w:sz w:val="32"/>
          <w:szCs w:val="32"/>
          <w:cs/>
        </w:rPr>
        <w:t>ความคิดเห็นเกี่ยวกับปัญหาอุปสรรคและข้อเสนอแนะเกี่ยวกับปัจจัยที่ส่งผลต่อ</w:t>
      </w:r>
      <w:r w:rsidRPr="007E359A">
        <w:rPr>
          <w:rFonts w:ascii="TH SarabunPSK" w:eastAsia="Calibri" w:hAnsi="TH SarabunPSK" w:cs="TH SarabunPSK"/>
          <w:sz w:val="32"/>
          <w:szCs w:val="32"/>
          <w:cs/>
        </w:rPr>
        <w:t>การบูรณาการหลักพุทธธรรมในการบริหารจัดการเพื่อ</w:t>
      </w:r>
      <w:r w:rsidRPr="007E359A">
        <w:rPr>
          <w:rFonts w:ascii="TH SarabunPSK" w:eastAsia="Calibri" w:hAnsi="TH SarabunPSK" w:cs="TH SarabunPSK" w:hint="cs"/>
          <w:sz w:val="32"/>
          <w:szCs w:val="32"/>
          <w:cs/>
        </w:rPr>
        <w:t>ส่งเสริมค่านิยม</w:t>
      </w:r>
      <w:r w:rsidRPr="007E359A">
        <w:rPr>
          <w:rFonts w:ascii="TH SarabunPSK" w:eastAsia="Calibri" w:hAnsi="TH SarabunPSK" w:cs="TH SarabunPSK"/>
          <w:sz w:val="32"/>
          <w:szCs w:val="32"/>
          <w:cs/>
        </w:rPr>
        <w:t>ของการประปานครหลวง</w:t>
      </w:r>
    </w:p>
    <w:p w:rsidR="007E359A" w:rsidRPr="007E359A" w:rsidRDefault="007E359A" w:rsidP="007E359A">
      <w:pPr>
        <w:tabs>
          <w:tab w:val="left" w:pos="1080"/>
        </w:tabs>
        <w:spacing w:before="120" w:after="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 xml:space="preserve">ตอนที่ </w:t>
      </w:r>
      <w:r w:rsidRPr="007E359A">
        <w:rPr>
          <w:rFonts w:ascii="TH SarabunPSK" w:eastAsia="Calibri" w:hAnsi="TH SarabunPSK" w:cs="TH SarabunPSK"/>
          <w:b/>
          <w:bCs/>
          <w:sz w:val="32"/>
          <w:szCs w:val="32"/>
          <w:cs/>
        </w:rPr>
        <w:t>๑</w:t>
      </w:r>
      <w:r w:rsidRPr="007E359A">
        <w:rPr>
          <w:rFonts w:ascii="TH SarabunPSK" w:eastAsia="Calibri" w:hAnsi="TH SarabunPSK" w:cs="TH SarabunPSK"/>
          <w:b/>
          <w:bCs/>
          <w:sz w:val="32"/>
          <w:szCs w:val="32"/>
        </w:rPr>
        <w:t xml:space="preserve">. </w:t>
      </w:r>
      <w:r w:rsidRPr="007E359A">
        <w:rPr>
          <w:rFonts w:ascii="TH SarabunPSK" w:eastAsia="Calibri" w:hAnsi="TH SarabunPSK" w:cs="TH SarabunPSK" w:hint="cs"/>
          <w:b/>
          <w:bCs/>
          <w:sz w:val="32"/>
          <w:szCs w:val="32"/>
          <w:cs/>
        </w:rPr>
        <w:t>ข้อมูลทั่วไปของผู้ตอบแบบสอบถาม</w:t>
      </w:r>
    </w:p>
    <w:p w:rsidR="007E359A" w:rsidRPr="007E359A" w:rsidRDefault="007E359A" w:rsidP="007E359A">
      <w:pPr>
        <w:tabs>
          <w:tab w:val="left" w:pos="1080"/>
          <w:tab w:val="left" w:pos="1134"/>
          <w:tab w:val="left" w:pos="1701"/>
        </w:tabs>
        <w:spacing w:after="0" w:line="240" w:lineRule="auto"/>
        <w:jc w:val="thaiDistribute"/>
        <w:rPr>
          <w:rFonts w:ascii="TH SarabunPSK" w:eastAsia="Calibri" w:hAnsi="TH SarabunPSK" w:cs="TH SarabunPSK"/>
          <w:b/>
          <w:bCs/>
          <w:sz w:val="32"/>
          <w:szCs w:val="32"/>
          <w:cs/>
        </w:rPr>
      </w:pPr>
      <w:r w:rsidRPr="007E359A">
        <w:rPr>
          <w:rFonts w:ascii="Angsana New" w:eastAsia="Calibri" w:hAnsi="Angsana New" w:cs="TH SarabunPSK" w:hint="cs"/>
          <w:b/>
          <w:bCs/>
          <w:sz w:val="32"/>
          <w:szCs w:val="32"/>
          <w:cs/>
        </w:rPr>
        <w:tab/>
      </w:r>
      <w:r w:rsidRPr="007E359A">
        <w:rPr>
          <w:rFonts w:ascii="TH SarabunPSK" w:eastAsia="Calibri" w:hAnsi="TH SarabunPSK" w:cs="TH SarabunPSK"/>
          <w:b/>
          <w:bCs/>
          <w:sz w:val="32"/>
          <w:szCs w:val="32"/>
          <w:cs/>
        </w:rPr>
        <w:t>๑. เพศ</w:t>
      </w:r>
    </w:p>
    <w:p w:rsidR="007E359A" w:rsidRPr="007E359A" w:rsidRDefault="007E359A" w:rsidP="007E359A">
      <w:pPr>
        <w:tabs>
          <w:tab w:val="left" w:pos="4680"/>
        </w:tabs>
        <w:spacing w:after="0" w:line="240" w:lineRule="auto"/>
        <w:ind w:firstLine="1620"/>
        <w:jc w:val="thaiDistribute"/>
        <w:rPr>
          <w:rFonts w:ascii="TH SarabunPSK" w:eastAsia="Calibri" w:hAnsi="TH SarabunPSK" w:cs="TH SarabunPSK"/>
          <w:b/>
          <w:bCs/>
          <w:sz w:val="32"/>
          <w:szCs w:val="32"/>
        </w:rPr>
      </w:pPr>
      <w:r w:rsidRPr="007E359A">
        <w:rPr>
          <w:rFonts w:ascii="TH SarabunPSK" w:eastAsia="Calibri" w:hAnsi="TH SarabunPSK" w:cs="TH SarabunPSK"/>
          <w:sz w:val="32"/>
          <w:szCs w:val="32"/>
          <w:cs/>
        </w:rPr>
        <w:t xml:space="preserve">๑ </w:t>
      </w:r>
      <w:r w:rsidRPr="007E359A">
        <w:rPr>
          <w:rFonts w:ascii="TH SarabunPSK" w:eastAsia="Calibri" w:hAnsi="TH SarabunPSK" w:cs="TH SarabunPSK"/>
          <w:sz w:val="32"/>
          <w:szCs w:val="32"/>
        </w:rPr>
        <w:t xml:space="preserve">(    ) </w:t>
      </w:r>
      <w:r w:rsidRPr="007E359A">
        <w:rPr>
          <w:rFonts w:ascii="TH SarabunPSK" w:eastAsia="Calibri" w:hAnsi="TH SarabunPSK" w:cs="TH SarabunPSK"/>
          <w:sz w:val="32"/>
          <w:szCs w:val="32"/>
          <w:cs/>
        </w:rPr>
        <w:t>ชาย</w:t>
      </w:r>
      <w:r w:rsidRPr="007E359A">
        <w:rPr>
          <w:rFonts w:ascii="TH SarabunPSK" w:eastAsia="Calibri" w:hAnsi="TH SarabunPSK" w:cs="TH SarabunPSK" w:hint="cs"/>
          <w:sz w:val="32"/>
          <w:szCs w:val="32"/>
          <w:cs/>
        </w:rPr>
        <w:tab/>
      </w:r>
      <w:r w:rsidRPr="007E359A">
        <w:rPr>
          <w:rFonts w:ascii="TH SarabunPSK" w:eastAsia="Calibri" w:hAnsi="TH SarabunPSK" w:cs="TH SarabunPSK"/>
          <w:sz w:val="32"/>
          <w:szCs w:val="32"/>
          <w:cs/>
        </w:rPr>
        <w:t xml:space="preserve">๒ (    ) หญิง </w:t>
      </w:r>
    </w:p>
    <w:p w:rsidR="007E359A" w:rsidRPr="007E359A" w:rsidRDefault="007E359A" w:rsidP="007E359A">
      <w:pPr>
        <w:tabs>
          <w:tab w:val="left" w:pos="1080"/>
          <w:tab w:val="left" w:pos="1134"/>
          <w:tab w:val="left" w:pos="1701"/>
          <w:tab w:val="left" w:pos="4680"/>
        </w:tabs>
        <w:spacing w:after="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b/>
          <w:bCs/>
          <w:sz w:val="32"/>
          <w:szCs w:val="32"/>
          <w:cs/>
        </w:rPr>
        <w:tab/>
        <w:t>๒. อายุ</w:t>
      </w:r>
    </w:p>
    <w:p w:rsidR="007E359A" w:rsidRPr="007E359A" w:rsidRDefault="007E359A" w:rsidP="007E359A">
      <w:pPr>
        <w:tabs>
          <w:tab w:val="left" w:pos="4680"/>
        </w:tabs>
        <w:spacing w:after="0" w:line="240" w:lineRule="auto"/>
        <w:ind w:firstLine="1620"/>
        <w:rPr>
          <w:rFonts w:ascii="TH SarabunPSK" w:eastAsia="Calibri" w:hAnsi="TH SarabunPSK" w:cs="TH SarabunPSK"/>
          <w:sz w:val="32"/>
          <w:szCs w:val="32"/>
        </w:rPr>
      </w:pPr>
      <w:r w:rsidRPr="007E359A">
        <w:rPr>
          <w:rFonts w:ascii="TH SarabunPSK" w:eastAsia="Calibri" w:hAnsi="TH SarabunPSK" w:cs="TH SarabunPSK"/>
          <w:sz w:val="32"/>
          <w:szCs w:val="32"/>
          <w:cs/>
        </w:rPr>
        <w:t>๑</w:t>
      </w:r>
      <w:r w:rsidRPr="007E359A">
        <w:rPr>
          <w:rFonts w:ascii="TH SarabunPSK" w:eastAsia="Calibri" w:hAnsi="TH SarabunPSK" w:cs="TH SarabunPSK"/>
          <w:sz w:val="32"/>
          <w:szCs w:val="32"/>
        </w:rPr>
        <w:t xml:space="preserve"> (    )  </w:t>
      </w:r>
      <w:r w:rsidRPr="007E359A">
        <w:rPr>
          <w:rFonts w:ascii="TH SarabunPSK" w:eastAsia="Calibri" w:hAnsi="TH SarabunPSK" w:cs="TH SarabunPSK" w:hint="cs"/>
          <w:sz w:val="32"/>
          <w:szCs w:val="32"/>
          <w:cs/>
        </w:rPr>
        <w:t>๑๘-๒๔ ปี</w:t>
      </w:r>
      <w:r w:rsidRPr="007E359A">
        <w:rPr>
          <w:rFonts w:ascii="TH SarabunPSK" w:eastAsia="Calibri" w:hAnsi="TH SarabunPSK" w:cs="TH SarabunPSK" w:hint="cs"/>
          <w:sz w:val="32"/>
          <w:szCs w:val="32"/>
          <w:cs/>
        </w:rPr>
        <w:tab/>
      </w:r>
      <w:r w:rsidRPr="007E359A">
        <w:rPr>
          <w:rFonts w:ascii="TH SarabunPSK" w:eastAsia="Calibri" w:hAnsi="TH SarabunPSK" w:cs="TH SarabunPSK"/>
          <w:sz w:val="32"/>
          <w:szCs w:val="32"/>
          <w:cs/>
        </w:rPr>
        <w:t xml:space="preserve">๒ </w:t>
      </w:r>
      <w:r w:rsidRPr="007E359A">
        <w:rPr>
          <w:rFonts w:ascii="TH SarabunPSK" w:eastAsia="Calibri" w:hAnsi="TH SarabunPSK" w:cs="TH SarabunPSK"/>
          <w:sz w:val="32"/>
          <w:szCs w:val="32"/>
        </w:rPr>
        <w:t>(     )</w:t>
      </w:r>
      <w:r w:rsidRPr="007E359A">
        <w:rPr>
          <w:rFonts w:ascii="TH SarabunPSK" w:eastAsia="Calibri" w:hAnsi="TH SarabunPSK" w:cs="TH SarabunPSK"/>
          <w:sz w:val="32"/>
          <w:szCs w:val="32"/>
          <w:cs/>
        </w:rPr>
        <w:t xml:space="preserve">  ๒</w:t>
      </w:r>
      <w:r w:rsidRPr="007E359A">
        <w:rPr>
          <w:rFonts w:ascii="TH SarabunPSK" w:eastAsia="Calibri" w:hAnsi="TH SarabunPSK" w:cs="TH SarabunPSK" w:hint="cs"/>
          <w:sz w:val="32"/>
          <w:szCs w:val="32"/>
          <w:cs/>
        </w:rPr>
        <w:t>๕</w:t>
      </w:r>
      <w:r w:rsidRPr="007E359A">
        <w:rPr>
          <w:rFonts w:ascii="TH SarabunPSK" w:eastAsia="Calibri" w:hAnsi="TH SarabunPSK" w:cs="TH SarabunPSK"/>
          <w:sz w:val="32"/>
          <w:szCs w:val="32"/>
          <w:cs/>
        </w:rPr>
        <w:t>-๓</w:t>
      </w:r>
      <w:r w:rsidRPr="007E359A">
        <w:rPr>
          <w:rFonts w:ascii="TH SarabunPSK" w:eastAsia="Calibri" w:hAnsi="TH SarabunPSK" w:cs="TH SarabunPSK" w:hint="cs"/>
          <w:sz w:val="32"/>
          <w:szCs w:val="32"/>
          <w:cs/>
        </w:rPr>
        <w:t>๔</w:t>
      </w:r>
      <w:r w:rsidRPr="007E359A">
        <w:rPr>
          <w:rFonts w:ascii="TH SarabunPSK" w:eastAsia="Calibri" w:hAnsi="TH SarabunPSK" w:cs="TH SarabunPSK"/>
          <w:sz w:val="32"/>
          <w:szCs w:val="32"/>
          <w:cs/>
        </w:rPr>
        <w:t xml:space="preserve"> ปี</w:t>
      </w:r>
    </w:p>
    <w:p w:rsidR="007E359A" w:rsidRPr="007E359A" w:rsidRDefault="007E359A" w:rsidP="007E359A">
      <w:pPr>
        <w:tabs>
          <w:tab w:val="left" w:pos="4680"/>
        </w:tabs>
        <w:spacing w:after="0" w:line="240" w:lineRule="auto"/>
        <w:ind w:firstLine="1620"/>
        <w:jc w:val="thaiDistribute"/>
        <w:rPr>
          <w:rFonts w:ascii="TH SarabunPSK" w:eastAsia="Calibri" w:hAnsi="TH SarabunPSK" w:cs="TH SarabunPSK"/>
          <w:b/>
          <w:bCs/>
          <w:sz w:val="32"/>
          <w:szCs w:val="32"/>
        </w:rPr>
      </w:pPr>
      <w:r w:rsidRPr="007E359A">
        <w:rPr>
          <w:rFonts w:ascii="TH SarabunPSK" w:eastAsia="Calibri" w:hAnsi="TH SarabunPSK" w:cs="TH SarabunPSK"/>
          <w:sz w:val="32"/>
          <w:szCs w:val="32"/>
          <w:cs/>
        </w:rPr>
        <w:t xml:space="preserve">๓ </w:t>
      </w:r>
      <w:r w:rsidRPr="007E359A">
        <w:rPr>
          <w:rFonts w:ascii="TH SarabunPSK" w:eastAsia="Calibri" w:hAnsi="TH SarabunPSK" w:cs="TH SarabunPSK"/>
          <w:sz w:val="32"/>
          <w:szCs w:val="32"/>
        </w:rPr>
        <w:t>(    )</w:t>
      </w:r>
      <w:r w:rsidRPr="007E359A">
        <w:rPr>
          <w:rFonts w:ascii="TH SarabunPSK" w:eastAsia="Calibri" w:hAnsi="TH SarabunPSK" w:cs="TH SarabunPSK"/>
          <w:sz w:val="32"/>
          <w:szCs w:val="32"/>
          <w:cs/>
        </w:rPr>
        <w:t xml:space="preserve">  ๓</w:t>
      </w:r>
      <w:r w:rsidRPr="007E359A">
        <w:rPr>
          <w:rFonts w:ascii="TH SarabunPSK" w:eastAsia="Calibri" w:hAnsi="TH SarabunPSK" w:cs="TH SarabunPSK" w:hint="cs"/>
          <w:sz w:val="32"/>
          <w:szCs w:val="32"/>
          <w:cs/>
        </w:rPr>
        <w:t>๕</w:t>
      </w: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๔๔</w:t>
      </w:r>
      <w:r w:rsidRPr="007E359A">
        <w:rPr>
          <w:rFonts w:ascii="TH SarabunPSK" w:eastAsia="Calibri" w:hAnsi="TH SarabunPSK" w:cs="TH SarabunPSK"/>
          <w:sz w:val="32"/>
          <w:szCs w:val="32"/>
          <w:cs/>
        </w:rPr>
        <w:t xml:space="preserve"> ปี</w:t>
      </w:r>
      <w:r w:rsidRPr="007E359A">
        <w:rPr>
          <w:rFonts w:ascii="TH SarabunPSK" w:eastAsia="Calibri" w:hAnsi="TH SarabunPSK" w:cs="TH SarabunPSK"/>
          <w:sz w:val="32"/>
          <w:szCs w:val="32"/>
        </w:rPr>
        <w:tab/>
      </w:r>
      <w:r w:rsidRPr="007E359A">
        <w:rPr>
          <w:rFonts w:ascii="TH SarabunPSK" w:eastAsia="Calibri" w:hAnsi="TH SarabunPSK" w:cs="TH SarabunPSK"/>
          <w:sz w:val="32"/>
          <w:szCs w:val="32"/>
          <w:cs/>
        </w:rPr>
        <w:t xml:space="preserve">๔ </w:t>
      </w:r>
      <w:r w:rsidRPr="007E359A">
        <w:rPr>
          <w:rFonts w:ascii="TH SarabunPSK" w:eastAsia="Calibri" w:hAnsi="TH SarabunPSK" w:cs="TH SarabunPSK"/>
          <w:sz w:val="32"/>
          <w:szCs w:val="32"/>
        </w:rPr>
        <w:t>(     )</w:t>
      </w:r>
      <w:r w:rsidRPr="007E359A">
        <w:rPr>
          <w:rFonts w:ascii="TH SarabunPSK" w:eastAsia="Calibri" w:hAnsi="TH SarabunPSK" w:cs="TH SarabunPSK" w:hint="cs"/>
          <w:sz w:val="32"/>
          <w:szCs w:val="32"/>
          <w:cs/>
        </w:rPr>
        <w:t xml:space="preserve"> ๔๕-๕๔</w:t>
      </w:r>
      <w:r w:rsidRPr="007E359A">
        <w:rPr>
          <w:rFonts w:ascii="TH SarabunPSK" w:eastAsia="Calibri" w:hAnsi="TH SarabunPSK" w:cs="TH SarabunPSK"/>
          <w:sz w:val="32"/>
          <w:szCs w:val="32"/>
          <w:cs/>
        </w:rPr>
        <w:t xml:space="preserve"> ปี</w:t>
      </w:r>
    </w:p>
    <w:p w:rsidR="007E359A" w:rsidRPr="007E359A" w:rsidRDefault="007E359A" w:rsidP="007E359A">
      <w:pPr>
        <w:tabs>
          <w:tab w:val="left" w:pos="4680"/>
        </w:tabs>
        <w:spacing w:after="0" w:line="240" w:lineRule="auto"/>
        <w:ind w:firstLine="1620"/>
        <w:jc w:val="thaiDistribute"/>
        <w:rPr>
          <w:rFonts w:ascii="TH SarabunPSK" w:eastAsia="Calibri" w:hAnsi="TH SarabunPSK" w:cs="TH SarabunPSK"/>
          <w:b/>
          <w:bCs/>
          <w:sz w:val="32"/>
          <w:szCs w:val="32"/>
        </w:rPr>
      </w:pPr>
      <w:r w:rsidRPr="007E359A">
        <w:rPr>
          <w:rFonts w:ascii="TH SarabunPSK" w:eastAsia="Calibri" w:hAnsi="TH SarabunPSK" w:cs="TH SarabunPSK" w:hint="cs"/>
          <w:sz w:val="32"/>
          <w:szCs w:val="32"/>
          <w:cs/>
        </w:rPr>
        <w:t xml:space="preserve">๕ </w:t>
      </w:r>
      <w:r w:rsidRPr="007E359A">
        <w:rPr>
          <w:rFonts w:ascii="TH SarabunPSK" w:eastAsia="Calibri" w:hAnsi="TH SarabunPSK" w:cs="TH SarabunPSK"/>
          <w:sz w:val="32"/>
          <w:szCs w:val="32"/>
        </w:rPr>
        <w:t xml:space="preserve">(    )  </w:t>
      </w:r>
      <w:r w:rsidRPr="007E359A">
        <w:rPr>
          <w:rFonts w:ascii="TH SarabunPSK" w:eastAsia="Calibri" w:hAnsi="TH SarabunPSK" w:cs="TH SarabunPSK" w:hint="cs"/>
          <w:sz w:val="32"/>
          <w:szCs w:val="32"/>
          <w:cs/>
        </w:rPr>
        <w:t>๕๕</w:t>
      </w: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๖๐</w:t>
      </w:r>
      <w:r w:rsidRPr="007E359A">
        <w:rPr>
          <w:rFonts w:ascii="TH SarabunPSK" w:eastAsia="Calibri" w:hAnsi="TH SarabunPSK" w:cs="TH SarabunPSK"/>
          <w:sz w:val="32"/>
          <w:szCs w:val="32"/>
          <w:cs/>
        </w:rPr>
        <w:t xml:space="preserve"> ปี</w:t>
      </w:r>
      <w:r w:rsidRPr="007E359A">
        <w:rPr>
          <w:rFonts w:ascii="TH SarabunPSK" w:eastAsia="Calibri" w:hAnsi="TH SarabunPSK" w:cs="TH SarabunPSK"/>
          <w:sz w:val="32"/>
          <w:szCs w:val="32"/>
        </w:rPr>
        <w:tab/>
      </w:r>
    </w:p>
    <w:p w:rsidR="007E359A" w:rsidRPr="007E359A" w:rsidRDefault="007E359A" w:rsidP="007E359A">
      <w:pPr>
        <w:tabs>
          <w:tab w:val="left" w:pos="4680"/>
        </w:tabs>
        <w:spacing w:after="0" w:line="240" w:lineRule="auto"/>
        <w:ind w:firstLine="1080"/>
        <w:jc w:val="thaiDistribute"/>
        <w:rPr>
          <w:rFonts w:ascii="TH SarabunPSK" w:eastAsia="Calibri" w:hAnsi="TH SarabunPSK" w:cs="TH SarabunPSK"/>
          <w:b/>
          <w:bCs/>
          <w:sz w:val="32"/>
          <w:szCs w:val="32"/>
        </w:rPr>
      </w:pPr>
      <w:r w:rsidRPr="007E359A">
        <w:rPr>
          <w:rFonts w:ascii="TH SarabunPSK" w:eastAsia="Calibri" w:hAnsi="TH SarabunPSK" w:cs="TH SarabunPSK"/>
          <w:b/>
          <w:bCs/>
          <w:sz w:val="32"/>
          <w:szCs w:val="32"/>
          <w:cs/>
        </w:rPr>
        <w:t xml:space="preserve">๓. </w:t>
      </w:r>
      <w:r w:rsidRPr="007E359A">
        <w:rPr>
          <w:rFonts w:ascii="TH SarabunPSK" w:eastAsia="Calibri" w:hAnsi="TH SarabunPSK" w:cs="TH SarabunPSK" w:hint="cs"/>
          <w:b/>
          <w:bCs/>
          <w:sz w:val="32"/>
          <w:szCs w:val="32"/>
          <w:cs/>
        </w:rPr>
        <w:t>สถานภาพ</w:t>
      </w:r>
    </w:p>
    <w:p w:rsidR="007E359A" w:rsidRPr="007E359A" w:rsidRDefault="007E359A" w:rsidP="007E359A">
      <w:pPr>
        <w:tabs>
          <w:tab w:val="left" w:pos="2340"/>
          <w:tab w:val="left" w:pos="4680"/>
        </w:tabs>
        <w:spacing w:after="0" w:line="240" w:lineRule="auto"/>
        <w:ind w:firstLine="1620"/>
        <w:rPr>
          <w:rFonts w:ascii="TH SarabunPSK" w:eastAsia="Calibri" w:hAnsi="TH SarabunPSK" w:cs="TH SarabunPSK"/>
          <w:sz w:val="32"/>
          <w:szCs w:val="32"/>
        </w:rPr>
      </w:pPr>
      <w:r w:rsidRPr="007E359A">
        <w:rPr>
          <w:rFonts w:ascii="TH SarabunPSK" w:eastAsia="Calibri" w:hAnsi="TH SarabunPSK" w:cs="TH SarabunPSK"/>
          <w:sz w:val="32"/>
          <w:szCs w:val="32"/>
          <w:cs/>
        </w:rPr>
        <w:t xml:space="preserve">๑ </w:t>
      </w:r>
      <w:r w:rsidRPr="007E359A">
        <w:rPr>
          <w:rFonts w:ascii="TH SarabunPSK" w:eastAsia="Calibri" w:hAnsi="TH SarabunPSK" w:cs="TH SarabunPSK"/>
          <w:sz w:val="32"/>
          <w:szCs w:val="32"/>
        </w:rPr>
        <w:t>(    )</w:t>
      </w:r>
      <w:r w:rsidRPr="007E359A">
        <w:rPr>
          <w:rFonts w:ascii="TH SarabunPSK" w:eastAsia="Calibri" w:hAnsi="TH SarabunPSK" w:cs="TH SarabunPSK" w:hint="cs"/>
          <w:sz w:val="32"/>
          <w:szCs w:val="32"/>
          <w:cs/>
        </w:rPr>
        <w:t xml:space="preserve"> โสด</w:t>
      </w:r>
      <w:r w:rsidRPr="007E359A">
        <w:rPr>
          <w:rFonts w:ascii="TH SarabunPSK" w:eastAsia="Calibri" w:hAnsi="TH SarabunPSK" w:cs="TH SarabunPSK"/>
          <w:sz w:val="32"/>
          <w:szCs w:val="32"/>
        </w:rPr>
        <w:tab/>
      </w:r>
      <w:r w:rsidRPr="007E359A">
        <w:rPr>
          <w:rFonts w:ascii="TH SarabunPSK" w:eastAsia="Calibri" w:hAnsi="TH SarabunPSK" w:cs="TH SarabunPSK"/>
          <w:sz w:val="32"/>
          <w:szCs w:val="32"/>
          <w:cs/>
        </w:rPr>
        <w:t xml:space="preserve">๒ (    ) </w:t>
      </w:r>
      <w:r w:rsidRPr="007E359A">
        <w:rPr>
          <w:rFonts w:ascii="TH SarabunPSK" w:eastAsia="Calibri" w:hAnsi="TH SarabunPSK" w:cs="TH SarabunPSK" w:hint="cs"/>
          <w:sz w:val="32"/>
          <w:szCs w:val="32"/>
          <w:cs/>
        </w:rPr>
        <w:t>สมรส</w:t>
      </w:r>
    </w:p>
    <w:p w:rsidR="007E359A" w:rsidRPr="007E359A" w:rsidRDefault="007E359A" w:rsidP="007E359A">
      <w:pPr>
        <w:tabs>
          <w:tab w:val="left" w:pos="2340"/>
          <w:tab w:val="left" w:pos="4680"/>
        </w:tabs>
        <w:spacing w:after="0" w:line="240" w:lineRule="auto"/>
        <w:ind w:firstLine="1620"/>
        <w:rPr>
          <w:rFonts w:ascii="TH SarabunPSK" w:eastAsia="Calibri" w:hAnsi="TH SarabunPSK" w:cs="TH SarabunPSK"/>
          <w:sz w:val="32"/>
          <w:szCs w:val="32"/>
          <w:cs/>
        </w:rPr>
      </w:pPr>
      <w:r w:rsidRPr="007E359A">
        <w:rPr>
          <w:rFonts w:ascii="TH SarabunPSK" w:eastAsia="Calibri" w:hAnsi="TH SarabunPSK" w:cs="TH SarabunPSK"/>
          <w:sz w:val="32"/>
          <w:szCs w:val="32"/>
          <w:cs/>
        </w:rPr>
        <w:t xml:space="preserve">๓ (    ) </w:t>
      </w:r>
      <w:r w:rsidRPr="007E359A">
        <w:rPr>
          <w:rFonts w:ascii="TH SarabunPSK" w:eastAsia="Calibri" w:hAnsi="TH SarabunPSK" w:cs="TH SarabunPSK" w:hint="cs"/>
          <w:sz w:val="32"/>
          <w:szCs w:val="32"/>
          <w:cs/>
        </w:rPr>
        <w:t>อื่น ๆ โปรดระบุ</w:t>
      </w:r>
      <w:r w:rsidRPr="007E359A">
        <w:rPr>
          <w:rFonts w:ascii="TH SarabunPSK" w:eastAsia="Calibri" w:hAnsi="TH SarabunPSK" w:cs="TH SarabunPSK"/>
          <w:sz w:val="32"/>
          <w:szCs w:val="32"/>
        </w:rPr>
        <w:t>…………….</w:t>
      </w:r>
      <w:r w:rsidRPr="007E359A">
        <w:rPr>
          <w:rFonts w:ascii="TH SarabunPSK" w:eastAsia="Calibri" w:hAnsi="TH SarabunPSK" w:cs="TH SarabunPSK" w:hint="cs"/>
          <w:sz w:val="32"/>
          <w:szCs w:val="32"/>
          <w:cs/>
        </w:rPr>
        <w:t>........................</w:t>
      </w:r>
    </w:p>
    <w:p w:rsidR="007E359A" w:rsidRPr="007E359A" w:rsidRDefault="007E359A" w:rsidP="007E359A">
      <w:pPr>
        <w:tabs>
          <w:tab w:val="left" w:pos="1080"/>
          <w:tab w:val="left" w:pos="1134"/>
          <w:tab w:val="left" w:pos="1701"/>
          <w:tab w:val="left" w:pos="4680"/>
        </w:tabs>
        <w:spacing w:after="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ab/>
        <w:t>๔</w:t>
      </w:r>
      <w:r w:rsidRPr="007E359A">
        <w:rPr>
          <w:rFonts w:ascii="TH SarabunPSK" w:eastAsia="Calibri" w:hAnsi="TH SarabunPSK" w:cs="TH SarabunPSK"/>
          <w:b/>
          <w:bCs/>
          <w:sz w:val="32"/>
          <w:szCs w:val="32"/>
        </w:rPr>
        <w:t xml:space="preserve">. </w:t>
      </w:r>
      <w:r w:rsidRPr="007E359A">
        <w:rPr>
          <w:rFonts w:ascii="TH SarabunPSK" w:eastAsia="Calibri" w:hAnsi="TH SarabunPSK" w:cs="TH SarabunPSK" w:hint="cs"/>
          <w:b/>
          <w:bCs/>
          <w:sz w:val="32"/>
          <w:szCs w:val="32"/>
          <w:cs/>
        </w:rPr>
        <w:t>ระดับการศึกษา</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๑ (    ) ต่ำกว่าปริญญาตรี</w:t>
      </w:r>
      <w:r w:rsidRPr="007E359A">
        <w:rPr>
          <w:rFonts w:ascii="TH SarabunPSK" w:eastAsia="Calibri" w:hAnsi="TH SarabunPSK" w:cs="TH SarabunPSK" w:hint="cs"/>
          <w:sz w:val="32"/>
          <w:szCs w:val="32"/>
          <w:cs/>
        </w:rPr>
        <w:tab/>
        <w:t xml:space="preserve">๒ (    ) </w:t>
      </w:r>
      <w:r w:rsidRPr="007E359A">
        <w:rPr>
          <w:rFonts w:ascii="TH SarabunPSK" w:eastAsia="Calibri" w:hAnsi="TH SarabunPSK" w:cs="TH SarabunPSK"/>
          <w:sz w:val="32"/>
          <w:szCs w:val="32"/>
          <w:cs/>
        </w:rPr>
        <w:t>ปริญญาตรี</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๓ (    ) ปริญญาโท</w:t>
      </w:r>
      <w:r w:rsidRPr="007E359A">
        <w:rPr>
          <w:rFonts w:ascii="TH SarabunPSK" w:eastAsia="Calibri" w:hAnsi="TH SarabunPSK" w:cs="TH SarabunPSK" w:hint="cs"/>
          <w:sz w:val="32"/>
          <w:szCs w:val="32"/>
          <w:cs/>
        </w:rPr>
        <w:tab/>
        <w:t>๔ (    ) ปริญญาเอก</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cs/>
        </w:rPr>
      </w:pPr>
    </w:p>
    <w:p w:rsidR="007E359A" w:rsidRPr="007E359A" w:rsidRDefault="007E359A" w:rsidP="007E359A">
      <w:pPr>
        <w:tabs>
          <w:tab w:val="left" w:pos="1701"/>
          <w:tab w:val="left" w:pos="4500"/>
          <w:tab w:val="left" w:pos="4680"/>
        </w:tabs>
        <w:spacing w:after="0" w:line="240" w:lineRule="auto"/>
        <w:ind w:firstLine="1080"/>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๕. ตำแหน่ง</w:t>
      </w:r>
    </w:p>
    <w:p w:rsidR="007E359A" w:rsidRPr="007E359A" w:rsidRDefault="007E359A" w:rsidP="007E359A">
      <w:pPr>
        <w:tabs>
          <w:tab w:val="left" w:pos="1620"/>
          <w:tab w:val="left" w:pos="4680"/>
        </w:tabs>
        <w:spacing w:after="0" w:line="240" w:lineRule="auto"/>
        <w:ind w:firstLine="108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๑ (    ) หัวหน้าส่วน</w:t>
      </w:r>
      <w:r w:rsidRPr="007E359A">
        <w:rPr>
          <w:rFonts w:ascii="TH SarabunPSK" w:eastAsia="Calibri" w:hAnsi="TH SarabunPSK" w:cs="TH SarabunPSK" w:hint="cs"/>
          <w:sz w:val="32"/>
          <w:szCs w:val="32"/>
          <w:cs/>
        </w:rPr>
        <w:tab/>
        <w:t>๒ (    ) ผู้อำนวยการกอง</w:t>
      </w:r>
    </w:p>
    <w:p w:rsidR="007E359A" w:rsidRPr="007E359A" w:rsidRDefault="007E359A" w:rsidP="007E359A">
      <w:pPr>
        <w:tabs>
          <w:tab w:val="left" w:pos="1620"/>
          <w:tab w:val="left" w:pos="4680"/>
        </w:tabs>
        <w:spacing w:after="0" w:line="240" w:lineRule="auto"/>
        <w:ind w:firstLine="108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๓ (    ) ผู้อำนวยการฝ่าย</w:t>
      </w:r>
      <w:r w:rsidRPr="007E359A">
        <w:rPr>
          <w:rFonts w:ascii="TH SarabunPSK" w:eastAsia="Calibri" w:hAnsi="TH SarabunPSK" w:cs="TH SarabunPSK" w:hint="cs"/>
          <w:sz w:val="32"/>
          <w:szCs w:val="32"/>
          <w:cs/>
        </w:rPr>
        <w:tab/>
        <w:t>๔ (    ) ผู้ช่วยผู้ว่าการ</w:t>
      </w:r>
    </w:p>
    <w:p w:rsidR="007E359A" w:rsidRPr="007E359A" w:rsidRDefault="007E359A" w:rsidP="007E359A">
      <w:pPr>
        <w:tabs>
          <w:tab w:val="left" w:pos="1620"/>
          <w:tab w:val="left" w:pos="4680"/>
        </w:tabs>
        <w:spacing w:after="0" w:line="240" w:lineRule="auto"/>
        <w:ind w:firstLine="108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๕ (    ) รองผู้ว่าการ</w:t>
      </w:r>
      <w:r w:rsidRPr="007E359A">
        <w:rPr>
          <w:rFonts w:ascii="TH SarabunPSK" w:eastAsia="Calibri" w:hAnsi="TH SarabunPSK" w:cs="TH SarabunPSK" w:hint="cs"/>
          <w:sz w:val="32"/>
          <w:szCs w:val="32"/>
          <w:cs/>
        </w:rPr>
        <w:tab/>
        <w:t>๖ (    ) อื่น ๆ โปรดระบุ</w:t>
      </w:r>
      <w:r w:rsidRPr="007E359A">
        <w:rPr>
          <w:rFonts w:ascii="TH SarabunPSK" w:eastAsia="Calibri" w:hAnsi="TH SarabunPSK" w:cs="TH SarabunPSK"/>
          <w:sz w:val="32"/>
          <w:szCs w:val="32"/>
        </w:rPr>
        <w:t>…………….</w:t>
      </w:r>
      <w:r w:rsidRPr="007E359A">
        <w:rPr>
          <w:rFonts w:ascii="TH SarabunPSK" w:eastAsia="Calibri" w:hAnsi="TH SarabunPSK" w:cs="TH SarabunPSK" w:hint="cs"/>
          <w:sz w:val="32"/>
          <w:szCs w:val="32"/>
          <w:cs/>
        </w:rPr>
        <w:t>.............</w:t>
      </w:r>
    </w:p>
    <w:p w:rsidR="007E359A" w:rsidRPr="007E359A" w:rsidRDefault="007E359A" w:rsidP="007E359A">
      <w:pPr>
        <w:tabs>
          <w:tab w:val="left" w:pos="1080"/>
          <w:tab w:val="left" w:pos="1134"/>
          <w:tab w:val="left" w:pos="1701"/>
          <w:tab w:val="left" w:pos="4680"/>
        </w:tabs>
        <w:spacing w:after="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ab/>
        <w:t>๖</w:t>
      </w:r>
      <w:r w:rsidRPr="007E359A">
        <w:rPr>
          <w:rFonts w:ascii="TH SarabunPSK" w:eastAsia="Calibri" w:hAnsi="TH SarabunPSK" w:cs="TH SarabunPSK"/>
          <w:b/>
          <w:bCs/>
          <w:sz w:val="32"/>
          <w:szCs w:val="32"/>
        </w:rPr>
        <w:t xml:space="preserve">. </w:t>
      </w:r>
      <w:r w:rsidRPr="007E359A">
        <w:rPr>
          <w:rFonts w:ascii="TH SarabunPSK" w:eastAsia="Calibri" w:hAnsi="TH SarabunPSK" w:cs="TH SarabunPSK" w:hint="cs"/>
          <w:b/>
          <w:bCs/>
          <w:sz w:val="32"/>
          <w:szCs w:val="32"/>
          <w:cs/>
        </w:rPr>
        <w:t>สายงาน</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๑ (    )  ผู้ว่าการ</w:t>
      </w:r>
      <w:r w:rsidRPr="007E359A">
        <w:rPr>
          <w:rFonts w:ascii="TH SarabunPSK" w:eastAsia="Calibri" w:hAnsi="TH SarabunPSK" w:cs="TH SarabunPSK" w:hint="cs"/>
          <w:sz w:val="32"/>
          <w:szCs w:val="32"/>
          <w:cs/>
        </w:rPr>
        <w:tab/>
        <w:t>๒ (    )  บริหาร</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๓ (    )  แผนและพัฒนา</w:t>
      </w:r>
      <w:r w:rsidRPr="007E359A">
        <w:rPr>
          <w:rFonts w:ascii="TH SarabunPSK" w:eastAsia="Calibri" w:hAnsi="TH SarabunPSK" w:cs="TH SarabunPSK" w:hint="cs"/>
          <w:sz w:val="32"/>
          <w:szCs w:val="32"/>
          <w:cs/>
        </w:rPr>
        <w:tab/>
        <w:t>๔ (    )  ผลิต</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๕ (    )  วิศวกรรม</w:t>
      </w:r>
      <w:r w:rsidRPr="007E359A">
        <w:rPr>
          <w:rFonts w:ascii="TH SarabunPSK" w:eastAsia="Calibri" w:hAnsi="TH SarabunPSK" w:cs="TH SarabunPSK" w:hint="cs"/>
          <w:sz w:val="32"/>
          <w:szCs w:val="32"/>
          <w:cs/>
        </w:rPr>
        <w:tab/>
        <w:t>๖ (    )  การเงิน</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๗ (    )  เทคโนโลยีสารสนเทศ</w:t>
      </w:r>
      <w:r w:rsidRPr="007E359A">
        <w:rPr>
          <w:rFonts w:ascii="TH SarabunPSK" w:eastAsia="Calibri" w:hAnsi="TH SarabunPSK" w:cs="TH SarabunPSK" w:hint="cs"/>
          <w:sz w:val="32"/>
          <w:szCs w:val="32"/>
          <w:cs/>
        </w:rPr>
        <w:tab/>
        <w:t>๘ (    )  บริการ (ตะวันออก)</w:t>
      </w:r>
    </w:p>
    <w:p w:rsidR="007E359A" w:rsidRPr="007E359A" w:rsidRDefault="007E359A" w:rsidP="007E359A">
      <w:pPr>
        <w:tabs>
          <w:tab w:val="left" w:pos="1701"/>
          <w:tab w:val="left" w:pos="4680"/>
        </w:tabs>
        <w:spacing w:after="0" w:line="240" w:lineRule="auto"/>
        <w:ind w:firstLine="1620"/>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๙ (    )  บริการ (ตะวันตก)</w:t>
      </w:r>
      <w:r w:rsidRPr="007E359A">
        <w:rPr>
          <w:rFonts w:ascii="TH SarabunPSK" w:eastAsia="Calibri" w:hAnsi="TH SarabunPSK" w:cs="TH SarabunPSK" w:hint="cs"/>
          <w:sz w:val="32"/>
          <w:szCs w:val="32"/>
          <w:cs/>
        </w:rPr>
        <w:tab/>
      </w:r>
    </w:p>
    <w:p w:rsidR="007E359A" w:rsidRPr="007E359A" w:rsidRDefault="007E359A" w:rsidP="007E359A">
      <w:pPr>
        <w:spacing w:before="120" w:after="0" w:line="240" w:lineRule="auto"/>
        <w:jc w:val="thaiDistribute"/>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ตอนที่ ๒</w:t>
      </w:r>
      <w:r w:rsidRPr="007E359A">
        <w:rPr>
          <w:rFonts w:ascii="TH SarabunPSK" w:eastAsia="Calibri" w:hAnsi="TH SarabunPSK" w:cs="TH SarabunPSK"/>
          <w:b/>
          <w:bCs/>
          <w:sz w:val="32"/>
          <w:szCs w:val="32"/>
        </w:rPr>
        <w:t xml:space="preserve">  </w:t>
      </w:r>
      <w:r w:rsidRPr="007E359A">
        <w:rPr>
          <w:rFonts w:ascii="TH SarabunPSK" w:eastAsia="Calibri" w:hAnsi="TH SarabunPSK" w:cs="TH SarabunPSK" w:hint="cs"/>
          <w:b/>
          <w:bCs/>
          <w:sz w:val="32"/>
          <w:szCs w:val="32"/>
          <w:cs/>
        </w:rPr>
        <w:t>คำถามปลายปิดเกี่ยวข้องกับงานวิจัย “การบูรณาการหลักพุทธธรรมใน</w:t>
      </w:r>
      <w:r w:rsidRPr="007E359A">
        <w:rPr>
          <w:rFonts w:ascii="TH SarabunPSK" w:eastAsia="Calibri" w:hAnsi="TH SarabunPSK" w:cs="TH SarabunPSK"/>
          <w:b/>
          <w:bCs/>
          <w:sz w:val="32"/>
          <w:szCs w:val="32"/>
          <w:cs/>
        </w:rPr>
        <w:t>การบริหารจัดการ</w:t>
      </w:r>
      <w:r w:rsidRPr="007E359A">
        <w:rPr>
          <w:rFonts w:ascii="TH SarabunPSK" w:eastAsia="Calibri" w:hAnsi="TH SarabunPSK" w:cs="TH SarabunPSK" w:hint="cs"/>
          <w:b/>
          <w:bCs/>
          <w:sz w:val="32"/>
          <w:szCs w:val="32"/>
          <w:cs/>
        </w:rPr>
        <w:t>เพื่อส่งเสริมค่านิยม</w:t>
      </w:r>
      <w:r w:rsidRPr="007E359A">
        <w:rPr>
          <w:rFonts w:ascii="TH SarabunPSK" w:eastAsia="Calibri" w:hAnsi="TH SarabunPSK" w:cs="TH SarabunPSK"/>
          <w:b/>
          <w:bCs/>
          <w:sz w:val="32"/>
          <w:szCs w:val="32"/>
          <w:cs/>
        </w:rPr>
        <w:t>ของการประปานครหลวง</w:t>
      </w:r>
      <w:r w:rsidRPr="007E359A">
        <w:rPr>
          <w:rFonts w:ascii="TH SarabunPSK" w:eastAsia="Calibri" w:hAnsi="TH SarabunPSK" w:cs="TH SarabunPSK" w:hint="cs"/>
          <w:b/>
          <w:bCs/>
          <w:sz w:val="32"/>
          <w:szCs w:val="32"/>
        </w:rPr>
        <w:t>”</w:t>
      </w:r>
    </w:p>
    <w:p w:rsidR="007E359A" w:rsidRPr="007E359A" w:rsidRDefault="007E359A" w:rsidP="007E359A">
      <w:pPr>
        <w:spacing w:after="120" w:line="240" w:lineRule="auto"/>
        <w:ind w:left="907" w:hanging="907"/>
        <w:jc w:val="thaiDistribute"/>
        <w:rPr>
          <w:rFonts w:ascii="TH SarabunPSK" w:eastAsia="Calibri" w:hAnsi="TH SarabunPSK" w:cs="TH SarabunPSK"/>
          <w:sz w:val="32"/>
          <w:szCs w:val="32"/>
        </w:rPr>
      </w:pPr>
      <w:r w:rsidRPr="007E359A">
        <w:rPr>
          <w:rFonts w:ascii="TH SarabunPSK" w:eastAsia="Calibri" w:hAnsi="TH SarabunPSK" w:cs="TH SarabunPSK" w:hint="cs"/>
          <w:b/>
          <w:bCs/>
          <w:sz w:val="32"/>
          <w:szCs w:val="32"/>
          <w:cs/>
        </w:rPr>
        <w:lastRenderedPageBreak/>
        <w:t>คำชี้แจง</w:t>
      </w:r>
      <w:r w:rsidRPr="007E359A">
        <w:rPr>
          <w:rFonts w:ascii="TH SarabunPSK" w:eastAsia="Calibri" w:hAnsi="TH SarabunPSK" w:cs="TH SarabunPSK" w:hint="cs"/>
          <w:sz w:val="32"/>
          <w:szCs w:val="32"/>
          <w:cs/>
        </w:rPr>
        <w:tab/>
        <w:t>โปรดอ่านข้อความในแบบสอบถาม แล้วพิจารณาว่าแต่ละข้อ โดยให้ระดับความคิดเห็นต่อคำถามเกี่ยวกับ</w:t>
      </w:r>
      <w:r w:rsidRPr="007E359A">
        <w:rPr>
          <w:rFonts w:ascii="TH SarabunPSK" w:eastAsia="Calibri" w:hAnsi="TH SarabunPSK" w:cs="TH SarabunPSK"/>
          <w:sz w:val="32"/>
          <w:szCs w:val="32"/>
          <w:cs/>
        </w:rPr>
        <w:t>กระบวนการบริหารจัดการตามหลักพุทธธรรม</w:t>
      </w:r>
      <w:r w:rsidRPr="007E359A">
        <w:rPr>
          <w:rFonts w:ascii="TH SarabunPSK" w:eastAsia="Calibri" w:hAnsi="TH SarabunPSK" w:cs="TH SarabunPSK" w:hint="cs"/>
          <w:sz w:val="32"/>
          <w:szCs w:val="32"/>
          <w:cs/>
        </w:rPr>
        <w:t>ท่านมีความคิดเห็นในระดับใด ใน ๕ ระดับ คือ มากที่สุด มาก ปานกลาง น้อย และน้อยที่สุด</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630"/>
        <w:gridCol w:w="630"/>
        <w:gridCol w:w="630"/>
        <w:gridCol w:w="630"/>
        <w:gridCol w:w="630"/>
      </w:tblGrid>
      <w:tr w:rsidR="007E359A" w:rsidRPr="007E359A" w:rsidTr="00432CD2">
        <w:trPr>
          <w:cantSplit/>
          <w:trHeight w:val="276"/>
          <w:tblHeader/>
        </w:trPr>
        <w:tc>
          <w:tcPr>
            <w:tcW w:w="648" w:type="dxa"/>
            <w:vMerge w:val="restart"/>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ข้อที่</w:t>
            </w:r>
          </w:p>
        </w:tc>
        <w:tc>
          <w:tcPr>
            <w:tcW w:w="4680" w:type="dxa"/>
            <w:vMerge w:val="restart"/>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การบริหารจัดการ</w:t>
            </w:r>
          </w:p>
        </w:tc>
        <w:tc>
          <w:tcPr>
            <w:tcW w:w="3150" w:type="dxa"/>
            <w:gridSpan w:val="5"/>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ระดับความคิดเห็น</w:t>
            </w:r>
          </w:p>
        </w:tc>
      </w:tr>
      <w:tr w:rsidR="007E359A" w:rsidRPr="007E359A" w:rsidTr="00432CD2">
        <w:trPr>
          <w:cantSplit/>
          <w:trHeight w:val="423"/>
          <w:tblHeader/>
        </w:trPr>
        <w:tc>
          <w:tcPr>
            <w:tcW w:w="648" w:type="dxa"/>
            <w:vMerge/>
            <w:tcBorders>
              <w:bottom w:val="single" w:sz="4" w:space="0" w:color="auto"/>
            </w:tcBorders>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b/>
                <w:bCs/>
                <w:sz w:val="32"/>
                <w:szCs w:val="32"/>
              </w:rPr>
            </w:pPr>
          </w:p>
        </w:tc>
        <w:tc>
          <w:tcPr>
            <w:tcW w:w="4680" w:type="dxa"/>
            <w:vMerge/>
            <w:tcBorders>
              <w:bottom w:val="single" w:sz="4" w:space="0" w:color="auto"/>
            </w:tcBorders>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๕</w:t>
            </w: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๔</w:t>
            </w: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๓</w:t>
            </w:r>
          </w:p>
        </w:tc>
        <w:tc>
          <w:tcPr>
            <w:tcW w:w="630" w:type="dxa"/>
            <w:tcBorders>
              <w:bottom w:val="single" w:sz="4" w:space="0" w:color="auto"/>
            </w:tcBorders>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๒</w:t>
            </w:r>
          </w:p>
        </w:tc>
        <w:tc>
          <w:tcPr>
            <w:tcW w:w="630" w:type="dxa"/>
            <w:tcBorders>
              <w:bottom w:val="single" w:sz="4" w:space="0" w:color="auto"/>
            </w:tcBorders>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๑</w:t>
            </w: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การบริหารคน</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rPr>
          <w:trHeight w:val="50"/>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๑</w:t>
            </w:r>
          </w:p>
        </w:tc>
        <w:tc>
          <w:tcPr>
            <w:tcW w:w="4680" w:type="dxa"/>
            <w:shd w:val="clear" w:color="auto" w:fill="auto"/>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การกำหนดคุณสมบัติของตำแหน่งงานที่ต้องการมีความถูกต้องและเหมาะสม</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๒</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 xml:space="preserve">การติดตามผลการทำงานอย่างต่อเนื่อง สามารถแก้ไขข้อบกพร่องได้อย่างถูกต้องและรวดเร็ว </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0"/>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๓</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มีอิสระในการตัดสินใจในการทำงานได้อย่างเต็มที่</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0"/>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๔</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 xml:space="preserve">มีความร่วมมือร่วมใจกัน ในการวิเคราะห์ปัญหาทั้งหลาย ได้อย่างถูกต้องตามความเป็นจริง </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0"/>
        </w:trPr>
        <w:tc>
          <w:tcPr>
            <w:tcW w:w="648"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๕</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ให้ความสำคัญ สนใจและเอาใจใส่ รวมทั้งกระตุ้นส่งเสริม สนับสนุนให้มีความมุ่งมั่นทำงานอย่างเต็มกำลังความสามารถ</w:t>
            </w: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การบริหารเงิน</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๖</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มีการกำหนดค่าตอบแทนในแต่ละตำแหน่งงานอย่างเหมาะสมและเป็นธรรม</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๗</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มีการทบทวนสวัสดิการและสิทธิประโยชน์ให้กับพนักงาน</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13"/>
        </w:trPr>
        <w:tc>
          <w:tcPr>
            <w:tcW w:w="648"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๘</w:t>
            </w:r>
          </w:p>
        </w:tc>
        <w:tc>
          <w:tcPr>
            <w:tcW w:w="4680" w:type="dxa"/>
            <w:tcBorders>
              <w:bottom w:val="single" w:sz="4" w:space="0" w:color="auto"/>
            </w:tcBorders>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มีการปรับปรุงระดับขั้นและค่าตอบแทนในแต่ละตำแหน่งงานที่เหมาะสม</w:t>
            </w: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tcBorders>
              <w:bottom w:val="single" w:sz="4" w:space="0" w:color="auto"/>
            </w:tcBorders>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tcBorders>
              <w:bottom w:val="single" w:sz="4" w:space="0" w:color="auto"/>
            </w:tcBorders>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Borders>
              <w:bottom w:val="single" w:sz="4" w:space="0" w:color="auto"/>
            </w:tcBorders>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Borders>
              <w:bottom w:val="single" w:sz="4" w:space="0" w:color="auto"/>
            </w:tcBorders>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การบริหารการให้บริการประชาชน</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rPr>
          <w:trHeight w:val="5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๙</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มีมนุษย์สัมพันธ์ที่ดี</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top w:val="single" w:sz="4" w:space="0" w:color="auto"/>
              <w:left w:val="single" w:sz="4" w:space="0" w:color="auto"/>
              <w:bottom w:val="single" w:sz="4" w:space="0" w:color="auto"/>
              <w:right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๑๐</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มีจิตสาธารณะ/จิตบริการที่ดี</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๑๑</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 xml:space="preserve">มีความเข้าใจและยอมรับการเปลี่ยนแปลง </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๑๒</w:t>
            </w:r>
          </w:p>
        </w:tc>
        <w:tc>
          <w:tcPr>
            <w:tcW w:w="4680" w:type="dxa"/>
            <w:tcBorders>
              <w:bottom w:val="single" w:sz="4" w:space="0" w:color="auto"/>
            </w:tcBorders>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 xml:space="preserve">ให้ความร่วมมือช่วยเหลืองานอย่างเต็มที่เพื่อเป็นการตอบสนองความต้องการของลูกค้า </w:t>
            </w: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การบริหารคุณธรรม</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lastRenderedPageBreak/>
              <w:t>๑๓</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มีการตรวจสอบปัญหาและวิเคราะห์บนพื้นฐานของความจริง เพื่อค้นหาสาเหตุที่แท้จริงอันนำไปสู่การกำหนดแนวทางการแก้ไขปัญหาที่ถูกต้องแม่นยำ</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๑๔</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มีความมุ่งมั่นและพยายามอย่างไม่ลดละเพื่อให้ไปถึงเป้าหมายที่ตั้งไว้</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๑๕</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การพัฒนาแนวทางแก้ไขปัญหาโดยทำงานร่วมกับทีมต่างสายงานและมีการแบ่งปันข้อมูลที่เป็นประโยชน์ระหว่างกัน</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๑๖</w:t>
            </w:r>
          </w:p>
        </w:tc>
        <w:tc>
          <w:tcPr>
            <w:tcW w:w="4680" w:type="dxa"/>
            <w:tcBorders>
              <w:bottom w:val="single" w:sz="4" w:space="0" w:color="auto"/>
            </w:tcBorders>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ใฝ่เรียนรู้ด้วยตนเอง แสวงหาโอกาสในการเรียนรู้สิ่งใหม่ ๆ และพยายามพัฒนาความสามารถอยู่เสมอ</w:t>
            </w: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การบริหารข้อมูลข่าวสาร</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๑๗</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 xml:space="preserve">มีข้อมูลข่าวสารและการติดต่อสื่อสารที่ดี </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13"/>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๑๘</w:t>
            </w:r>
          </w:p>
        </w:tc>
        <w:tc>
          <w:tcPr>
            <w:tcW w:w="4680" w:type="dxa"/>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ข้อมูลข่าวสารสามารถเชื่อมโยงกันอย่างทั่วถึง สะดวก รวดเร็ว ถูกต้อง แน่นอนและเป็นปัจจุบัน ตลอดเวลา</w:t>
            </w:r>
          </w:p>
        </w:tc>
        <w:tc>
          <w:tcPr>
            <w:tcW w:w="630" w:type="dxa"/>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rPr>
          <w:trHeight w:val="513"/>
        </w:trPr>
        <w:tc>
          <w:tcPr>
            <w:tcW w:w="648"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๑๙</w:t>
            </w:r>
          </w:p>
        </w:tc>
        <w:tc>
          <w:tcPr>
            <w:tcW w:w="4680" w:type="dxa"/>
            <w:tcBorders>
              <w:bottom w:val="single" w:sz="4" w:space="0" w:color="auto"/>
            </w:tcBorders>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มีการถ่ายทอดความรู้และประสบการณ์สำหรับบุคคลแต่ละคนอย่างต่อเนื่องตลอดเวลา</w:t>
            </w: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tcBorders>
              <w:bottom w:val="single" w:sz="4" w:space="0" w:color="auto"/>
            </w:tcBorders>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tcBorders>
              <w:bottom w:val="single" w:sz="4" w:space="0" w:color="auto"/>
            </w:tcBorders>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Borders>
              <w:bottom w:val="single" w:sz="4" w:space="0" w:color="auto"/>
            </w:tcBorders>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Borders>
              <w:bottom w:val="single" w:sz="4" w:space="0" w:color="auto"/>
            </w:tcBorders>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การบริหารเวลา</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๒๐</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มีการวิเคราะห์ด้านเวลาที่ใช้ในการปฏิบัติงาน เช่น ค่าเฉลี่ยของเวลาที่ใช้ในการให้บริการ</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13"/>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๒๑</w:t>
            </w:r>
          </w:p>
        </w:tc>
        <w:tc>
          <w:tcPr>
            <w:tcW w:w="4680" w:type="dxa"/>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มีการวิเคราะห์ด้านความพึงพอใจของผู้ที่เกี่ยวข้อง เช่น ผู้รับบริการ ผู้ให้บริการ บุคคลากรในหน่วยงาน</w:t>
            </w:r>
          </w:p>
        </w:tc>
        <w:tc>
          <w:tcPr>
            <w:tcW w:w="630" w:type="dxa"/>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rPr>
          <w:trHeight w:val="1548"/>
        </w:trPr>
        <w:tc>
          <w:tcPr>
            <w:tcW w:w="648" w:type="dxa"/>
            <w:shd w:val="clear" w:color="auto" w:fill="auto"/>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 xml:space="preserve"> ๒๒</w:t>
            </w:r>
          </w:p>
        </w:tc>
        <w:tc>
          <w:tcPr>
            <w:tcW w:w="4680" w:type="dxa"/>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rPr>
            </w:pPr>
            <w:r w:rsidRPr="007E359A">
              <w:rPr>
                <w:rFonts w:ascii="TH SarabunPSK" w:eastAsia="Calibri" w:hAnsi="TH SarabunPSK" w:cs="TH SarabunPSK" w:hint="cs"/>
                <w:sz w:val="32"/>
                <w:szCs w:val="32"/>
                <w:cs/>
              </w:rPr>
              <w:t>มีการวิเคราะห์ด้านผลการดำเนินงานทางเศรษฐศาสตร์ เช่น ต้นทุนเฉลี่ยที่ใช้ในการให้บริการ อัตราความคุ้มค่าของการใช้ทรัพยากรที่มีอยู่ อัตราค่าใช้จ่ายที่ลดได้ต่อช่วงเวลา</w:t>
            </w:r>
          </w:p>
          <w:p w:rsidR="007E359A" w:rsidRPr="007E359A" w:rsidRDefault="007E359A" w:rsidP="007E359A">
            <w:pPr>
              <w:tabs>
                <w:tab w:val="left" w:pos="1080"/>
              </w:tabs>
              <w:spacing w:after="0" w:line="240" w:lineRule="auto"/>
              <w:rPr>
                <w:rFonts w:ascii="TH SarabunPSK" w:eastAsia="Calibri" w:hAnsi="TH SarabunPSK" w:cs="TH SarabunPSK"/>
                <w:sz w:val="32"/>
                <w:szCs w:val="32"/>
                <w:cs/>
              </w:rPr>
            </w:pPr>
          </w:p>
        </w:tc>
        <w:tc>
          <w:tcPr>
            <w:tcW w:w="630" w:type="dxa"/>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rPr>
          <w:cantSplit/>
          <w:trHeight w:val="281"/>
          <w:tblHeader/>
        </w:trPr>
        <w:tc>
          <w:tcPr>
            <w:tcW w:w="648" w:type="dxa"/>
            <w:vMerge w:val="restart"/>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ข้อที่</w:t>
            </w:r>
          </w:p>
        </w:tc>
        <w:tc>
          <w:tcPr>
            <w:tcW w:w="4680" w:type="dxa"/>
            <w:vMerge w:val="restart"/>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การบริหารจัดการ</w:t>
            </w:r>
          </w:p>
        </w:tc>
        <w:tc>
          <w:tcPr>
            <w:tcW w:w="3150" w:type="dxa"/>
            <w:gridSpan w:val="5"/>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ระดับความคิดเห็น</w:t>
            </w:r>
          </w:p>
        </w:tc>
      </w:tr>
      <w:tr w:rsidR="007E359A" w:rsidRPr="007E359A" w:rsidTr="00432CD2">
        <w:trPr>
          <w:cantSplit/>
          <w:trHeight w:val="328"/>
          <w:tblHeader/>
        </w:trPr>
        <w:tc>
          <w:tcPr>
            <w:tcW w:w="648" w:type="dxa"/>
            <w:vMerge/>
            <w:tcBorders>
              <w:bottom w:val="single" w:sz="4" w:space="0" w:color="auto"/>
            </w:tcBorders>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b/>
                <w:bCs/>
                <w:sz w:val="32"/>
                <w:szCs w:val="32"/>
              </w:rPr>
            </w:pPr>
          </w:p>
        </w:tc>
        <w:tc>
          <w:tcPr>
            <w:tcW w:w="4680" w:type="dxa"/>
            <w:vMerge/>
            <w:tcBorders>
              <w:bottom w:val="single" w:sz="4" w:space="0" w:color="auto"/>
            </w:tcBorders>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๕</w:t>
            </w: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๔</w:t>
            </w: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๓</w:t>
            </w:r>
          </w:p>
        </w:tc>
        <w:tc>
          <w:tcPr>
            <w:tcW w:w="630" w:type="dxa"/>
            <w:tcBorders>
              <w:bottom w:val="single" w:sz="4" w:space="0" w:color="auto"/>
            </w:tcBorders>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๒</w:t>
            </w:r>
          </w:p>
        </w:tc>
        <w:tc>
          <w:tcPr>
            <w:tcW w:w="630" w:type="dxa"/>
            <w:tcBorders>
              <w:bottom w:val="single" w:sz="4" w:space="0" w:color="auto"/>
            </w:tcBorders>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๑</w:t>
            </w: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การบริหารการวัดผล</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rPr>
          <w:trHeight w:val="513"/>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lastRenderedPageBreak/>
              <w:t>๒๓</w:t>
            </w:r>
          </w:p>
        </w:tc>
        <w:tc>
          <w:tcPr>
            <w:tcW w:w="4680" w:type="dxa"/>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มีการกำหนดเกณฑ์ในการประเมินผลการปฏิบัติงานอย่างชัดเจนและเหมาะสม</w:t>
            </w:r>
          </w:p>
        </w:tc>
        <w:tc>
          <w:tcPr>
            <w:tcW w:w="630" w:type="dxa"/>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rPr>
          <w:trHeight w:val="513"/>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๒๔</w:t>
            </w:r>
          </w:p>
        </w:tc>
        <w:tc>
          <w:tcPr>
            <w:tcW w:w="4680" w:type="dxa"/>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มีความมุ่งมั่นต่อการพัฒนาคุณภาพงานอย่างต่อเนื่อง</w:t>
            </w:r>
          </w:p>
        </w:tc>
        <w:tc>
          <w:tcPr>
            <w:tcW w:w="630" w:type="dxa"/>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rPr>
          <w:trHeight w:val="513"/>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๒๕</w:t>
            </w:r>
          </w:p>
        </w:tc>
        <w:tc>
          <w:tcPr>
            <w:tcW w:w="4680" w:type="dxa"/>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มีแนวคิดเชิงบวกซึ่งกันและกัน ร่วมมือร่วมใจกัน ทำงานเป็นทีมเดียวกัน</w:t>
            </w:r>
          </w:p>
        </w:tc>
        <w:tc>
          <w:tcPr>
            <w:tcW w:w="630" w:type="dxa"/>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bl>
    <w:p w:rsidR="007E359A" w:rsidRPr="007E359A" w:rsidRDefault="007E359A" w:rsidP="007E359A">
      <w:pPr>
        <w:spacing w:before="120" w:after="12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b/>
          <w:bCs/>
          <w:sz w:val="32"/>
          <w:szCs w:val="32"/>
          <w:cs/>
        </w:rPr>
        <w:t>คำชี้แจง</w:t>
      </w:r>
      <w:r w:rsidRPr="007E359A">
        <w:rPr>
          <w:rFonts w:ascii="TH SarabunPSK" w:eastAsia="Calibri" w:hAnsi="TH SarabunPSK" w:cs="TH SarabunPSK" w:hint="cs"/>
          <w:sz w:val="32"/>
          <w:szCs w:val="32"/>
          <w:cs/>
        </w:rPr>
        <w:t xml:space="preserve"> โปรดแสดงความคิดเห็นเกี่ยวกับการนำหลักธรรมมาบูรณาการในการบริหารจัดการของท่าน โปรดทำเครื่องหมายลงในช่องที่ตรงกับความคิดเห็นของท่าน</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630"/>
        <w:gridCol w:w="630"/>
        <w:gridCol w:w="630"/>
        <w:gridCol w:w="630"/>
        <w:gridCol w:w="630"/>
      </w:tblGrid>
      <w:tr w:rsidR="007E359A" w:rsidRPr="007E359A" w:rsidTr="00432CD2">
        <w:trPr>
          <w:cantSplit/>
          <w:trHeight w:val="325"/>
          <w:tblHeader/>
        </w:trPr>
        <w:tc>
          <w:tcPr>
            <w:tcW w:w="648" w:type="dxa"/>
            <w:vMerge w:val="restart"/>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ข้อที่</w:t>
            </w:r>
          </w:p>
        </w:tc>
        <w:tc>
          <w:tcPr>
            <w:tcW w:w="4680" w:type="dxa"/>
            <w:vMerge w:val="restart"/>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การบริหารตามหลักพุทธธรรม</w:t>
            </w:r>
          </w:p>
        </w:tc>
        <w:tc>
          <w:tcPr>
            <w:tcW w:w="3150" w:type="dxa"/>
            <w:gridSpan w:val="5"/>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ระดับความคิดเห็น</w:t>
            </w:r>
          </w:p>
        </w:tc>
      </w:tr>
      <w:tr w:rsidR="007E359A" w:rsidRPr="007E359A" w:rsidTr="00432CD2">
        <w:trPr>
          <w:cantSplit/>
          <w:trHeight w:val="388"/>
          <w:tblHeader/>
        </w:trPr>
        <w:tc>
          <w:tcPr>
            <w:tcW w:w="648" w:type="dxa"/>
            <w:vMerge/>
            <w:tcBorders>
              <w:bottom w:val="single" w:sz="4" w:space="0" w:color="auto"/>
            </w:tcBorders>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b/>
                <w:bCs/>
                <w:sz w:val="32"/>
                <w:szCs w:val="32"/>
              </w:rPr>
            </w:pPr>
          </w:p>
        </w:tc>
        <w:tc>
          <w:tcPr>
            <w:tcW w:w="4680" w:type="dxa"/>
            <w:vMerge/>
            <w:tcBorders>
              <w:bottom w:val="single" w:sz="4" w:space="0" w:color="auto"/>
            </w:tcBorders>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๕</w:t>
            </w: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๔</w:t>
            </w: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๓</w:t>
            </w:r>
          </w:p>
        </w:tc>
        <w:tc>
          <w:tcPr>
            <w:tcW w:w="630" w:type="dxa"/>
            <w:tcBorders>
              <w:bottom w:val="single" w:sz="4" w:space="0" w:color="auto"/>
            </w:tcBorders>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๒</w:t>
            </w:r>
          </w:p>
        </w:tc>
        <w:tc>
          <w:tcPr>
            <w:tcW w:w="630" w:type="dxa"/>
            <w:tcBorders>
              <w:bottom w:val="single" w:sz="4" w:space="0" w:color="auto"/>
            </w:tcBorders>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๑</w:t>
            </w: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หลักพรหมวิหาร ๔</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๒๖</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color w:val="000000"/>
                <w:sz w:val="32"/>
                <w:szCs w:val="32"/>
                <w:cs/>
              </w:rPr>
              <w:t>ความปรารถนาต่อผู้</w:t>
            </w:r>
            <w:r w:rsidRPr="007E359A">
              <w:rPr>
                <w:rFonts w:ascii="TH SarabunPSK" w:eastAsia="Calibri" w:hAnsi="TH SarabunPSK" w:cs="TH SarabunPSK" w:hint="cs"/>
                <w:color w:val="000000"/>
                <w:sz w:val="32"/>
                <w:szCs w:val="32"/>
                <w:cs/>
              </w:rPr>
              <w:t>ร่วมงาน</w:t>
            </w:r>
            <w:r w:rsidRPr="007E359A">
              <w:rPr>
                <w:rFonts w:ascii="TH SarabunPSK" w:eastAsia="Calibri" w:hAnsi="TH SarabunPSK" w:cs="TH SarabunPSK"/>
                <w:color w:val="000000"/>
                <w:sz w:val="32"/>
                <w:szCs w:val="32"/>
                <w:cs/>
              </w:rPr>
              <w:t>ด้วยการให้คำแนะนำ สั่งสอน หรือ อบรมทั้งในเรื่องที่เกี่ยวข้องกับการทำงานและความประพฤติที่เหมาะสมและดีงาม</w:t>
            </w:r>
            <w:r w:rsidRPr="007E359A">
              <w:rPr>
                <w:rFonts w:ascii="TH SarabunPSK" w:eastAsia="Calibri" w:hAnsi="TH SarabunPSK" w:cs="TH SarabunPSK" w:hint="cs"/>
                <w:sz w:val="32"/>
                <w:szCs w:val="32"/>
                <w:cs/>
              </w:rPr>
              <w:t xml:space="preserve"> (เมตตา)</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๒๗</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color w:val="000000"/>
                <w:sz w:val="32"/>
                <w:szCs w:val="32"/>
                <w:cs/>
              </w:rPr>
              <w:t>การให้ความช่วยเหลือ แบ่งปันน้ำใจ หรือ สงเคราะห์ทั้งทางด้านวัตถุ กำลังกายและกำลังใจ รวมถึง การจัดสรรสวัสดิการให้เหมาะสม</w:t>
            </w:r>
            <w:r w:rsidRPr="007E359A">
              <w:rPr>
                <w:rFonts w:ascii="TH SarabunPSK" w:eastAsia="Calibri" w:hAnsi="TH SarabunPSK" w:cs="TH SarabunPSK" w:hint="cs"/>
                <w:color w:val="000000"/>
                <w:sz w:val="32"/>
                <w:szCs w:val="32"/>
                <w:cs/>
              </w:rPr>
              <w:t xml:space="preserve"> (กรุณา)</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๒๘</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color w:val="000000"/>
                <w:sz w:val="32"/>
                <w:szCs w:val="32"/>
                <w:cs/>
              </w:rPr>
              <w:t>การมีความสุขหรือมีความยินดีเมื่อผู้อื่นได้ดี</w:t>
            </w:r>
            <w:r w:rsidRPr="007E359A">
              <w:rPr>
                <w:rFonts w:ascii="TH SarabunPSK" w:eastAsia="Calibri" w:hAnsi="TH SarabunPSK" w:cs="TH SarabunPSK" w:hint="cs"/>
                <w:color w:val="000000"/>
                <w:sz w:val="32"/>
                <w:szCs w:val="32"/>
                <w:cs/>
              </w:rPr>
              <w:t xml:space="preserve"> มี</w:t>
            </w:r>
            <w:r w:rsidRPr="007E359A">
              <w:rPr>
                <w:rFonts w:ascii="TH SarabunPSK" w:eastAsia="Calibri" w:hAnsi="TH SarabunPSK" w:cs="TH SarabunPSK"/>
                <w:color w:val="000000"/>
                <w:sz w:val="32"/>
                <w:szCs w:val="32"/>
                <w:cs/>
              </w:rPr>
              <w:t>ความสุขความเจริญก้าวหน้ายิ่งๆ ขึ้น</w:t>
            </w:r>
            <w:r w:rsidRPr="007E359A">
              <w:rPr>
                <w:rFonts w:ascii="TH SarabunPSK" w:eastAsia="Calibri" w:hAnsi="TH SarabunPSK" w:cs="TH SarabunPSK" w:hint="cs"/>
                <w:sz w:val="32"/>
                <w:szCs w:val="32"/>
                <w:cs/>
              </w:rPr>
              <w:t xml:space="preserve"> (มุทิตา)</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๒๙</w:t>
            </w:r>
          </w:p>
        </w:tc>
        <w:tc>
          <w:tcPr>
            <w:tcW w:w="4680" w:type="dxa"/>
            <w:tcBorders>
              <w:bottom w:val="single" w:sz="4" w:space="0" w:color="auto"/>
            </w:tcBorders>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การรู้จักวางเฉย</w:t>
            </w:r>
            <w:r w:rsidRPr="007E359A">
              <w:rPr>
                <w:rFonts w:ascii="TH SarabunPSK" w:eastAsia="Calibri" w:hAnsi="TH SarabunPSK" w:cs="TH SarabunPSK"/>
                <w:color w:val="000000"/>
                <w:sz w:val="32"/>
                <w:szCs w:val="32"/>
                <w:cs/>
              </w:rPr>
              <w:t>การวางใจเป็นกลาง</w:t>
            </w:r>
            <w:r w:rsidRPr="007E359A">
              <w:rPr>
                <w:rFonts w:ascii="TH SarabunPSK" w:eastAsia="Calibri" w:hAnsi="TH SarabunPSK" w:cs="TH SarabunPSK" w:hint="cs"/>
                <w:sz w:val="32"/>
                <w:szCs w:val="32"/>
                <w:cs/>
              </w:rPr>
              <w:t>ในงาน (อุเบกขา)</w:t>
            </w: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หลักสังคหวัตถุ ๔</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๓๐</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color w:val="000000"/>
                <w:sz w:val="32"/>
                <w:szCs w:val="32"/>
                <w:cs/>
              </w:rPr>
              <w:t>การเอื้อเฟื้อแบ่งปันเพื่อประโยชน์แก่บุคคลอื่น</w:t>
            </w:r>
            <w:r w:rsidRPr="007E359A">
              <w:rPr>
                <w:rFonts w:ascii="TH SarabunPSK" w:eastAsia="Calibri" w:hAnsi="TH SarabunPSK" w:cs="TH SarabunPSK" w:hint="cs"/>
                <w:sz w:val="32"/>
                <w:szCs w:val="32"/>
                <w:cs/>
              </w:rPr>
              <w:t xml:space="preserve"> (ทาน)</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๓๑</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การพูดจาที่เป็นประโยชน์เหมาะสมกับกาลเทศะ</w:t>
            </w:r>
            <w:r w:rsidRPr="007E359A">
              <w:rPr>
                <w:rFonts w:ascii="TH SarabunPSK" w:eastAsia="Calibri" w:hAnsi="TH SarabunPSK" w:cs="TH SarabunPSK"/>
                <w:color w:val="000000"/>
                <w:sz w:val="32"/>
                <w:szCs w:val="32"/>
                <w:cs/>
              </w:rPr>
              <w:t>ดัวยไมตรีและความปรารถนาดีต่อกัน</w:t>
            </w:r>
            <w:r w:rsidRPr="007E359A">
              <w:rPr>
                <w:rFonts w:ascii="TH SarabunPSK" w:eastAsia="Calibri" w:hAnsi="TH SarabunPSK" w:cs="TH SarabunPSK" w:hint="cs"/>
                <w:sz w:val="32"/>
                <w:szCs w:val="32"/>
                <w:cs/>
              </w:rPr>
              <w:t xml:space="preserve"> (ปิยวาจา)</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๓๒</w:t>
            </w:r>
          </w:p>
        </w:tc>
        <w:tc>
          <w:tcPr>
            <w:tcW w:w="4680" w:type="dxa"/>
            <w:shd w:val="clear" w:color="auto" w:fill="auto"/>
          </w:tcPr>
          <w:p w:rsidR="007E359A" w:rsidRPr="007E359A" w:rsidRDefault="007E359A" w:rsidP="007E359A">
            <w:pPr>
              <w:tabs>
                <w:tab w:val="left" w:pos="1134"/>
              </w:tabs>
              <w:spacing w:after="0" w:line="240" w:lineRule="auto"/>
              <w:jc w:val="thaiDistribute"/>
              <w:rPr>
                <w:rFonts w:ascii="TH SarabunPSK" w:hAnsi="TH SarabunPSK" w:cs="TH SarabunPSK"/>
                <w:color w:val="000000"/>
                <w:sz w:val="32"/>
                <w:szCs w:val="32"/>
                <w:cs/>
              </w:rPr>
            </w:pPr>
            <w:r w:rsidRPr="007E359A">
              <w:rPr>
                <w:rFonts w:ascii="TH SarabunPSK" w:hAnsi="TH SarabunPSK" w:cs="TH SarabunPSK" w:hint="cs"/>
                <w:sz w:val="32"/>
                <w:szCs w:val="32"/>
                <w:cs/>
              </w:rPr>
              <w:t>การประพฤติสิ่งที่เป็นประโยชน์ต่อผู้อื่น มีการ</w:t>
            </w:r>
            <w:r w:rsidRPr="007E359A">
              <w:rPr>
                <w:rFonts w:ascii="TH SarabunPSK" w:hAnsi="TH SarabunPSK" w:cs="TH SarabunPSK"/>
                <w:color w:val="000000"/>
                <w:sz w:val="32"/>
                <w:szCs w:val="32"/>
                <w:cs/>
              </w:rPr>
              <w:t>ช่วยเหลือกันด้วยกำลังงาน (กาย) กำลังความคิด และกำลังทรัพย์</w:t>
            </w:r>
            <w:r w:rsidRPr="007E359A">
              <w:rPr>
                <w:rFonts w:ascii="TH SarabunPSK" w:hAnsi="TH SarabunPSK" w:cs="TH SarabunPSK" w:hint="cs"/>
                <w:color w:val="000000"/>
                <w:sz w:val="32"/>
                <w:szCs w:val="32"/>
                <w:cs/>
              </w:rPr>
              <w:t xml:space="preserve"> (อัตถจริยา)</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๓๓</w:t>
            </w:r>
          </w:p>
        </w:tc>
        <w:tc>
          <w:tcPr>
            <w:tcW w:w="4680" w:type="dxa"/>
            <w:tcBorders>
              <w:bottom w:val="single" w:sz="4" w:space="0" w:color="auto"/>
            </w:tcBorders>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การเป็นคนผู้มีความเสมอต้นเสมอปลาย</w:t>
            </w:r>
            <w:r w:rsidRPr="007E359A">
              <w:rPr>
                <w:rFonts w:ascii="TH SarabunPSK" w:eastAsia="Calibri" w:hAnsi="TH SarabunPSK" w:cs="TH SarabunPSK"/>
                <w:color w:val="000000"/>
                <w:sz w:val="32"/>
                <w:szCs w:val="32"/>
                <w:cs/>
              </w:rPr>
              <w:t>การทำตนให้คงเส้นคงวา มีความมั่นคงในอารมณ์ (</w:t>
            </w:r>
            <w:r w:rsidRPr="007E359A">
              <w:rPr>
                <w:rFonts w:ascii="TH SarabunPSK" w:eastAsia="Calibri" w:hAnsi="TH SarabunPSK" w:cs="TH SarabunPSK"/>
                <w:color w:val="000000"/>
                <w:sz w:val="32"/>
                <w:szCs w:val="32"/>
              </w:rPr>
              <w:t xml:space="preserve">Maturity) </w:t>
            </w:r>
            <w:r w:rsidRPr="007E359A">
              <w:rPr>
                <w:rFonts w:ascii="TH SarabunPSK" w:eastAsia="Calibri" w:hAnsi="TH SarabunPSK" w:cs="TH SarabunPSK"/>
                <w:color w:val="000000"/>
                <w:sz w:val="32"/>
                <w:szCs w:val="32"/>
                <w:cs/>
              </w:rPr>
              <w:t>หรือ</w:t>
            </w:r>
            <w:r w:rsidRPr="007E359A">
              <w:rPr>
                <w:rFonts w:ascii="TH SarabunPSK" w:eastAsia="Calibri" w:hAnsi="TH SarabunPSK" w:cs="TH SarabunPSK"/>
                <w:color w:val="000000"/>
                <w:sz w:val="32"/>
                <w:szCs w:val="32"/>
                <w:cs/>
              </w:rPr>
              <w:lastRenderedPageBreak/>
              <w:t>การมี</w:t>
            </w:r>
            <w:r w:rsidRPr="007E359A">
              <w:rPr>
                <w:rFonts w:ascii="TH SarabunPSK" w:eastAsia="Calibri" w:hAnsi="TH SarabunPSK" w:cs="TH SarabunPSK" w:hint="cs"/>
                <w:color w:val="000000"/>
                <w:sz w:val="32"/>
                <w:szCs w:val="32"/>
                <w:cs/>
              </w:rPr>
              <w:t>การบริหารอารมณ์</w:t>
            </w:r>
            <w:r w:rsidRPr="007E359A">
              <w:rPr>
                <w:rFonts w:ascii="TH SarabunPSK" w:eastAsia="Calibri" w:hAnsi="TH SarabunPSK" w:cs="TH SarabunPSK"/>
                <w:color w:val="000000"/>
                <w:sz w:val="32"/>
                <w:szCs w:val="32"/>
                <w:cs/>
              </w:rPr>
              <w:t>ที่ดี</w:t>
            </w:r>
            <w:r w:rsidRPr="007E359A">
              <w:rPr>
                <w:rFonts w:ascii="TH SarabunPSK" w:eastAsia="Calibri" w:hAnsi="TH SarabunPSK" w:cs="TH SarabunPSK" w:hint="cs"/>
                <w:sz w:val="32"/>
                <w:szCs w:val="32"/>
                <w:cs/>
              </w:rPr>
              <w:t xml:space="preserve"> (สมานัตตตา)</w:t>
            </w: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Borders>
              <w:bottom w:val="single" w:sz="4" w:space="0" w:color="auto"/>
            </w:tcBorders>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bl>
    <w:p w:rsidR="007E359A" w:rsidRPr="007E359A" w:rsidRDefault="007E359A" w:rsidP="007E359A">
      <w:pPr>
        <w:rPr>
          <w:rFonts w:ascii="TH SarabunPSK" w:eastAsia="Calibri" w:hAnsi="TH SarabunPSK" w:cs="TH SarabunPSK"/>
          <w:sz w:val="32"/>
          <w:szCs w:val="32"/>
        </w:rPr>
      </w:pPr>
      <w:r w:rsidRPr="007E359A">
        <w:rPr>
          <w:rFonts w:ascii="TH SarabunPSK" w:eastAsia="Calibri" w:hAnsi="TH SarabunPSK" w:cs="TH SarabunPSK"/>
          <w:sz w:val="32"/>
          <w:szCs w:val="32"/>
        </w:rPr>
        <w:lastRenderedPageBreak/>
        <w:br w:type="page"/>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630"/>
        <w:gridCol w:w="630"/>
        <w:gridCol w:w="630"/>
        <w:gridCol w:w="630"/>
        <w:gridCol w:w="630"/>
      </w:tblGrid>
      <w:tr w:rsidR="007E359A" w:rsidRPr="007E359A" w:rsidTr="00432CD2">
        <w:trPr>
          <w:cantSplit/>
          <w:trHeight w:val="325"/>
          <w:tblHeader/>
        </w:trPr>
        <w:tc>
          <w:tcPr>
            <w:tcW w:w="648" w:type="dxa"/>
            <w:vMerge w:val="restart"/>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ข้อที่</w:t>
            </w:r>
          </w:p>
        </w:tc>
        <w:tc>
          <w:tcPr>
            <w:tcW w:w="4680" w:type="dxa"/>
            <w:vMerge w:val="restart"/>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การบริหารตามหลักพุทธธรรม</w:t>
            </w:r>
          </w:p>
        </w:tc>
        <w:tc>
          <w:tcPr>
            <w:tcW w:w="3150" w:type="dxa"/>
            <w:gridSpan w:val="5"/>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ระดับความคิดเห็น</w:t>
            </w:r>
          </w:p>
        </w:tc>
      </w:tr>
      <w:tr w:rsidR="007E359A" w:rsidRPr="007E359A" w:rsidTr="00432CD2">
        <w:trPr>
          <w:cantSplit/>
          <w:trHeight w:val="388"/>
          <w:tblHeader/>
        </w:trPr>
        <w:tc>
          <w:tcPr>
            <w:tcW w:w="648" w:type="dxa"/>
            <w:vMerge/>
            <w:tcBorders>
              <w:bottom w:val="single" w:sz="4" w:space="0" w:color="auto"/>
            </w:tcBorders>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b/>
                <w:bCs/>
                <w:sz w:val="32"/>
                <w:szCs w:val="32"/>
              </w:rPr>
            </w:pPr>
          </w:p>
        </w:tc>
        <w:tc>
          <w:tcPr>
            <w:tcW w:w="4680" w:type="dxa"/>
            <w:vMerge/>
            <w:tcBorders>
              <w:bottom w:val="single" w:sz="4" w:space="0" w:color="auto"/>
            </w:tcBorders>
            <w:shd w:val="clear" w:color="auto" w:fill="auto"/>
            <w:vAlign w:val="center"/>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cs/>
              </w:rPr>
            </w:pP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๕</w:t>
            </w: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๔</w:t>
            </w:r>
          </w:p>
        </w:tc>
        <w:tc>
          <w:tcPr>
            <w:tcW w:w="630" w:type="dxa"/>
            <w:tcBorders>
              <w:bottom w:val="single" w:sz="4" w:space="0" w:color="auto"/>
            </w:tcBorders>
            <w:shd w:val="clear" w:color="auto" w:fill="auto"/>
            <w:vAlign w:val="center"/>
          </w:tcPr>
          <w:p w:rsidR="007E359A" w:rsidRPr="007E359A" w:rsidRDefault="007E359A" w:rsidP="007E359A">
            <w:pPr>
              <w:spacing w:after="0" w:line="240" w:lineRule="auto"/>
              <w:jc w:val="center"/>
              <w:rPr>
                <w:rFonts w:ascii="TH SarabunPSK" w:eastAsia="Calibri" w:hAnsi="TH SarabunPSK" w:cs="TH SarabunPSK"/>
                <w:b/>
                <w:bCs/>
                <w:sz w:val="32"/>
                <w:szCs w:val="32"/>
                <w:cs/>
              </w:rPr>
            </w:pPr>
            <w:r w:rsidRPr="007E359A">
              <w:rPr>
                <w:rFonts w:ascii="TH SarabunPSK" w:eastAsia="Calibri" w:hAnsi="TH SarabunPSK" w:cs="TH SarabunPSK" w:hint="cs"/>
                <w:b/>
                <w:bCs/>
                <w:sz w:val="32"/>
                <w:szCs w:val="32"/>
                <w:cs/>
              </w:rPr>
              <w:t>๓</w:t>
            </w:r>
          </w:p>
        </w:tc>
        <w:tc>
          <w:tcPr>
            <w:tcW w:w="630" w:type="dxa"/>
            <w:tcBorders>
              <w:bottom w:val="single" w:sz="4" w:space="0" w:color="auto"/>
            </w:tcBorders>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๒</w:t>
            </w:r>
          </w:p>
        </w:tc>
        <w:tc>
          <w:tcPr>
            <w:tcW w:w="630" w:type="dxa"/>
            <w:tcBorders>
              <w:bottom w:val="single" w:sz="4" w:space="0" w:color="auto"/>
            </w:tcBorders>
            <w:vAlign w:val="center"/>
          </w:tcPr>
          <w:p w:rsidR="007E359A" w:rsidRPr="007E359A" w:rsidRDefault="007E359A" w:rsidP="007E359A">
            <w:pPr>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๑</w:t>
            </w:r>
          </w:p>
        </w:tc>
      </w:tr>
      <w:tr w:rsidR="007E359A" w:rsidRPr="007E359A" w:rsidTr="00432CD2">
        <w:trPr>
          <w:trHeight w:val="50"/>
        </w:trPr>
        <w:tc>
          <w:tcPr>
            <w:tcW w:w="5328" w:type="dxa"/>
            <w:gridSpan w:val="2"/>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หลักสัปปุริสธรรม ๗</w:t>
            </w: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c>
          <w:tcPr>
            <w:tcW w:w="630" w:type="dxa"/>
            <w:shd w:val="pct10"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b/>
                <w:bCs/>
                <w:sz w:val="32"/>
                <w:szCs w:val="32"/>
              </w:rPr>
            </w:pPr>
          </w:p>
        </w:tc>
      </w:tr>
      <w:tr w:rsidR="007E359A" w:rsidRPr="007E359A" w:rsidTr="00432CD2">
        <w:trPr>
          <w:trHeight w:val="513"/>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๓๔</w:t>
            </w:r>
          </w:p>
        </w:tc>
        <w:tc>
          <w:tcPr>
            <w:tcW w:w="4680" w:type="dxa"/>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rPr>
            </w:pPr>
            <w:r w:rsidRPr="007E359A">
              <w:rPr>
                <w:rFonts w:ascii="TH SarabunPSK" w:eastAsia="Calibri" w:hAnsi="TH SarabunPSK" w:cs="TH SarabunPSK" w:hint="cs"/>
                <w:sz w:val="32"/>
                <w:szCs w:val="32"/>
                <w:cs/>
              </w:rPr>
              <w:t xml:space="preserve">การเข้าใจในกฎระเบียบข้อบังคับขององค์กร </w:t>
            </w:r>
          </w:p>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(ธัมมัญญุตา)</w:t>
            </w:r>
          </w:p>
        </w:tc>
        <w:tc>
          <w:tcPr>
            <w:tcW w:w="630" w:type="dxa"/>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rPr>
          <w:trHeight w:val="513"/>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๓๕</w:t>
            </w:r>
          </w:p>
        </w:tc>
        <w:tc>
          <w:tcPr>
            <w:tcW w:w="4680" w:type="dxa"/>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การใช้ความรอบคอบในการพิจารณางาน วิเคราะห์ผลกระทบด้านต่าง ๆ (อัตถัญญุตา)</w:t>
            </w:r>
          </w:p>
        </w:tc>
        <w:tc>
          <w:tcPr>
            <w:tcW w:w="630" w:type="dxa"/>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rPr>
          <w:trHeight w:val="513"/>
        </w:trPr>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๓๖</w:t>
            </w:r>
          </w:p>
        </w:tc>
        <w:tc>
          <w:tcPr>
            <w:tcW w:w="4680" w:type="dxa"/>
            <w:shd w:val="clear" w:color="auto" w:fill="auto"/>
            <w:vAlign w:val="center"/>
          </w:tcPr>
          <w:p w:rsidR="007E359A" w:rsidRPr="007E359A" w:rsidRDefault="007E359A" w:rsidP="007E359A">
            <w:pPr>
              <w:tabs>
                <w:tab w:val="left" w:pos="1080"/>
              </w:tabs>
              <w:spacing w:after="0" w:line="240" w:lineRule="auto"/>
              <w:rPr>
                <w:rFonts w:ascii="TH SarabunPSK" w:eastAsia="Calibri" w:hAnsi="TH SarabunPSK" w:cs="TH SarabunPSK"/>
                <w:sz w:val="32"/>
                <w:szCs w:val="32"/>
              </w:rPr>
            </w:pPr>
            <w:r w:rsidRPr="007E359A">
              <w:rPr>
                <w:rFonts w:ascii="TH SarabunPSK" w:eastAsia="Calibri" w:hAnsi="TH SarabunPSK" w:cs="TH SarabunPSK" w:hint="cs"/>
                <w:color w:val="000000"/>
                <w:sz w:val="32"/>
                <w:szCs w:val="32"/>
                <w:cs/>
              </w:rPr>
              <w:t>การรู้หน้าที่ของตนเองและภาระหน้าที่ขององค์กร</w:t>
            </w:r>
          </w:p>
          <w:p w:rsidR="007E359A" w:rsidRPr="007E359A" w:rsidRDefault="007E359A" w:rsidP="007E359A">
            <w:pPr>
              <w:tabs>
                <w:tab w:val="left" w:pos="1080"/>
              </w:tabs>
              <w:spacing w:after="0" w:line="240" w:lineRule="auto"/>
              <w:rPr>
                <w:rFonts w:ascii="TH SarabunPSK" w:eastAsia="Calibri" w:hAnsi="TH SarabunPSK" w:cs="TH SarabunPSK"/>
                <w:sz w:val="32"/>
                <w:szCs w:val="32"/>
                <w:cs/>
              </w:rPr>
            </w:pPr>
            <w:r w:rsidRPr="007E359A">
              <w:rPr>
                <w:rFonts w:ascii="TH SarabunPSK" w:eastAsia="Calibri" w:hAnsi="TH SarabunPSK" w:cs="TH SarabunPSK" w:hint="cs"/>
                <w:sz w:val="32"/>
                <w:szCs w:val="32"/>
                <w:cs/>
              </w:rPr>
              <w:t>(อัตตัญญุตา)</w:t>
            </w:r>
          </w:p>
        </w:tc>
        <w:tc>
          <w:tcPr>
            <w:tcW w:w="630" w:type="dxa"/>
            <w:shd w:val="clear" w:color="auto" w:fill="auto"/>
          </w:tcPr>
          <w:p w:rsidR="007E359A" w:rsidRPr="007E359A" w:rsidRDefault="007E359A" w:rsidP="007E359A">
            <w:pPr>
              <w:tabs>
                <w:tab w:val="left" w:pos="1080"/>
              </w:tabs>
              <w:spacing w:after="0" w:line="240" w:lineRule="auto"/>
              <w:ind w:left="-108" w:right="-108"/>
              <w:jc w:val="center"/>
              <w:rPr>
                <w:rFonts w:ascii="TH SarabunPSK" w:eastAsia="Calibri" w:hAnsi="TH SarabunPSK" w:cs="TH SarabunPSK"/>
                <w:b/>
                <w:bCs/>
                <w:sz w:val="32"/>
                <w:szCs w:val="32"/>
              </w:rPr>
            </w:pPr>
          </w:p>
        </w:tc>
        <w:tc>
          <w:tcPr>
            <w:tcW w:w="630" w:type="dxa"/>
            <w:shd w:val="clear" w:color="auto" w:fill="auto"/>
          </w:tcPr>
          <w:p w:rsidR="007E359A" w:rsidRPr="007E359A" w:rsidRDefault="007E359A" w:rsidP="007E359A">
            <w:pPr>
              <w:spacing w:after="0" w:line="240" w:lineRule="auto"/>
              <w:ind w:left="-108" w:right="-108"/>
              <w:jc w:val="center"/>
              <w:rPr>
                <w:rFonts w:ascii="TH SarabunPSK" w:eastAsia="Calibri" w:hAnsi="TH SarabunPSK" w:cs="TH SarabunPSK"/>
                <w:b/>
                <w:bCs/>
                <w:sz w:val="32"/>
                <w:szCs w:val="32"/>
                <w:cs/>
              </w:rPr>
            </w:pPr>
          </w:p>
        </w:tc>
        <w:tc>
          <w:tcPr>
            <w:tcW w:w="630" w:type="dxa"/>
            <w:shd w:val="clear" w:color="auto" w:fill="auto"/>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c>
          <w:tcPr>
            <w:tcW w:w="630" w:type="dxa"/>
          </w:tcPr>
          <w:p w:rsidR="007E359A" w:rsidRPr="007E359A" w:rsidRDefault="007E359A" w:rsidP="007E359A">
            <w:pPr>
              <w:spacing w:after="0" w:line="240" w:lineRule="auto"/>
              <w:ind w:left="-108" w:right="-154"/>
              <w:jc w:val="center"/>
              <w:rPr>
                <w:rFonts w:ascii="TH SarabunPSK" w:eastAsia="Calibri" w:hAnsi="TH SarabunPSK" w:cs="TH SarabunPSK"/>
                <w:b/>
                <w:bCs/>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cs/>
              </w:rPr>
            </w:pPr>
            <w:r w:rsidRPr="007E359A">
              <w:rPr>
                <w:rFonts w:ascii="TH SarabunPSK" w:eastAsia="Calibri" w:hAnsi="TH SarabunPSK" w:cs="TH SarabunPSK" w:hint="cs"/>
                <w:sz w:val="32"/>
                <w:szCs w:val="32"/>
                <w:cs/>
              </w:rPr>
              <w:t>๓๗</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color w:val="000000"/>
                <w:sz w:val="32"/>
                <w:szCs w:val="32"/>
                <w:cs/>
              </w:rPr>
              <w:t>การ</w:t>
            </w:r>
            <w:r w:rsidRPr="007E359A">
              <w:rPr>
                <w:rFonts w:ascii="TH SarabunPSK" w:eastAsia="Calibri" w:hAnsi="TH SarabunPSK" w:cs="TH SarabunPSK"/>
                <w:color w:val="000000"/>
                <w:sz w:val="32"/>
                <w:szCs w:val="32"/>
                <w:cs/>
              </w:rPr>
              <w:t>รู้จักองค์กร</w:t>
            </w:r>
            <w:r w:rsidRPr="007E359A">
              <w:rPr>
                <w:rFonts w:ascii="TH SarabunPSK" w:eastAsia="Calibri" w:hAnsi="TH SarabunPSK" w:cs="TH SarabunPSK" w:hint="cs"/>
                <w:color w:val="000000"/>
                <w:sz w:val="32"/>
                <w:szCs w:val="32"/>
                <w:cs/>
              </w:rPr>
              <w:t>เป็นอย่างดี</w:t>
            </w:r>
            <w:r w:rsidRPr="007E359A">
              <w:rPr>
                <w:rFonts w:ascii="TH SarabunPSK" w:eastAsia="Calibri" w:hAnsi="TH SarabunPSK" w:cs="TH SarabunPSK" w:hint="cs"/>
                <w:sz w:val="32"/>
                <w:szCs w:val="32"/>
                <w:cs/>
              </w:rPr>
              <w:t xml:space="preserve"> ทราบจุดด้อยจุดแข็ง และขีดความสามารถ เพื่อเป็นแนวทางปรับปรุงให้ทันต่อเหตุการณ์ที่มีผลกระทบ (มัตตัญญุตา)</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๓๘</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การรู้จักบริหารเวลาได้อย่างเหมาะสม (กาลัญญุตา)</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๓๙</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การปฏิสัมพันธ์กับ</w:t>
            </w:r>
            <w:r w:rsidRPr="007E359A">
              <w:rPr>
                <w:rFonts w:ascii="TH SarabunPSK" w:eastAsia="Calibri" w:hAnsi="TH SarabunPSK" w:cs="TH SarabunPSK" w:hint="cs"/>
                <w:sz w:val="32"/>
                <w:szCs w:val="32"/>
                <w:cs/>
              </w:rPr>
              <w:t>องค์กร</w:t>
            </w:r>
            <w:r w:rsidRPr="007E359A">
              <w:rPr>
                <w:rFonts w:ascii="TH SarabunPSK" w:eastAsia="Calibri" w:hAnsi="TH SarabunPSK" w:cs="TH SarabunPSK"/>
                <w:sz w:val="32"/>
                <w:szCs w:val="32"/>
                <w:cs/>
              </w:rPr>
              <w:t xml:space="preserve">ต่าง ๆ </w:t>
            </w:r>
            <w:r w:rsidRPr="007E359A">
              <w:rPr>
                <w:rFonts w:ascii="TH SarabunPSK" w:eastAsia="Calibri" w:hAnsi="TH SarabunPSK" w:cs="TH SarabunPSK" w:hint="cs"/>
                <w:sz w:val="32"/>
                <w:szCs w:val="32"/>
                <w:cs/>
              </w:rPr>
              <w:t>ทั้งที่เป็นพันธมิตรและคู่แข่ง ด้วยความสร้างสรรค์ เข้าใจ เข้าถึงและพัฒนา</w:t>
            </w:r>
          </w:p>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(ปริสัญญุตา)</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r w:rsidR="007E359A" w:rsidRPr="007E359A" w:rsidTr="00432CD2">
        <w:tc>
          <w:tcPr>
            <w:tcW w:w="648"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๔๐</w:t>
            </w:r>
          </w:p>
        </w:tc>
        <w:tc>
          <w:tcPr>
            <w:tcW w:w="4680" w:type="dxa"/>
            <w:shd w:val="clear" w:color="auto" w:fill="auto"/>
          </w:tcPr>
          <w:p w:rsidR="007E359A" w:rsidRPr="007E359A" w:rsidRDefault="007E359A" w:rsidP="007E359A">
            <w:pPr>
              <w:tabs>
                <w:tab w:val="left" w:pos="1080"/>
              </w:tabs>
              <w:spacing w:after="0" w:line="240" w:lineRule="auto"/>
              <w:jc w:val="thaiDistribute"/>
              <w:rPr>
                <w:rFonts w:ascii="TH SarabunPSK" w:eastAsia="Calibri" w:hAnsi="TH SarabunPSK" w:cs="TH SarabunPSK"/>
                <w:sz w:val="32"/>
                <w:szCs w:val="32"/>
                <w:highlight w:val="yellow"/>
                <w:cs/>
              </w:rPr>
            </w:pPr>
            <w:r w:rsidRPr="007E359A">
              <w:rPr>
                <w:rFonts w:ascii="TH SarabunPSK" w:eastAsia="Calibri" w:hAnsi="TH SarabunPSK" w:cs="TH SarabunPSK" w:hint="cs"/>
                <w:sz w:val="32"/>
                <w:szCs w:val="32"/>
                <w:cs/>
              </w:rPr>
              <w:t>การมอบหมายงานเหมาะสมตามตำแหน่งหน้าที่ รู้ในความสามารถของบุคคล (ปุคคลัญญุตา)</w:t>
            </w: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shd w:val="clear" w:color="auto" w:fill="auto"/>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c>
          <w:tcPr>
            <w:tcW w:w="630" w:type="dxa"/>
          </w:tcPr>
          <w:p w:rsidR="007E359A" w:rsidRPr="007E359A" w:rsidRDefault="007E359A" w:rsidP="007E359A">
            <w:pPr>
              <w:tabs>
                <w:tab w:val="left" w:pos="1080"/>
              </w:tabs>
              <w:spacing w:after="0" w:line="240" w:lineRule="auto"/>
              <w:jc w:val="center"/>
              <w:rPr>
                <w:rFonts w:ascii="TH SarabunPSK" w:eastAsia="Calibri" w:hAnsi="TH SarabunPSK" w:cs="TH SarabunPSK"/>
                <w:sz w:val="32"/>
                <w:szCs w:val="32"/>
              </w:rPr>
            </w:pPr>
          </w:p>
        </w:tc>
      </w:tr>
    </w:tbl>
    <w:p w:rsidR="007E359A" w:rsidRPr="007E359A" w:rsidRDefault="007E359A" w:rsidP="007E359A">
      <w:pPr>
        <w:tabs>
          <w:tab w:val="left" w:pos="1134"/>
          <w:tab w:val="left" w:pos="1701"/>
        </w:tabs>
        <w:spacing w:after="0" w:line="240" w:lineRule="auto"/>
        <w:rPr>
          <w:rFonts w:ascii="TH SarabunPSK" w:eastAsia="Calibri" w:hAnsi="TH SarabunPSK" w:cs="TH SarabunPSK"/>
          <w:b/>
          <w:bCs/>
          <w:sz w:val="32"/>
          <w:szCs w:val="32"/>
        </w:rPr>
      </w:pPr>
    </w:p>
    <w:p w:rsidR="007E359A" w:rsidRPr="007E359A" w:rsidRDefault="007E359A" w:rsidP="007E359A">
      <w:pPr>
        <w:tabs>
          <w:tab w:val="left" w:pos="1134"/>
          <w:tab w:val="left" w:pos="1701"/>
        </w:tabs>
        <w:spacing w:after="0" w:line="240" w:lineRule="auto"/>
        <w:rPr>
          <w:rFonts w:ascii="TH SarabunIT๙" w:eastAsia="Calibri" w:hAnsi="TH SarabunIT๙" w:cs="TH SarabunIT๙"/>
          <w:color w:val="000000"/>
          <w:sz w:val="36"/>
          <w:szCs w:val="36"/>
        </w:rPr>
      </w:pPr>
      <w:r w:rsidRPr="007E359A">
        <w:rPr>
          <w:rFonts w:ascii="TH SarabunPSK" w:eastAsia="Calibri" w:hAnsi="TH SarabunPSK" w:cs="TH SarabunPSK" w:hint="cs"/>
          <w:b/>
          <w:bCs/>
          <w:sz w:val="32"/>
          <w:szCs w:val="32"/>
          <w:cs/>
        </w:rPr>
        <w:t xml:space="preserve">ตอนที่ ๓ </w:t>
      </w:r>
      <w:r w:rsidRPr="007E359A">
        <w:rPr>
          <w:rFonts w:ascii="TH SarabunPSK" w:eastAsia="Calibri" w:hAnsi="TH SarabunPSK" w:cs="TH SarabunPSK"/>
          <w:b/>
          <w:bCs/>
          <w:color w:val="000000"/>
          <w:sz w:val="32"/>
          <w:szCs w:val="32"/>
          <w:cs/>
        </w:rPr>
        <w:t>ความคิดเห็นเกี่ยวกับปัญหาอุปสรรคและข้อเสนอแนะเกี่ยวกับปัจจัยที่ส่งผลต่อ</w:t>
      </w:r>
      <w:r w:rsidRPr="007E359A">
        <w:rPr>
          <w:rFonts w:ascii="TH SarabunPSK" w:eastAsia="Calibri" w:hAnsi="TH SarabunPSK" w:cs="TH SarabunPSK"/>
          <w:b/>
          <w:bCs/>
          <w:sz w:val="32"/>
          <w:szCs w:val="32"/>
          <w:cs/>
        </w:rPr>
        <w:t>การบูรณาการหลักพุทธธรรมในการบริหารจัดการเพื่อ</w:t>
      </w:r>
      <w:r w:rsidRPr="007E359A">
        <w:rPr>
          <w:rFonts w:ascii="TH SarabunPSK" w:eastAsia="Calibri" w:hAnsi="TH SarabunPSK" w:cs="TH SarabunPSK" w:hint="cs"/>
          <w:b/>
          <w:bCs/>
          <w:sz w:val="32"/>
          <w:szCs w:val="32"/>
          <w:cs/>
        </w:rPr>
        <w:t>ส่งเสริมค่านิยม</w:t>
      </w:r>
      <w:r w:rsidRPr="007E359A">
        <w:rPr>
          <w:rFonts w:ascii="TH SarabunPSK" w:eastAsia="Calibri" w:hAnsi="TH SarabunPSK" w:cs="TH SarabunPSK"/>
          <w:b/>
          <w:bCs/>
          <w:sz w:val="32"/>
          <w:szCs w:val="32"/>
          <w:cs/>
        </w:rPr>
        <w:t>ของการประปานครหลวง</w:t>
      </w:r>
      <w:r w:rsidRPr="007E359A">
        <w:rPr>
          <w:rFonts w:ascii="TH SarabunPSK" w:eastAsia="Calibri" w:hAnsi="TH SarabunPSK" w:cs="TH SarabunPSK"/>
          <w:sz w:val="32"/>
          <w:szCs w:val="32"/>
          <w:cs/>
        </w:rPr>
        <w:t xml:space="preserve"> </w:t>
      </w:r>
    </w:p>
    <w:p w:rsidR="007E359A" w:rsidRPr="007E359A" w:rsidRDefault="007E359A" w:rsidP="007E359A">
      <w:pPr>
        <w:spacing w:before="120" w:after="120" w:line="240" w:lineRule="auto"/>
        <w:jc w:val="thaiDistribute"/>
        <w:rPr>
          <w:rFonts w:ascii="TH SarabunPSK" w:eastAsia="Calibri" w:hAnsi="TH SarabunPSK" w:cs="TH SarabunPSK"/>
          <w:b/>
          <w:bCs/>
          <w:sz w:val="32"/>
          <w:szCs w:val="32"/>
        </w:rPr>
      </w:pPr>
      <w:r w:rsidRPr="007E359A">
        <w:rPr>
          <w:rFonts w:ascii="TH SarabunPSK" w:eastAsia="Calibri" w:hAnsi="TH SarabunPSK" w:cs="TH SarabunPSK" w:hint="cs"/>
          <w:b/>
          <w:bCs/>
          <w:sz w:val="32"/>
          <w:szCs w:val="32"/>
          <w:cs/>
        </w:rPr>
        <w:t xml:space="preserve">คำชี้แจง </w:t>
      </w:r>
      <w:r w:rsidRPr="007E359A">
        <w:rPr>
          <w:rFonts w:ascii="TH SarabunPSK" w:eastAsia="Calibri" w:hAnsi="TH SarabunPSK" w:cs="TH SarabunPSK" w:hint="cs"/>
          <w:sz w:val="32"/>
          <w:szCs w:val="32"/>
          <w:cs/>
        </w:rPr>
        <w:t>โปรดแสดงความคิดเห็นเกี่ยวกับ</w:t>
      </w:r>
      <w:r w:rsidRPr="007E359A">
        <w:rPr>
          <w:rFonts w:ascii="TH SarabunPSK" w:eastAsia="Calibri" w:hAnsi="TH SarabunPSK" w:cs="TH SarabunPSK"/>
          <w:sz w:val="32"/>
          <w:szCs w:val="32"/>
          <w:cs/>
        </w:rPr>
        <w:t>ปัญหา อุปสรรค และข้อเสนอแนะอันมีผลต่อการ</w:t>
      </w:r>
      <w:r w:rsidRPr="007E359A">
        <w:rPr>
          <w:rFonts w:ascii="TH SarabunPSK" w:eastAsia="Calibri" w:hAnsi="TH SarabunPSK" w:cs="TH SarabunPSK" w:hint="cs"/>
          <w:sz w:val="32"/>
          <w:szCs w:val="32"/>
          <w:cs/>
        </w:rPr>
        <w:t>บูรณาการหลักพุทธธรรมในการบริหารจัดการ</w:t>
      </w:r>
      <w:r w:rsidRPr="007E359A">
        <w:rPr>
          <w:rFonts w:ascii="TH SarabunPSK" w:eastAsia="Calibri" w:hAnsi="TH SarabunPSK" w:cs="TH SarabunPSK"/>
          <w:sz w:val="32"/>
          <w:szCs w:val="32"/>
          <w:cs/>
        </w:rPr>
        <w:t>ของการประปานครหลวง</w:t>
      </w:r>
      <w:r w:rsidRPr="007E359A">
        <w:rPr>
          <w:rFonts w:ascii="TH SarabunPSK" w:eastAsia="Calibri" w:hAnsi="TH SarabunPSK" w:cs="TH SarabunPSK" w:hint="cs"/>
          <w:sz w:val="32"/>
          <w:szCs w:val="32"/>
          <w:cs/>
        </w:rPr>
        <w:t xml:space="preserve"> และ/หรือมีข้อเสนอแนะที่เป็นประโยชน์แก่งานวิจัยครั้งนี้</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ab/>
        <w:t xml:space="preserve">๑. ท่านมีข้อคิดเห็นหรือข้อเสนอแนะเกี่ยวกับการบริหารจัดการการประปานครหลวงอย่างไร เพื่อส่งเสริมให้เกิดค่านิยมที่ดี </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๒. ปัญหาและอุปสรรคในการบริหารจัดการของการประปานครหลวงมีอะไรบ้าง</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cs/>
        </w:rPr>
      </w:pPr>
      <w:r w:rsidRPr="007E359A">
        <w:rPr>
          <w:rFonts w:ascii="TH SarabunPSK" w:eastAsia="Calibri" w:hAnsi="TH SarabunPSK" w:cs="TH SarabunPSK" w:hint="cs"/>
          <w:sz w:val="32"/>
          <w:szCs w:val="32"/>
          <w:cs/>
        </w:rPr>
        <w:tab/>
        <w:t>๓. ท่านคิดว่าการบริหารจัดการของการประปานครหลวง ให้ความสำคัญในด้านใดมากที่สุด เพราะเหตุใด</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hint="cs"/>
          <w:sz w:val="32"/>
          <w:szCs w:val="32"/>
          <w:cs/>
        </w:rPr>
        <w:tab/>
        <w:t>๔. ท่านคิดว่าการส่งเสริมค่านิยมโดยนำหลักธรรมมาบูรณาการในการบริหารจัดการสามารถนำองค์กรสู่ความมั่นคงและยั่งยืนได้อย่างไรบ้าง</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r w:rsidRPr="007E359A">
        <w:rPr>
          <w:rFonts w:ascii="TH SarabunPSK" w:eastAsia="Calibri" w:hAnsi="TH SarabunPSK" w:cs="TH SarabunPSK"/>
          <w:sz w:val="32"/>
          <w:szCs w:val="32"/>
          <w:cs/>
        </w:rPr>
        <w:t>................................................................................................................................................................</w:t>
      </w:r>
      <w:r w:rsidRPr="007E359A">
        <w:rPr>
          <w:rFonts w:ascii="TH SarabunPSK" w:eastAsia="Calibri" w:hAnsi="TH SarabunPSK" w:cs="TH SarabunPSK" w:hint="cs"/>
          <w:sz w:val="32"/>
          <w:szCs w:val="32"/>
          <w:cs/>
        </w:rPr>
        <w:t>................................................................................................................................................................................................................................................................................................................................</w:t>
      </w:r>
    </w:p>
    <w:p w:rsidR="007E359A" w:rsidRPr="007E359A" w:rsidRDefault="007E359A" w:rsidP="007E359A">
      <w:pPr>
        <w:tabs>
          <w:tab w:val="left" w:pos="1134"/>
        </w:tabs>
        <w:spacing w:after="0" w:line="240" w:lineRule="auto"/>
        <w:jc w:val="thaiDistribute"/>
        <w:rPr>
          <w:rFonts w:ascii="TH SarabunPSK" w:eastAsia="Calibri" w:hAnsi="TH SarabunPSK" w:cs="TH SarabunPSK"/>
          <w:sz w:val="32"/>
          <w:szCs w:val="32"/>
        </w:rPr>
      </w:pPr>
    </w:p>
    <w:p w:rsidR="007E359A" w:rsidRPr="007E359A" w:rsidRDefault="007E359A" w:rsidP="007E359A">
      <w:pPr>
        <w:spacing w:after="0" w:line="240" w:lineRule="auto"/>
        <w:jc w:val="thaiDistribute"/>
        <w:rPr>
          <w:rFonts w:ascii="TH SarabunPSK" w:eastAsia="Calibri" w:hAnsi="TH SarabunPSK" w:cs="TH SarabunPSK"/>
          <w:sz w:val="32"/>
          <w:szCs w:val="32"/>
        </w:rPr>
      </w:pPr>
    </w:p>
    <w:p w:rsidR="007E359A" w:rsidRPr="007E359A" w:rsidRDefault="007E359A" w:rsidP="007E359A">
      <w:pPr>
        <w:spacing w:after="0" w:line="240" w:lineRule="auto"/>
        <w:jc w:val="center"/>
        <w:rPr>
          <w:rFonts w:ascii="TH SarabunPSK" w:eastAsia="Calibri" w:hAnsi="TH SarabunPSK" w:cs="TH SarabunPSK"/>
          <w:sz w:val="32"/>
          <w:szCs w:val="32"/>
        </w:rPr>
      </w:pPr>
      <w:r w:rsidRPr="007E359A">
        <w:rPr>
          <w:rFonts w:ascii="TH SarabunPSK" w:eastAsia="Calibri" w:hAnsi="TH SarabunPSK" w:cs="TH SarabunPSK" w:hint="cs"/>
          <w:sz w:val="32"/>
          <w:szCs w:val="32"/>
          <w:cs/>
        </w:rPr>
        <w:t>ขอขอบพระคุณอย่างยิ่งที่กรุณาตอบแบบสอบถามจนครบทุกข้อ</w:t>
      </w:r>
    </w:p>
    <w:p w:rsidR="007E359A" w:rsidRPr="007E359A" w:rsidRDefault="007E359A" w:rsidP="007E359A">
      <w:pPr>
        <w:autoSpaceDE w:val="0"/>
        <w:autoSpaceDN w:val="0"/>
        <w:adjustRightInd w:val="0"/>
        <w:spacing w:after="240" w:line="240" w:lineRule="auto"/>
        <w:jc w:val="center"/>
        <w:rPr>
          <w:rFonts w:ascii="TH SarabunPSK" w:eastAsia="Calibri" w:hAnsi="TH SarabunPSK" w:cs="TH SarabunPSK"/>
          <w:b/>
          <w:bCs/>
          <w:sz w:val="32"/>
          <w:szCs w:val="32"/>
        </w:rPr>
      </w:pPr>
    </w:p>
    <w:p w:rsidR="00014EE7" w:rsidRPr="007E359A" w:rsidRDefault="00014EE7" w:rsidP="00014EE7">
      <w:pPr>
        <w:tabs>
          <w:tab w:val="left" w:pos="720"/>
          <w:tab w:val="left" w:pos="1008"/>
        </w:tabs>
        <w:spacing w:after="0"/>
        <w:jc w:val="center"/>
        <w:rPr>
          <w:rFonts w:ascii="TH SarabunPSK" w:hAnsi="TH SarabunPSK" w:cs="TH SarabunPSK" w:hint="cs"/>
          <w:sz w:val="36"/>
          <w:szCs w:val="36"/>
          <w:cs/>
        </w:rPr>
      </w:pPr>
      <w:bookmarkStart w:id="0" w:name="_GoBack"/>
      <w:bookmarkEnd w:id="0"/>
    </w:p>
    <w:sectPr w:rsidR="00014EE7" w:rsidRPr="007E359A" w:rsidSect="00E10F8A">
      <w:pgSz w:w="11907" w:h="16839" w:code="9"/>
      <w:pgMar w:top="2160" w:right="1440" w:bottom="1440" w:left="2160" w:header="709" w:footer="709"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H SarabunIT๙">
    <w:panose1 w:val="020B0500040200020003"/>
    <w:charset w:val="00"/>
    <w:family w:val="swiss"/>
    <w:pitch w:val="variable"/>
    <w:sig w:usb0="A100006F" w:usb1="5000205A" w:usb2="00000000" w:usb3="00000000" w:csb0="00010183"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oNotTrackMoves/>
  <w:defaultTabStop w:val="720"/>
  <w:drawingGridHorizontalSpacing w:val="110"/>
  <w:drawingGridVerticalSpacing w:val="435"/>
  <w:displayHorizontalDrawingGridEvery w:val="2"/>
  <w:characterSpacingControl w:val="doNotCompress"/>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26E64"/>
    <w:rsid w:val="00003FED"/>
    <w:rsid w:val="00014EE7"/>
    <w:rsid w:val="000D02D5"/>
    <w:rsid w:val="000E24A4"/>
    <w:rsid w:val="00122576"/>
    <w:rsid w:val="00166D9A"/>
    <w:rsid w:val="00175805"/>
    <w:rsid w:val="001A69DB"/>
    <w:rsid w:val="001D08D2"/>
    <w:rsid w:val="001E26CD"/>
    <w:rsid w:val="001E2A68"/>
    <w:rsid w:val="001F02C6"/>
    <w:rsid w:val="00227DBC"/>
    <w:rsid w:val="0025461B"/>
    <w:rsid w:val="00296CDE"/>
    <w:rsid w:val="002B57DE"/>
    <w:rsid w:val="002F441F"/>
    <w:rsid w:val="0031661C"/>
    <w:rsid w:val="00317199"/>
    <w:rsid w:val="00340F8F"/>
    <w:rsid w:val="00344C05"/>
    <w:rsid w:val="00370AE5"/>
    <w:rsid w:val="00380382"/>
    <w:rsid w:val="003B098C"/>
    <w:rsid w:val="003D6E2F"/>
    <w:rsid w:val="00421B7A"/>
    <w:rsid w:val="0043334D"/>
    <w:rsid w:val="0043627F"/>
    <w:rsid w:val="00453A55"/>
    <w:rsid w:val="00467C75"/>
    <w:rsid w:val="004B7205"/>
    <w:rsid w:val="004C7C86"/>
    <w:rsid w:val="004E0D06"/>
    <w:rsid w:val="004E75E8"/>
    <w:rsid w:val="0050658A"/>
    <w:rsid w:val="005468EA"/>
    <w:rsid w:val="005515BD"/>
    <w:rsid w:val="005C527A"/>
    <w:rsid w:val="005D28B4"/>
    <w:rsid w:val="005F325E"/>
    <w:rsid w:val="00600C5B"/>
    <w:rsid w:val="00614D04"/>
    <w:rsid w:val="00632953"/>
    <w:rsid w:val="00635261"/>
    <w:rsid w:val="006415BF"/>
    <w:rsid w:val="006D45DC"/>
    <w:rsid w:val="00704AEA"/>
    <w:rsid w:val="00716E65"/>
    <w:rsid w:val="00756F8D"/>
    <w:rsid w:val="00780ED5"/>
    <w:rsid w:val="00792A8D"/>
    <w:rsid w:val="007B2304"/>
    <w:rsid w:val="007B2C28"/>
    <w:rsid w:val="007B5A5F"/>
    <w:rsid w:val="007E359A"/>
    <w:rsid w:val="00836BAD"/>
    <w:rsid w:val="00860128"/>
    <w:rsid w:val="008B4AED"/>
    <w:rsid w:val="008B609F"/>
    <w:rsid w:val="008F587C"/>
    <w:rsid w:val="00926E64"/>
    <w:rsid w:val="0095462D"/>
    <w:rsid w:val="00970A70"/>
    <w:rsid w:val="00982978"/>
    <w:rsid w:val="009B13B1"/>
    <w:rsid w:val="009D1C51"/>
    <w:rsid w:val="009E1CA9"/>
    <w:rsid w:val="00A31B38"/>
    <w:rsid w:val="00A47121"/>
    <w:rsid w:val="00A8112B"/>
    <w:rsid w:val="00A821E8"/>
    <w:rsid w:val="00B77543"/>
    <w:rsid w:val="00B93706"/>
    <w:rsid w:val="00BD2605"/>
    <w:rsid w:val="00C12637"/>
    <w:rsid w:val="00C16301"/>
    <w:rsid w:val="00D3390C"/>
    <w:rsid w:val="00D46B63"/>
    <w:rsid w:val="00D922FC"/>
    <w:rsid w:val="00DE68F9"/>
    <w:rsid w:val="00E10F8A"/>
    <w:rsid w:val="00E3107B"/>
    <w:rsid w:val="00E52EA0"/>
    <w:rsid w:val="00E55BE1"/>
    <w:rsid w:val="00F35C97"/>
    <w:rsid w:val="00F70755"/>
    <w:rsid w:val="00FD4D8E"/>
    <w:rsid w:val="00FE1065"/>
    <w:rsid w:val="00FE2E0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99"/>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Title"/>
    <w:basedOn w:val="a"/>
    <w:link w:val="a7"/>
    <w:qFormat/>
    <w:rsid w:val="00014EE7"/>
    <w:pPr>
      <w:autoSpaceDE w:val="0"/>
      <w:autoSpaceDN w:val="0"/>
      <w:spacing w:after="0" w:line="240" w:lineRule="auto"/>
      <w:jc w:val="center"/>
    </w:pPr>
    <w:rPr>
      <w:rFonts w:ascii="Angsana New" w:hAnsi="Times New Roman" w:cs="Angsana New"/>
      <w:b/>
      <w:bCs/>
      <w:sz w:val="40"/>
      <w:szCs w:val="40"/>
      <w:u w:val="single"/>
    </w:rPr>
  </w:style>
  <w:style w:type="character" w:customStyle="1" w:styleId="a7">
    <w:name w:val="ชื่อเรื่อง อักขระ"/>
    <w:link w:val="a6"/>
    <w:rsid w:val="00014EE7"/>
    <w:rPr>
      <w:rFonts w:ascii="Angsana New" w:eastAsia="Times New Roman" w:hAnsi="Times New Roman" w:cs="Angsana New"/>
      <w:b/>
      <w:bCs/>
      <w:sz w:val="40"/>
      <w:szCs w:val="40"/>
      <w:u w:val="single"/>
    </w:rPr>
  </w:style>
  <w:style w:type="character" w:customStyle="1" w:styleId="hps">
    <w:name w:val="hps"/>
    <w:basedOn w:val="a0"/>
    <w:rsid w:val="00014EE7"/>
  </w:style>
  <w:style w:type="paragraph" w:styleId="a8">
    <w:name w:val="header"/>
    <w:basedOn w:val="a"/>
    <w:link w:val="a9"/>
    <w:uiPriority w:val="99"/>
    <w:rsid w:val="005D28B4"/>
    <w:pPr>
      <w:tabs>
        <w:tab w:val="center" w:pos="4320"/>
        <w:tab w:val="right" w:pos="8640"/>
      </w:tabs>
      <w:spacing w:after="0" w:line="240" w:lineRule="auto"/>
    </w:pPr>
    <w:rPr>
      <w:rFonts w:ascii="Times New Roman" w:hAnsi="Times New Roman" w:cs="Angsana New"/>
      <w:sz w:val="24"/>
    </w:rPr>
  </w:style>
  <w:style w:type="character" w:customStyle="1" w:styleId="a9">
    <w:name w:val="หัวกระดาษ อักขระ"/>
    <w:link w:val="a8"/>
    <w:uiPriority w:val="99"/>
    <w:rsid w:val="005D28B4"/>
    <w:rPr>
      <w:rFonts w:ascii="Times New Roman" w:hAnsi="Times New Roman" w:cs="Angsana New"/>
      <w:sz w:val="24"/>
      <w:szCs w:val="28"/>
    </w:rPr>
  </w:style>
  <w:style w:type="paragraph" w:styleId="aa">
    <w:name w:val="Normal (Web)"/>
    <w:basedOn w:val="a"/>
    <w:uiPriority w:val="99"/>
    <w:semiHidden/>
    <w:unhideWhenUsed/>
    <w:rsid w:val="007E359A"/>
    <w:rPr>
      <w:rFonts w:ascii="Times New Roman" w:hAnsi="Times New Roman" w:cs="Angsana New"/>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upload.wikimedia.org/wikipedia/th/6/61/%E0%B8%A1%E0%B8%88%E0%B8%A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09A0-5025-48AE-BCDC-46BE5F71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3915</Words>
  <Characters>22318</Characters>
  <Application>Microsoft Office Word</Application>
  <DocSecurity>0</DocSecurity>
  <Lines>185</Lines>
  <Paragraphs>52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4</cp:revision>
  <cp:lastPrinted>2017-12-16T14:52:00Z</cp:lastPrinted>
  <dcterms:created xsi:type="dcterms:W3CDTF">2017-09-18T15:59:00Z</dcterms:created>
  <dcterms:modified xsi:type="dcterms:W3CDTF">2021-07-12T08:15:00Z</dcterms:modified>
</cp:coreProperties>
</file>